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2845A" w14:textId="77777777" w:rsidR="00A0698C" w:rsidRPr="00271369" w:rsidRDefault="00A0698C" w:rsidP="000A2E16">
      <w:pPr>
        <w:pStyle w:val="slovannadpisZsnH"/>
      </w:pPr>
    </w:p>
    <w:p w14:paraId="41A33720" w14:textId="011C869D" w:rsidR="00FD6B15" w:rsidRPr="00271369" w:rsidRDefault="00FD6B15" w:rsidP="003224F7">
      <w:pPr>
        <w:jc w:val="center"/>
        <w:rPr>
          <w:rFonts w:cs="Times New Roman"/>
          <w:b/>
          <w:sz w:val="32"/>
        </w:rPr>
      </w:pPr>
      <w:r w:rsidRPr="00271369">
        <w:rPr>
          <w:rFonts w:cs="Times New Roman"/>
          <w:b/>
          <w:sz w:val="32"/>
        </w:rPr>
        <w:t>V Ý Z V A</w:t>
      </w:r>
    </w:p>
    <w:p w14:paraId="2D86A303" w14:textId="5426DFA1" w:rsidR="00FD6B15" w:rsidRPr="00271369" w:rsidRDefault="00FD6B15" w:rsidP="003224F7">
      <w:pPr>
        <w:jc w:val="center"/>
        <w:rPr>
          <w:rFonts w:cs="Times New Roman"/>
          <w:b/>
        </w:rPr>
      </w:pPr>
      <w:r w:rsidRPr="00271369">
        <w:rPr>
          <w:rFonts w:cs="Times New Roman"/>
          <w:b/>
        </w:rPr>
        <w:t>na predkladanie ponúk</w:t>
      </w:r>
    </w:p>
    <w:p w14:paraId="327DC5DB" w14:textId="77777777" w:rsidR="001A3D2F" w:rsidRPr="00271369" w:rsidRDefault="00FD6B15" w:rsidP="003224F7">
      <w:pPr>
        <w:jc w:val="center"/>
        <w:rPr>
          <w:rFonts w:cs="Times New Roman"/>
          <w:b/>
        </w:rPr>
      </w:pPr>
      <w:r w:rsidRPr="00271369">
        <w:rPr>
          <w:rFonts w:cs="Times New Roman"/>
          <w:b/>
        </w:rPr>
        <w:t xml:space="preserve"> </w:t>
      </w:r>
      <w:r w:rsidR="00432EB8" w:rsidRPr="00271369">
        <w:rPr>
          <w:rFonts w:cs="Times New Roman"/>
          <w:b/>
        </w:rPr>
        <w:t xml:space="preserve">(zákazka s nízkou hodnotou) </w:t>
      </w:r>
    </w:p>
    <w:p w14:paraId="21288282" w14:textId="3314729D" w:rsidR="00FD6B15" w:rsidRPr="00271369" w:rsidRDefault="001A3D2F" w:rsidP="003224F7">
      <w:pPr>
        <w:jc w:val="center"/>
        <w:rPr>
          <w:rFonts w:cs="Times New Roman"/>
          <w:b/>
        </w:rPr>
      </w:pPr>
      <w:r w:rsidRPr="00271369">
        <w:rPr>
          <w:rFonts w:cs="Times New Roman"/>
          <w:b/>
        </w:rPr>
        <w:t xml:space="preserve">podľa § 117 </w:t>
      </w:r>
      <w:r w:rsidR="00FD6B15" w:rsidRPr="00271369">
        <w:rPr>
          <w:rFonts w:cs="Times New Roman"/>
          <w:b/>
        </w:rPr>
        <w:t>zákona č. 343/2015 Z. z. o verejnom obstarávaní a o zmene a doplnení niektorých zákonov v znení neskorších predpisov (ďalej len „zákon“)</w:t>
      </w:r>
    </w:p>
    <w:p w14:paraId="2D62FCD2" w14:textId="77078A03" w:rsidR="00FD6B15" w:rsidRPr="00271369" w:rsidRDefault="00D06C38" w:rsidP="000A2E16">
      <w:pPr>
        <w:pStyle w:val="slovannadpisZsnH"/>
      </w:pPr>
      <w:r w:rsidRPr="00271369">
        <w:t>Identifikácia verejného obstarávateľa</w:t>
      </w:r>
    </w:p>
    <w:p w14:paraId="08D17D2B" w14:textId="79D94FD8" w:rsidR="00A21004" w:rsidRPr="00271369" w:rsidRDefault="00D06C38" w:rsidP="00A21004">
      <w:pPr>
        <w:rPr>
          <w:rFonts w:cs="Times New Roman"/>
        </w:rPr>
      </w:pPr>
      <w:r w:rsidRPr="00271369">
        <w:rPr>
          <w:rFonts w:cs="Times New Roman"/>
        </w:rPr>
        <w:t>Názov verejného obstarávateľa:</w:t>
      </w:r>
      <w:r w:rsidR="00773928" w:rsidRPr="00271369">
        <w:rPr>
          <w:rFonts w:cs="Times New Roman"/>
        </w:rPr>
        <w:t xml:space="preserve">      Alexander Moškuriak</w:t>
      </w:r>
    </w:p>
    <w:p w14:paraId="4989CB65" w14:textId="5E0EC5DD" w:rsidR="00FD6B15" w:rsidRPr="00271369" w:rsidRDefault="00FD6B15" w:rsidP="003224F7">
      <w:pPr>
        <w:rPr>
          <w:rFonts w:cs="Times New Roman"/>
        </w:rPr>
      </w:pPr>
      <w:r w:rsidRPr="00271369">
        <w:rPr>
          <w:rFonts w:cs="Times New Roman"/>
        </w:rPr>
        <w:t>Adresa sídla/miesta podnikania:</w:t>
      </w:r>
      <w:r w:rsidR="00773928" w:rsidRPr="00271369">
        <w:rPr>
          <w:rFonts w:cs="Times New Roman"/>
        </w:rPr>
        <w:t xml:space="preserve">      Stavbárska 647/13, 066 01 Humenné</w:t>
      </w:r>
    </w:p>
    <w:p w14:paraId="047931F2" w14:textId="1D12692B" w:rsidR="009510F9" w:rsidRPr="00271369" w:rsidRDefault="00FD6B15" w:rsidP="009510F9">
      <w:pPr>
        <w:pStyle w:val="Bezriadkovania"/>
        <w:rPr>
          <w:rFonts w:cs="Times New Roman"/>
        </w:rPr>
      </w:pPr>
      <w:r w:rsidRPr="00271369">
        <w:rPr>
          <w:rFonts w:cs="Times New Roman"/>
        </w:rPr>
        <w:t xml:space="preserve">IČO: </w:t>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r>
      <w:r w:rsidR="00773928" w:rsidRPr="00271369">
        <w:rPr>
          <w:rFonts w:cs="Times New Roman"/>
        </w:rPr>
        <w:tab/>
        <w:t>41 578</w:t>
      </w:r>
      <w:r w:rsidR="009510F9" w:rsidRPr="00271369">
        <w:rPr>
          <w:rFonts w:cs="Times New Roman"/>
        </w:rPr>
        <w:t> </w:t>
      </w:r>
      <w:r w:rsidR="00773928" w:rsidRPr="00271369">
        <w:rPr>
          <w:rFonts w:cs="Times New Roman"/>
        </w:rPr>
        <w:t>660</w:t>
      </w:r>
    </w:p>
    <w:p w14:paraId="79808C6F" w14:textId="759536A5" w:rsidR="009510F9" w:rsidRPr="00271369" w:rsidRDefault="009510F9" w:rsidP="009510F9">
      <w:pPr>
        <w:pStyle w:val="Bezriadkovania"/>
        <w:tabs>
          <w:tab w:val="left" w:pos="57"/>
          <w:tab w:val="left" w:pos="114"/>
          <w:tab w:val="left" w:pos="171"/>
          <w:tab w:val="left" w:pos="228"/>
          <w:tab w:val="left" w:pos="285"/>
          <w:tab w:val="left" w:pos="342"/>
          <w:tab w:val="left" w:pos="399"/>
          <w:tab w:val="left" w:pos="456"/>
          <w:tab w:val="left" w:pos="513"/>
          <w:tab w:val="left" w:pos="570"/>
          <w:tab w:val="left" w:pos="627"/>
          <w:tab w:val="left" w:pos="3324"/>
        </w:tabs>
        <w:rPr>
          <w:rFonts w:cs="Times New Roman"/>
        </w:rPr>
      </w:pPr>
      <w:r w:rsidRPr="00271369">
        <w:rPr>
          <w:rFonts w:cs="Times New Roman"/>
        </w:rPr>
        <w:t>DIČ:</w:t>
      </w:r>
      <w:r w:rsidRPr="00271369">
        <w:rPr>
          <w:rFonts w:cs="Times New Roman"/>
        </w:rPr>
        <w:tab/>
      </w:r>
      <w:r w:rsidRPr="00271369">
        <w:rPr>
          <w:rFonts w:cs="Times New Roman"/>
        </w:rPr>
        <w:tab/>
      </w:r>
      <w:r w:rsidRPr="00271369">
        <w:rPr>
          <w:rFonts w:cs="Times New Roman"/>
        </w:rPr>
        <w:tab/>
      </w:r>
      <w:r w:rsidRPr="00271369">
        <w:rPr>
          <w:rFonts w:cs="Times New Roman"/>
        </w:rPr>
        <w:tab/>
        <w:t>1031073604</w:t>
      </w:r>
    </w:p>
    <w:p w14:paraId="4AD557C6" w14:textId="10E5525D" w:rsidR="009510F9" w:rsidRPr="00271369" w:rsidRDefault="009510F9" w:rsidP="009510F9">
      <w:pPr>
        <w:pStyle w:val="Bezriadkovania"/>
        <w:tabs>
          <w:tab w:val="left" w:pos="57"/>
          <w:tab w:val="left" w:pos="114"/>
          <w:tab w:val="left" w:pos="171"/>
          <w:tab w:val="left" w:pos="228"/>
          <w:tab w:val="left" w:pos="285"/>
          <w:tab w:val="left" w:pos="342"/>
          <w:tab w:val="left" w:pos="399"/>
          <w:tab w:val="left" w:pos="456"/>
          <w:tab w:val="left" w:pos="513"/>
          <w:tab w:val="left" w:pos="570"/>
          <w:tab w:val="left" w:pos="627"/>
          <w:tab w:val="left" w:pos="3324"/>
        </w:tabs>
        <w:rPr>
          <w:rFonts w:cs="Times New Roman"/>
        </w:rPr>
      </w:pPr>
      <w:r w:rsidRPr="00271369">
        <w:rPr>
          <w:rFonts w:cs="Times New Roman"/>
        </w:rPr>
        <w:t>IČDPH:</w:t>
      </w:r>
      <w:r w:rsidRPr="00271369">
        <w:rPr>
          <w:rFonts w:cs="Times New Roman"/>
        </w:rPr>
        <w:tab/>
        <w:t>SK1031073604</w:t>
      </w:r>
    </w:p>
    <w:p w14:paraId="49D08290" w14:textId="5F2DA514" w:rsidR="009510F9" w:rsidRPr="00271369" w:rsidRDefault="00FD6B15" w:rsidP="009510F9">
      <w:pPr>
        <w:pStyle w:val="Bezriadkovania"/>
        <w:ind w:left="1410" w:hanging="1410"/>
        <w:rPr>
          <w:rFonts w:cs="Times New Roman"/>
          <w:bCs/>
          <w:sz w:val="24"/>
          <w:szCs w:val="24"/>
        </w:rPr>
      </w:pPr>
      <w:r w:rsidRPr="00271369">
        <w:rPr>
          <w:rFonts w:cs="Times New Roman"/>
        </w:rPr>
        <w:t xml:space="preserve">Typ verejného obstarávateľa: </w:t>
      </w:r>
      <w:r w:rsidR="009510F9" w:rsidRPr="00271369">
        <w:rPr>
          <w:rFonts w:cs="Times New Roman"/>
        </w:rPr>
        <w:t xml:space="preserve">         </w:t>
      </w:r>
      <w:r w:rsidR="009510F9" w:rsidRPr="00271369">
        <w:rPr>
          <w:rFonts w:cs="Times New Roman"/>
          <w:bCs/>
          <w:sz w:val="24"/>
          <w:szCs w:val="24"/>
        </w:rPr>
        <w:t>subjekt obstarávajúci</w:t>
      </w:r>
      <w:r w:rsidR="009510F9" w:rsidRPr="00271369">
        <w:rPr>
          <w:rFonts w:cs="Times New Roman"/>
          <w:b/>
          <w:bCs/>
          <w:sz w:val="24"/>
          <w:szCs w:val="24"/>
        </w:rPr>
        <w:t xml:space="preserve"> </w:t>
      </w:r>
      <w:r w:rsidR="009510F9" w:rsidRPr="00271369">
        <w:rPr>
          <w:rFonts w:cs="Times New Roman"/>
          <w:bCs/>
          <w:sz w:val="24"/>
          <w:szCs w:val="24"/>
        </w:rPr>
        <w:t>podľa</w:t>
      </w:r>
      <w:r w:rsidR="009510F9" w:rsidRPr="00271369">
        <w:rPr>
          <w:rFonts w:cs="Times New Roman"/>
          <w:b/>
          <w:bCs/>
          <w:sz w:val="24"/>
          <w:szCs w:val="24"/>
        </w:rPr>
        <w:t xml:space="preserve"> </w:t>
      </w:r>
      <w:r w:rsidR="009510F9" w:rsidRPr="00271369">
        <w:rPr>
          <w:rFonts w:cs="Times New Roman"/>
          <w:bCs/>
          <w:sz w:val="24"/>
          <w:szCs w:val="24"/>
        </w:rPr>
        <w:t xml:space="preserve">§ 8 zákona o verejnom obstarávaní </w:t>
      </w:r>
    </w:p>
    <w:p w14:paraId="15CF9C65" w14:textId="17509F3E" w:rsidR="00FD6B15" w:rsidRPr="00271369" w:rsidRDefault="00FD6B15" w:rsidP="003224F7">
      <w:pPr>
        <w:rPr>
          <w:rFonts w:cs="Times New Roman"/>
        </w:rPr>
      </w:pPr>
      <w:r w:rsidRPr="00271369">
        <w:rPr>
          <w:rFonts w:cs="Times New Roman"/>
        </w:rPr>
        <w:t>tel. č.</w:t>
      </w:r>
      <w:r w:rsidR="004B16CC" w:rsidRPr="00271369">
        <w:rPr>
          <w:rFonts w:cs="Times New Roman"/>
        </w:rPr>
        <w:t>:</w:t>
      </w:r>
      <w:r w:rsidR="009510F9" w:rsidRPr="00271369">
        <w:rPr>
          <w:rFonts w:cs="Times New Roman"/>
        </w:rPr>
        <w:t xml:space="preserve"> </w:t>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009510F9" w:rsidRPr="00271369">
        <w:rPr>
          <w:rFonts w:cs="Times New Roman"/>
        </w:rPr>
        <w:tab/>
      </w:r>
      <w:r w:rsidRPr="00271369">
        <w:rPr>
          <w:rFonts w:cs="Times New Roman"/>
        </w:rPr>
        <w:t xml:space="preserve"> +421</w:t>
      </w:r>
      <w:r w:rsidR="009510F9" w:rsidRPr="00271369">
        <w:rPr>
          <w:rFonts w:cs="Times New Roman"/>
        </w:rPr>
        <w:t> 907 922 724</w:t>
      </w:r>
    </w:p>
    <w:p w14:paraId="5FA5E2DA" w14:textId="3D3F1F75" w:rsidR="00FD6B15" w:rsidRPr="00271369" w:rsidRDefault="00FD6B15" w:rsidP="009510F9">
      <w:pPr>
        <w:tabs>
          <w:tab w:val="left" w:pos="3288"/>
        </w:tabs>
        <w:rPr>
          <w:rFonts w:cs="Times New Roman"/>
        </w:rPr>
      </w:pPr>
      <w:r w:rsidRPr="00271369">
        <w:rPr>
          <w:rFonts w:cs="Times New Roman"/>
        </w:rPr>
        <w:t xml:space="preserve">e-mail: </w:t>
      </w:r>
      <w:r w:rsidR="009510F9" w:rsidRPr="00271369">
        <w:rPr>
          <w:rFonts w:cs="Times New Roman"/>
        </w:rPr>
        <w:tab/>
        <w:t>appettito@azet.sk</w:t>
      </w:r>
    </w:p>
    <w:p w14:paraId="6EEBE5B8" w14:textId="4137ACA0" w:rsidR="00FD6B15" w:rsidRPr="00271369" w:rsidRDefault="00FD6B15" w:rsidP="003224F7">
      <w:pPr>
        <w:rPr>
          <w:rFonts w:cs="Times New Roman"/>
        </w:rPr>
      </w:pPr>
      <w:r w:rsidRPr="00271369">
        <w:rPr>
          <w:rFonts w:cs="Times New Roman"/>
        </w:rPr>
        <w:t xml:space="preserve">adresa hlavnej stránky verejného obstarávateľa (URL): </w:t>
      </w:r>
      <w:r w:rsidR="002E6D0A" w:rsidRPr="00271369">
        <w:rPr>
          <w:rFonts w:cs="Times New Roman"/>
        </w:rPr>
        <w:t>www.</w:t>
      </w:r>
      <w:r w:rsidR="009510F9" w:rsidRPr="00271369">
        <w:rPr>
          <w:rFonts w:cs="Times New Roman"/>
        </w:rPr>
        <w:t>appettito.sk</w:t>
      </w:r>
    </w:p>
    <w:p w14:paraId="6AD8B402" w14:textId="0BC2EC9C" w:rsidR="00FD6B15" w:rsidRPr="00271369" w:rsidRDefault="00D06C38" w:rsidP="000A2E16">
      <w:pPr>
        <w:pStyle w:val="slovannadpisZsnH"/>
      </w:pPr>
      <w:r w:rsidRPr="00271369">
        <w:t>Názov zákazky</w:t>
      </w:r>
    </w:p>
    <w:p w14:paraId="14DDB1A4" w14:textId="25EC650B" w:rsidR="00FD6B15" w:rsidRPr="001D07FF" w:rsidRDefault="00FD6B15" w:rsidP="0080619B">
      <w:pPr>
        <w:rPr>
          <w:rFonts w:cs="Times New Roman"/>
          <w:b/>
          <w:i/>
        </w:rPr>
      </w:pPr>
      <w:r w:rsidRPr="001D07FF">
        <w:rPr>
          <w:rFonts w:cs="Times New Roman"/>
          <w:b/>
          <w:i/>
        </w:rPr>
        <w:t>„</w:t>
      </w:r>
      <w:r w:rsidR="009510F9" w:rsidRPr="001D07FF">
        <w:rPr>
          <w:rFonts w:cs="Times New Roman"/>
          <w:b/>
          <w:i/>
        </w:rPr>
        <w:t>Modernizácia kuchyne“</w:t>
      </w:r>
    </w:p>
    <w:p w14:paraId="12528808" w14:textId="5A87A9AA" w:rsidR="00807EB6" w:rsidRPr="00271369" w:rsidRDefault="00807EB6" w:rsidP="000A2E16">
      <w:pPr>
        <w:pStyle w:val="slovannadpisZsnH"/>
      </w:pPr>
      <w:r w:rsidRPr="00271369">
        <w:t>Druh zákazky</w:t>
      </w:r>
    </w:p>
    <w:p w14:paraId="03394997" w14:textId="44F46DE2" w:rsidR="00807EB6" w:rsidRPr="00271369" w:rsidRDefault="00807EB6" w:rsidP="0080619B">
      <w:pPr>
        <w:rPr>
          <w:rFonts w:cs="Times New Roman"/>
        </w:rPr>
      </w:pPr>
      <w:r w:rsidRPr="00271369">
        <w:rPr>
          <w:rFonts w:cs="Times New Roman"/>
        </w:rPr>
        <w:t>Zákazka na dodanie tovaru</w:t>
      </w:r>
      <w:r w:rsidR="009510F9" w:rsidRPr="00271369">
        <w:rPr>
          <w:rFonts w:cs="Times New Roman"/>
        </w:rPr>
        <w:t xml:space="preserve"> a poskytnutie služby</w:t>
      </w:r>
    </w:p>
    <w:p w14:paraId="20CBE1A0" w14:textId="03B61F59" w:rsidR="00FD6B15" w:rsidRPr="00271369" w:rsidRDefault="00FD6B15" w:rsidP="000A2E16">
      <w:pPr>
        <w:pStyle w:val="slovannadpisZsnH"/>
      </w:pPr>
      <w:r w:rsidRPr="00271369">
        <w:t>Predpokladaná hodnota zákazky bez DPH:</w:t>
      </w:r>
      <w:r w:rsidR="009510F9" w:rsidRPr="00271369">
        <w:t xml:space="preserve"> </w:t>
      </w:r>
      <w:r w:rsidR="009510F9" w:rsidRPr="00271369">
        <w:rPr>
          <w:b/>
        </w:rPr>
        <w:t>65 592,23</w:t>
      </w:r>
      <w:r w:rsidR="00D06C38" w:rsidRPr="00271369">
        <w:rPr>
          <w:b/>
        </w:rPr>
        <w:t xml:space="preserve"> EUR</w:t>
      </w:r>
    </w:p>
    <w:p w14:paraId="19447008" w14:textId="77777777" w:rsidR="00E52B87" w:rsidRPr="00271369" w:rsidRDefault="00E52B87" w:rsidP="000A2E16">
      <w:pPr>
        <w:pStyle w:val="slovannadpisZsnH"/>
      </w:pPr>
    </w:p>
    <w:p w14:paraId="3A6E7D18" w14:textId="6CE5A755" w:rsidR="00E87C26" w:rsidRPr="00271369" w:rsidRDefault="00FD6B15" w:rsidP="000A2E16">
      <w:pPr>
        <w:pStyle w:val="slovannadpisZsnH"/>
      </w:pPr>
      <w:r w:rsidRPr="00271369">
        <w:t xml:space="preserve">Opis predmetu </w:t>
      </w:r>
      <w:r w:rsidR="00E00D38" w:rsidRPr="00271369">
        <w:t>zákazky</w:t>
      </w:r>
    </w:p>
    <w:p w14:paraId="3BC1C202" w14:textId="75404606" w:rsidR="00E87C26" w:rsidRDefault="004E53FB" w:rsidP="00D17037">
      <w:pPr>
        <w:pStyle w:val="Bezriadkovania"/>
      </w:pPr>
      <w:r w:rsidRPr="00271369">
        <w:t xml:space="preserve">Predmetom zákazky je </w:t>
      </w:r>
      <w:r w:rsidR="00D11D72" w:rsidRPr="00271369">
        <w:t xml:space="preserve">modernizácia kuchyne, </w:t>
      </w:r>
      <w:r w:rsidR="001D07FF">
        <w:t>ktorá bude pozostávať z dodania,</w:t>
      </w:r>
      <w:r w:rsidR="00D11D72" w:rsidRPr="00271369">
        <w:t> </w:t>
      </w:r>
      <w:r w:rsidR="00D11D72" w:rsidRPr="001D07FF">
        <w:t xml:space="preserve">inštalácie </w:t>
      </w:r>
      <w:r w:rsidR="001D07FF" w:rsidRPr="001D07FF">
        <w:t xml:space="preserve">a uvedenia do prevádzky </w:t>
      </w:r>
      <w:r w:rsidR="00D11D72" w:rsidRPr="001D07FF">
        <w:t>gastro vybavenia</w:t>
      </w:r>
      <w:r w:rsidR="00D22404" w:rsidRPr="001D07FF">
        <w:t xml:space="preserve"> </w:t>
      </w:r>
      <w:r w:rsidRPr="001D07FF">
        <w:t>v rozsahu podľa špecifikácie, ktorá je uvedená v </w:t>
      </w:r>
      <w:r w:rsidR="00A54E00" w:rsidRPr="001D07FF">
        <w:t>P</w:t>
      </w:r>
      <w:r w:rsidRPr="001D07FF">
        <w:t xml:space="preserve">rílohe č. 1 tejto výzvy a podľa požiadaviek verejného obstarávateľa. Súčasťou zákazky sú všetky </w:t>
      </w:r>
      <w:r w:rsidR="00492217" w:rsidRPr="001D07FF">
        <w:t>náklady priamo</w:t>
      </w:r>
      <w:r w:rsidR="00F57788" w:rsidRPr="00271369">
        <w:t xml:space="preserve"> aj nepriamo</w:t>
      </w:r>
      <w:r w:rsidR="00492217" w:rsidRPr="00271369">
        <w:t xml:space="preserve"> súvisiace s predmetom zákazky </w:t>
      </w:r>
      <w:r w:rsidRPr="00271369">
        <w:t>(</w:t>
      </w:r>
      <w:r w:rsidR="00F57788" w:rsidRPr="00271369">
        <w:t xml:space="preserve">doprava </w:t>
      </w:r>
      <w:r w:rsidR="005157AB" w:rsidRPr="00271369">
        <w:t>na miesto dodania</w:t>
      </w:r>
      <w:r w:rsidR="00F57788" w:rsidRPr="00271369">
        <w:t xml:space="preserve">, </w:t>
      </w:r>
      <w:r w:rsidR="00D11D72" w:rsidRPr="00271369">
        <w:t>inštalácia</w:t>
      </w:r>
      <w:r w:rsidR="00F57788" w:rsidRPr="00271369">
        <w:t xml:space="preserve"> a všetky ostatné súvisiace náklady uchádzača</w:t>
      </w:r>
      <w:r w:rsidR="001A3D2F" w:rsidRPr="00271369">
        <w:t xml:space="preserve"> v zmysle Prílohy č. 1 tejto výzvy</w:t>
      </w:r>
      <w:r w:rsidR="00D11D72" w:rsidRPr="00271369">
        <w:t>)</w:t>
      </w:r>
      <w:r w:rsidRPr="00271369">
        <w:t>.</w:t>
      </w:r>
    </w:p>
    <w:p w14:paraId="0D3719A3" w14:textId="15DF376B" w:rsidR="00D17037" w:rsidRPr="000909D6" w:rsidRDefault="00D17037" w:rsidP="00D17037">
      <w:pPr>
        <w:ind w:firstLine="57"/>
      </w:pPr>
      <w:r>
        <w:t xml:space="preserve">         </w:t>
      </w:r>
      <w:r w:rsidRPr="000909D6">
        <w:t>Predmet zákazky je v celom rozsahu opísaný tak, aby bol presne a zrozumiteľne špecifikovaný. Ak niektorý z použitých parametrov, alebo rozpätie parametrov, informácií uvedených v opise predmetu zákazky  alebo  uvedené kdekoľvek v tejto výzve alebo v ktorejkoľvek z príloh tejto výzvy alebo v inom dokumente, ktorý tvorí súčasť výzvy na predkladanie cenových ponúk alebo inej komunikácie s uchádzačmi identifikuje konkrétny typ výrobku alebo výrobok konkrétneho výrobcu, uchádzač môže predložiť cenovú ponuku tak, že navrhne  nahradenie  takéhoto  výrobku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 výrobkoch, príslušenstvách konkrétnej značky, uchádzač môže predložiť aj ekvivalent inej značky v rovnakej alebo vyššej kvalite.</w:t>
      </w:r>
    </w:p>
    <w:p w14:paraId="5358C61F" w14:textId="3256F176" w:rsidR="00807EB6" w:rsidRPr="00271369" w:rsidRDefault="004D1B9F" w:rsidP="000A2E16">
      <w:pPr>
        <w:pStyle w:val="slovannadpisZsnH"/>
      </w:pPr>
      <w:r w:rsidRPr="00271369">
        <w:t xml:space="preserve">Spôsob určenia </w:t>
      </w:r>
      <w:r w:rsidR="00807EB6" w:rsidRPr="00271369">
        <w:t xml:space="preserve">ceny </w:t>
      </w:r>
    </w:p>
    <w:p w14:paraId="0FB58588" w14:textId="632398E3" w:rsidR="00807EB6" w:rsidRDefault="00807EB6" w:rsidP="0078738E">
      <w:pPr>
        <w:pStyle w:val="Odsekzoznamu"/>
        <w:numPr>
          <w:ilvl w:val="1"/>
          <w:numId w:val="3"/>
        </w:numPr>
        <w:ind w:left="567" w:hanging="425"/>
        <w:rPr>
          <w:rFonts w:cs="Times New Roman"/>
        </w:rPr>
      </w:pPr>
      <w:r w:rsidRPr="00271369">
        <w:rPr>
          <w:rFonts w:cs="Times New Roman"/>
        </w:rPr>
        <w:t xml:space="preserve">Navrhovaná zmluvná cena musí byť stanovená podľa zákona NR SR č.18/1996 Z. z. o cenách v znení neskorších predpisov a vyhlášky MF SR č. 87/1996 Z. z., ktorou sa </w:t>
      </w:r>
      <w:r w:rsidR="00686C55" w:rsidRPr="00271369">
        <w:rPr>
          <w:rFonts w:cs="Times New Roman"/>
        </w:rPr>
        <w:t>vykonáva zákon Národnej rady Slovenskej republiky č. </w:t>
      </w:r>
      <w:hyperlink r:id="rId9" w:tooltip="Odkaz na predpis alebo ustanovenie" w:history="1">
        <w:r w:rsidR="00686C55" w:rsidRPr="00271369">
          <w:rPr>
            <w:rFonts w:cs="Times New Roman"/>
          </w:rPr>
          <w:t>18/1996 Z. z.</w:t>
        </w:r>
      </w:hyperlink>
      <w:r w:rsidR="00686C55" w:rsidRPr="00271369">
        <w:rPr>
          <w:rFonts w:cs="Times New Roman"/>
        </w:rPr>
        <w:t> o cenách</w:t>
      </w:r>
      <w:r w:rsidR="00686C55" w:rsidRPr="00271369" w:rsidDel="00686C55">
        <w:rPr>
          <w:rFonts w:cs="Times New Roman"/>
        </w:rPr>
        <w:t xml:space="preserve"> </w:t>
      </w:r>
      <w:r w:rsidR="00686C55" w:rsidRPr="00271369">
        <w:rPr>
          <w:rFonts w:cs="Times New Roman"/>
        </w:rPr>
        <w:t>v znení neskorších predpisov</w:t>
      </w:r>
      <w:r w:rsidRPr="00271369">
        <w:rPr>
          <w:rFonts w:cs="Times New Roman"/>
        </w:rPr>
        <w:t>.</w:t>
      </w:r>
    </w:p>
    <w:p w14:paraId="2F5DB600" w14:textId="77777777" w:rsidR="00D17037" w:rsidRPr="00271369" w:rsidRDefault="00D17037" w:rsidP="00D17037">
      <w:pPr>
        <w:pStyle w:val="Odsekzoznamu"/>
        <w:rPr>
          <w:rFonts w:cs="Times New Roman"/>
        </w:rPr>
      </w:pPr>
    </w:p>
    <w:p w14:paraId="41D065F5" w14:textId="0E322F28" w:rsidR="00807EB6" w:rsidRPr="00271369" w:rsidRDefault="00807EB6" w:rsidP="0078738E">
      <w:pPr>
        <w:pStyle w:val="Odsekzoznamu"/>
        <w:numPr>
          <w:ilvl w:val="1"/>
          <w:numId w:val="3"/>
        </w:numPr>
        <w:ind w:left="567" w:hanging="425"/>
        <w:rPr>
          <w:rFonts w:cs="Times New Roman"/>
        </w:rPr>
      </w:pPr>
      <w:r w:rsidRPr="00271369">
        <w:rPr>
          <w:rFonts w:cs="Times New Roman"/>
        </w:rPr>
        <w:lastRenderedPageBreak/>
        <w:t>Navrhovaná zmluvná cena musí byť špecifikovaná ako maximálna a pevne daná. Cena sa nesmie meniť počas doby trvania zmluvného vzťahu. Akékoľvek iné zmeny sa môžu robiť len na základe písomnej dohody oboch zmluvných strán. Uchádzačom navrhovaná zmluvná cena bude vyjadrená v eurách s presnosťou na dve desatinné miesta.</w:t>
      </w:r>
    </w:p>
    <w:p w14:paraId="72E440A4" w14:textId="08AB167E" w:rsidR="00807EB6" w:rsidRPr="00271369" w:rsidRDefault="00807EB6" w:rsidP="0078738E">
      <w:pPr>
        <w:pStyle w:val="Odsekzoznamu"/>
        <w:numPr>
          <w:ilvl w:val="1"/>
          <w:numId w:val="3"/>
        </w:numPr>
        <w:ind w:left="567" w:hanging="425"/>
        <w:rPr>
          <w:rFonts w:cs="Times New Roman"/>
        </w:rPr>
      </w:pPr>
      <w:r w:rsidRPr="00271369">
        <w:rPr>
          <w:rFonts w:cs="Times New Roman"/>
        </w:rPr>
        <w:t>Ak je uchádzač platcom dane z pridanej hodnoty (ďalej len “DPH”), navrhovanú zmluvnú cenu uvedie:</w:t>
      </w:r>
    </w:p>
    <w:p w14:paraId="731C7BC1" w14:textId="3CF2EDF6" w:rsidR="00354BE3" w:rsidRPr="00271369" w:rsidRDefault="00E96BB0" w:rsidP="0078738E">
      <w:pPr>
        <w:pStyle w:val="Odsekzoznamu"/>
        <w:numPr>
          <w:ilvl w:val="0"/>
          <w:numId w:val="4"/>
        </w:numPr>
        <w:ind w:left="714" w:hanging="357"/>
        <w:rPr>
          <w:rFonts w:cs="Times New Roman"/>
        </w:rPr>
      </w:pPr>
      <w:r w:rsidRPr="00271369">
        <w:rPr>
          <w:rFonts w:cs="Times New Roman"/>
        </w:rPr>
        <w:t>N</w:t>
      </w:r>
      <w:r w:rsidR="00807EB6" w:rsidRPr="00271369">
        <w:rPr>
          <w:rFonts w:cs="Times New Roman"/>
        </w:rPr>
        <w:t>avrhovaná celková zmluvná cena bez DPH,</w:t>
      </w:r>
    </w:p>
    <w:p w14:paraId="6BFC964C" w14:textId="1928A3A7" w:rsidR="00354BE3" w:rsidRPr="00271369" w:rsidRDefault="00E96BB0" w:rsidP="0078738E">
      <w:pPr>
        <w:pStyle w:val="Odsekzoznamu"/>
        <w:numPr>
          <w:ilvl w:val="0"/>
          <w:numId w:val="4"/>
        </w:numPr>
        <w:rPr>
          <w:rFonts w:cs="Times New Roman"/>
        </w:rPr>
      </w:pPr>
      <w:r w:rsidRPr="00271369">
        <w:rPr>
          <w:rFonts w:cs="Times New Roman"/>
        </w:rPr>
        <w:t>S</w:t>
      </w:r>
      <w:r w:rsidR="00807EB6" w:rsidRPr="00271369">
        <w:rPr>
          <w:rFonts w:cs="Times New Roman"/>
        </w:rPr>
        <w:t>adzba DPH v %</w:t>
      </w:r>
      <w:r w:rsidR="004C64F0" w:rsidRPr="00271369">
        <w:rPr>
          <w:rFonts w:cs="Times New Roman"/>
        </w:rPr>
        <w:t xml:space="preserve"> a</w:t>
      </w:r>
      <w:r w:rsidR="00807EB6" w:rsidRPr="00271369">
        <w:rPr>
          <w:rFonts w:cs="Times New Roman"/>
        </w:rPr>
        <w:t xml:space="preserve"> vyčíslená hodnota DPH,</w:t>
      </w:r>
    </w:p>
    <w:p w14:paraId="3EEF4423" w14:textId="6210076F" w:rsidR="00354BE3" w:rsidRPr="00271369" w:rsidRDefault="00E96BB0" w:rsidP="0078738E">
      <w:pPr>
        <w:pStyle w:val="Odsekzoznamu"/>
        <w:numPr>
          <w:ilvl w:val="0"/>
          <w:numId w:val="4"/>
        </w:numPr>
        <w:rPr>
          <w:rFonts w:cs="Times New Roman"/>
        </w:rPr>
      </w:pPr>
      <w:r w:rsidRPr="00271369">
        <w:rPr>
          <w:rFonts w:cs="Times New Roman"/>
        </w:rPr>
        <w:t>N</w:t>
      </w:r>
      <w:r w:rsidR="00807EB6" w:rsidRPr="00271369">
        <w:rPr>
          <w:rFonts w:cs="Times New Roman"/>
        </w:rPr>
        <w:t xml:space="preserve">avrhovaná celková zmluvná cena vrátane DPH. </w:t>
      </w:r>
    </w:p>
    <w:p w14:paraId="62284578" w14:textId="69E02397" w:rsidR="00F67728" w:rsidRPr="00271369" w:rsidRDefault="00807EB6" w:rsidP="0078738E">
      <w:pPr>
        <w:pStyle w:val="Odsekzoznamu"/>
        <w:numPr>
          <w:ilvl w:val="1"/>
          <w:numId w:val="3"/>
        </w:numPr>
        <w:ind w:left="567" w:hanging="425"/>
        <w:rPr>
          <w:rFonts w:cs="Times New Roman"/>
        </w:rPr>
      </w:pPr>
      <w:r w:rsidRPr="00271369">
        <w:rPr>
          <w:rFonts w:cs="Times New Roman"/>
        </w:rPr>
        <w:t>Ak uchádzač nie je platcom DPH, na skutočnosť, že nie je platcom DPH, upozorní označením „Nie som platcom DPH“.</w:t>
      </w:r>
    </w:p>
    <w:p w14:paraId="523BE74A" w14:textId="56971FB3" w:rsidR="005E12BA" w:rsidRPr="00271369" w:rsidRDefault="00807EB6" w:rsidP="000A2E16">
      <w:pPr>
        <w:pStyle w:val="slovannadpisZsnH"/>
      </w:pPr>
      <w:r w:rsidRPr="00271369">
        <w:t xml:space="preserve">Výsledok verejného obstarávania </w:t>
      </w:r>
    </w:p>
    <w:sdt>
      <w:sdtPr>
        <w:rPr>
          <w:rFonts w:cs="Times New Roman"/>
        </w:rPr>
        <w:id w:val="1255784933"/>
        <w:placeholder>
          <w:docPart w:val="DefaultPlaceholder_-1854013439"/>
        </w:placeholder>
        <w:dropDownList>
          <w:listItem w:value="Vyberte položku."/>
          <w:listItem w:displayText="kúpna zmluva" w:value="kúpna zmluva"/>
          <w:listItem w:displayText="rámcová dohoda" w:value="rámcová dohoda"/>
          <w:listItem w:displayText="písomná objednávka" w:value="písomná objednávka"/>
        </w:dropDownList>
      </w:sdtPr>
      <w:sdtEndPr/>
      <w:sdtContent>
        <w:p w14:paraId="7EA7F003" w14:textId="71AA1B17" w:rsidR="000E1084" w:rsidRPr="00271369" w:rsidRDefault="00D11D72" w:rsidP="000E1084">
          <w:pPr>
            <w:rPr>
              <w:rFonts w:cs="Times New Roman"/>
            </w:rPr>
          </w:pPr>
          <w:r w:rsidRPr="00271369">
            <w:rPr>
              <w:rFonts w:cs="Times New Roman"/>
            </w:rPr>
            <w:t>kúpna zmluva</w:t>
          </w:r>
        </w:p>
      </w:sdtContent>
    </w:sdt>
    <w:p w14:paraId="02628AFD" w14:textId="561A0CF3" w:rsidR="00FD6B15" w:rsidRPr="00271369" w:rsidRDefault="00FD6B15" w:rsidP="000A2E16">
      <w:pPr>
        <w:pStyle w:val="slovannadpisZsnH"/>
      </w:pPr>
      <w:r w:rsidRPr="00271369">
        <w:t xml:space="preserve">Požadovaná lehota, </w:t>
      </w:r>
      <w:r w:rsidR="00D11D72" w:rsidRPr="00271369">
        <w:t xml:space="preserve">resp. trvanie objednávky/zmluvy: </w:t>
      </w:r>
      <w:r w:rsidR="00D11D72" w:rsidRPr="00271369">
        <w:rPr>
          <w:b/>
        </w:rPr>
        <w:t>do 60 dní od zadania zákazky</w:t>
      </w:r>
    </w:p>
    <w:p w14:paraId="74796A9F" w14:textId="77777777" w:rsidR="00E52B87" w:rsidRPr="00271369" w:rsidRDefault="00E52B87" w:rsidP="000A2E16">
      <w:pPr>
        <w:pStyle w:val="slovannadpisZsnH"/>
      </w:pPr>
    </w:p>
    <w:p w14:paraId="51696045" w14:textId="4C676DE6" w:rsidR="00FD6B15" w:rsidRPr="00271369" w:rsidRDefault="00FD6B15" w:rsidP="000A2E16">
      <w:pPr>
        <w:pStyle w:val="slovannadpisZsnH"/>
      </w:pPr>
      <w:r w:rsidRPr="00271369">
        <w:t xml:space="preserve">Hlavné podmienky financovania a platobné dojednania </w:t>
      </w:r>
    </w:p>
    <w:p w14:paraId="301E6F33" w14:textId="68EFC37F" w:rsidR="00E96BB0" w:rsidRPr="00271369" w:rsidRDefault="00FD6B15" w:rsidP="00271369">
      <w:pPr>
        <w:pStyle w:val="Bezriadkovania"/>
        <w:rPr>
          <w:rFonts w:cs="Times New Roman"/>
          <w:szCs w:val="23"/>
        </w:rPr>
      </w:pPr>
      <w:r w:rsidRPr="00271369">
        <w:rPr>
          <w:rFonts w:cs="Times New Roman"/>
          <w:szCs w:val="23"/>
        </w:rPr>
        <w:t xml:space="preserve">Predmet zákazky bude financovaný </w:t>
      </w:r>
      <w:r w:rsidR="00E87C26" w:rsidRPr="00271369">
        <w:rPr>
          <w:rFonts w:cs="Times New Roman"/>
        </w:rPr>
        <w:t xml:space="preserve">zo štrukturálnych a investičných </w:t>
      </w:r>
      <w:r w:rsidR="00E87C26" w:rsidRPr="0015509F">
        <w:rPr>
          <w:rFonts w:cs="Times New Roman"/>
        </w:rPr>
        <w:t>fondov EÚ v</w:t>
      </w:r>
      <w:r w:rsidR="00271369" w:rsidRPr="0015509F">
        <w:rPr>
          <w:rFonts w:cs="Times New Roman"/>
        </w:rPr>
        <w:t> </w:t>
      </w:r>
      <w:r w:rsidR="00E87C26" w:rsidRPr="0015509F">
        <w:rPr>
          <w:rFonts w:cs="Times New Roman"/>
        </w:rPr>
        <w:t>rámci</w:t>
      </w:r>
      <w:r w:rsidR="00271369" w:rsidRPr="00271369">
        <w:rPr>
          <w:rFonts w:cs="Times New Roman"/>
        </w:rPr>
        <w:t xml:space="preserve"> </w:t>
      </w:r>
      <w:sdt>
        <w:sdtPr>
          <w:rPr>
            <w:rFonts w:cs="Times New Roman"/>
          </w:rPr>
          <w:id w:val="-1100403573"/>
          <w:lock w:val="sdtLocked"/>
          <w:placeholder>
            <w:docPart w:val="A94BFCF09F34408BA49DA134FE02DEA2"/>
          </w:placeholder>
          <w:dropDownList>
            <w:listItem w:value="Vyberte položku"/>
            <w:listItem w:displayText="Operačného programu Výskum a Inovácie" w:value="Operačného programu Výskum a Inovácie"/>
            <w:listItem w:displayText="Operačného programu Ľudské zdroje" w:value="Operačného programu Ľudské zdroje"/>
            <w:listItem w:displayText="Operačného programu Ľudské Zdroje a Operačného programu Výskum a Inovácie" w:value="Operačného programu Ľudské Zdroje a Operačného programu Výskum a Inovácie"/>
          </w:dropDownList>
        </w:sdtPr>
        <w:sdtEndPr/>
        <w:sdtContent>
          <w:r w:rsidR="00126B43">
            <w:rPr>
              <w:rFonts w:cs="Times New Roman"/>
            </w:rPr>
            <w:t>Operačného programu Výskum a Inovácie</w:t>
          </w:r>
        </w:sdtContent>
      </w:sdt>
      <w:r w:rsidR="0015509F">
        <w:rPr>
          <w:rFonts w:cs="Times New Roman"/>
        </w:rPr>
        <w:t xml:space="preserve">, Operačného programu Integrovaná doprava </w:t>
      </w:r>
      <w:r w:rsidR="00E87C26" w:rsidRPr="00271369">
        <w:rPr>
          <w:rFonts w:cs="Times New Roman"/>
        </w:rPr>
        <w:t>a vlastných zdrojov</w:t>
      </w:r>
      <w:r w:rsidR="00E87C26" w:rsidRPr="00271369">
        <w:rPr>
          <w:rFonts w:cs="Times New Roman"/>
          <w:szCs w:val="23"/>
        </w:rPr>
        <w:t xml:space="preserve"> </w:t>
      </w:r>
      <w:r w:rsidRPr="00271369">
        <w:rPr>
          <w:rFonts w:cs="Times New Roman"/>
          <w:szCs w:val="23"/>
        </w:rPr>
        <w:t xml:space="preserve">verejného obstarávateľa. Zmluvnú cenu uhradí verejný obstarávateľ úspešnému uchádzačovi bezhotovostným platobným stykom. </w:t>
      </w:r>
    </w:p>
    <w:p w14:paraId="605B3F1E" w14:textId="3784753B" w:rsidR="002C2BC6" w:rsidRPr="00271369" w:rsidRDefault="00E54004" w:rsidP="002C2BC6">
      <w:pPr>
        <w:rPr>
          <w:rFonts w:cs="Times New Roman"/>
        </w:rPr>
      </w:pPr>
      <w:r w:rsidRPr="00271369">
        <w:rPr>
          <w:rFonts w:cs="Times New Roman"/>
        </w:rPr>
        <w:t>Všetky náklady a výdavky spojené s prípravou, spracovaním a predložením ponuky znáša uchádzač.</w:t>
      </w:r>
    </w:p>
    <w:p w14:paraId="4B207579" w14:textId="3759E050" w:rsidR="00630D26" w:rsidRPr="00271369" w:rsidRDefault="00785A58" w:rsidP="00630D26">
      <w:pPr>
        <w:rPr>
          <w:rFonts w:cs="Times New Roman"/>
        </w:rPr>
      </w:pPr>
      <w:r w:rsidRPr="00271369">
        <w:rPr>
          <w:rFonts w:cs="Times New Roman"/>
        </w:rPr>
        <w:t xml:space="preserve">Verejný obstarávateľ si vyhradzuje právo neprijať ponuku, ktorá prekročí výšku </w:t>
      </w:r>
      <w:sdt>
        <w:sdtPr>
          <w:rPr>
            <w:rFonts w:cs="Times New Roman"/>
          </w:rPr>
          <w:id w:val="1191799737"/>
          <w:placeholder>
            <w:docPart w:val="09A91982433A42EA9106AD7638F0B155"/>
          </w:placeholder>
          <w:dropDownList>
            <w:listItem w:value="Vyberte položku."/>
            <w:listItem w:displayText="finančných prostriedkov, ktorú má na daný účel vyčlenenú" w:value="finančných prostriedkov, ktorú má na daný účel vyčlenenú"/>
            <w:listItem w:displayText="stanovenej PHZ" w:value="stanovenej PHZ"/>
          </w:dropDownList>
        </w:sdtPr>
        <w:sdtEndPr/>
        <w:sdtContent>
          <w:r w:rsidR="00271369" w:rsidRPr="00271369">
            <w:rPr>
              <w:rFonts w:cs="Times New Roman"/>
            </w:rPr>
            <w:t>stanovenej PHZ</w:t>
          </w:r>
        </w:sdtContent>
      </w:sdt>
      <w:r w:rsidRPr="00271369">
        <w:rPr>
          <w:rFonts w:cs="Times New Roman"/>
        </w:rPr>
        <w:t xml:space="preserve">, t.j. sumu </w:t>
      </w:r>
      <w:r w:rsidR="00630D26" w:rsidRPr="00271369">
        <w:rPr>
          <w:rFonts w:cs="Times New Roman"/>
        </w:rPr>
        <w:t xml:space="preserve"> </w:t>
      </w:r>
      <w:r w:rsidR="00271369" w:rsidRPr="00271369">
        <w:rPr>
          <w:rFonts w:cs="Times New Roman"/>
        </w:rPr>
        <w:t>65 592,23</w:t>
      </w:r>
      <w:r w:rsidR="00630D26" w:rsidRPr="00271369">
        <w:rPr>
          <w:rFonts w:cs="Times New Roman"/>
        </w:rPr>
        <w:t xml:space="preserve"> </w:t>
      </w:r>
      <w:r w:rsidRPr="00271369">
        <w:rPr>
          <w:rFonts w:cs="Times New Roman"/>
        </w:rPr>
        <w:t>EUR</w:t>
      </w:r>
      <w:r w:rsidR="00630D26" w:rsidRPr="00271369">
        <w:rPr>
          <w:rFonts w:cs="Times New Roman"/>
        </w:rPr>
        <w:t xml:space="preserve"> bez DPH.</w:t>
      </w:r>
    </w:p>
    <w:p w14:paraId="05F85221" w14:textId="0DFF273F" w:rsidR="00E52B87" w:rsidRPr="00271369" w:rsidRDefault="00FD6B15" w:rsidP="000A2E16">
      <w:pPr>
        <w:pStyle w:val="slovannadpisZsnH"/>
      </w:pPr>
      <w:r w:rsidRPr="00271369">
        <w:t xml:space="preserve">Podmienky účasti </w:t>
      </w:r>
    </w:p>
    <w:p w14:paraId="1091489F" w14:textId="77777777" w:rsidR="00271369" w:rsidRPr="00271369" w:rsidRDefault="00271369" w:rsidP="000A2E16">
      <w:pPr>
        <w:pStyle w:val="slovannadpisZsnH"/>
      </w:pPr>
    </w:p>
    <w:p w14:paraId="2795C679" w14:textId="13F3AB1E" w:rsidR="00FD6B15" w:rsidRPr="00271369" w:rsidRDefault="00FD6B15" w:rsidP="000A2E16">
      <w:pPr>
        <w:pStyle w:val="slovannadpisZsnH"/>
      </w:pPr>
      <w:r w:rsidRPr="00271369">
        <w:t xml:space="preserve">Informácie a formálne náležitosti nevyhnutné na splnenie podmienok účasti týkajúce sa osobného postavenia </w:t>
      </w:r>
    </w:p>
    <w:p w14:paraId="22498571" w14:textId="0D093744" w:rsidR="005B75C0" w:rsidRPr="00271369" w:rsidRDefault="00FD6B15" w:rsidP="0078738E">
      <w:pPr>
        <w:pStyle w:val="Odsekzoznamu"/>
        <w:numPr>
          <w:ilvl w:val="1"/>
          <w:numId w:val="3"/>
        </w:numPr>
        <w:ind w:left="567" w:hanging="425"/>
        <w:rPr>
          <w:rFonts w:cs="Times New Roman"/>
        </w:rPr>
      </w:pPr>
      <w:r w:rsidRPr="00271369">
        <w:rPr>
          <w:rFonts w:cs="Times New Roman"/>
        </w:rPr>
        <w:t>Uchádzač musí spĺňať podmienk</w:t>
      </w:r>
      <w:r w:rsidR="003B0D10" w:rsidRPr="00271369">
        <w:rPr>
          <w:rFonts w:cs="Times New Roman"/>
        </w:rPr>
        <w:t>u</w:t>
      </w:r>
      <w:r w:rsidRPr="00271369">
        <w:rPr>
          <w:rFonts w:cs="Times New Roman"/>
        </w:rPr>
        <w:t xml:space="preserve"> účasti týkajúc</w:t>
      </w:r>
      <w:r w:rsidR="003B0D10" w:rsidRPr="00271369">
        <w:rPr>
          <w:rFonts w:cs="Times New Roman"/>
        </w:rPr>
        <w:t>u</w:t>
      </w:r>
      <w:r w:rsidRPr="00271369">
        <w:rPr>
          <w:rFonts w:cs="Times New Roman"/>
        </w:rPr>
        <w:t xml:space="preserve"> sa osobného postavenia podľa § 32 ods.</w:t>
      </w:r>
      <w:r w:rsidR="00C43B86" w:rsidRPr="00271369">
        <w:rPr>
          <w:rFonts w:cs="Times New Roman"/>
        </w:rPr>
        <w:t xml:space="preserve"> </w:t>
      </w:r>
      <w:r w:rsidR="005B75C0" w:rsidRPr="00271369">
        <w:rPr>
          <w:rFonts w:cs="Times New Roman"/>
        </w:rPr>
        <w:t>1 písm. e) zákona – musí byť oprávnený dodávať tovar, ktorý zodpovedá predmetu zákazky</w:t>
      </w:r>
      <w:r w:rsidR="00684494" w:rsidRPr="00271369">
        <w:rPr>
          <w:rFonts w:cs="Times New Roman"/>
        </w:rPr>
        <w:t>.</w:t>
      </w:r>
      <w:r w:rsidRPr="00271369">
        <w:rPr>
          <w:rFonts w:cs="Times New Roman"/>
        </w:rPr>
        <w:t xml:space="preserve"> </w:t>
      </w:r>
    </w:p>
    <w:p w14:paraId="387BE9DB" w14:textId="3AD897EF" w:rsidR="00F67728" w:rsidRPr="00271369" w:rsidRDefault="00C75CF4" w:rsidP="005B75C0">
      <w:pPr>
        <w:pStyle w:val="Odsekzoznamu"/>
        <w:ind w:left="567"/>
        <w:rPr>
          <w:rFonts w:cs="Times New Roman"/>
        </w:rPr>
      </w:pPr>
      <w:r w:rsidRPr="00271369">
        <w:rPr>
          <w:rFonts w:cs="Times New Roman"/>
          <w:b/>
        </w:rPr>
        <w:t>U</w:t>
      </w:r>
      <w:r w:rsidR="00FD6B15" w:rsidRPr="00271369">
        <w:rPr>
          <w:rFonts w:cs="Times New Roman"/>
          <w:b/>
        </w:rPr>
        <w:t xml:space="preserve">chádzač nemusí predkladať </w:t>
      </w:r>
      <w:r w:rsidR="00D26BEE" w:rsidRPr="00271369">
        <w:rPr>
          <w:rFonts w:cs="Times New Roman"/>
          <w:b/>
        </w:rPr>
        <w:t xml:space="preserve">v ponuke </w:t>
      </w:r>
      <w:r w:rsidR="00FD6B15" w:rsidRPr="00271369">
        <w:rPr>
          <w:rFonts w:cs="Times New Roman"/>
          <w:b/>
        </w:rPr>
        <w:t xml:space="preserve">doklad </w:t>
      </w:r>
      <w:r w:rsidRPr="00271369">
        <w:rPr>
          <w:rFonts w:cs="Times New Roman"/>
          <w:b/>
        </w:rPr>
        <w:t>o oprávnení dodávať tovar</w:t>
      </w:r>
      <w:r w:rsidR="00D26BEE" w:rsidRPr="00271369">
        <w:rPr>
          <w:rFonts w:cs="Times New Roman"/>
        </w:rPr>
        <w:t>, ktorý zodpovedá  predmetu</w:t>
      </w:r>
      <w:r w:rsidRPr="00271369">
        <w:rPr>
          <w:rFonts w:cs="Times New Roman"/>
        </w:rPr>
        <w:t xml:space="preserve"> </w:t>
      </w:r>
      <w:r w:rsidR="00D26BEE" w:rsidRPr="00271369">
        <w:rPr>
          <w:rFonts w:cs="Times New Roman"/>
        </w:rPr>
        <w:t xml:space="preserve">zákazky </w:t>
      </w:r>
      <w:r w:rsidR="00FD6B15" w:rsidRPr="00271369">
        <w:rPr>
          <w:rFonts w:cs="Times New Roman"/>
        </w:rPr>
        <w:t xml:space="preserve">v súlade </w:t>
      </w:r>
      <w:r w:rsidR="0064064D" w:rsidRPr="00271369">
        <w:rPr>
          <w:rFonts w:cs="Times New Roman"/>
        </w:rPr>
        <w:t xml:space="preserve">s prvou vetou </w:t>
      </w:r>
      <w:r w:rsidR="00FD6B15" w:rsidRPr="00271369">
        <w:rPr>
          <w:rFonts w:cs="Times New Roman"/>
        </w:rPr>
        <w:t xml:space="preserve">a </w:t>
      </w:r>
      <w:r w:rsidR="00FD6B15" w:rsidRPr="00271369">
        <w:rPr>
          <w:rFonts w:cs="Times New Roman"/>
          <w:b/>
        </w:rPr>
        <w:t>túto skutočnosť si over</w:t>
      </w:r>
      <w:r w:rsidR="00D26BEE" w:rsidRPr="00271369">
        <w:rPr>
          <w:rFonts w:cs="Times New Roman"/>
          <w:b/>
        </w:rPr>
        <w:t>í</w:t>
      </w:r>
      <w:r w:rsidR="00FD6B15" w:rsidRPr="00271369">
        <w:rPr>
          <w:rFonts w:cs="Times New Roman"/>
          <w:b/>
        </w:rPr>
        <w:t xml:space="preserve"> verejný obstarávateľ </w:t>
      </w:r>
      <w:r w:rsidR="00872A4B" w:rsidRPr="00271369">
        <w:rPr>
          <w:rFonts w:cs="Times New Roman"/>
          <w:b/>
        </w:rPr>
        <w:t>sám</w:t>
      </w:r>
      <w:r w:rsidR="00FD6B15" w:rsidRPr="00271369">
        <w:rPr>
          <w:rFonts w:cs="Times New Roman"/>
          <w:b/>
        </w:rPr>
        <w:t xml:space="preserve"> </w:t>
      </w:r>
      <w:r w:rsidRPr="00271369">
        <w:rPr>
          <w:rFonts w:cs="Times New Roman"/>
          <w:b/>
        </w:rPr>
        <w:t>v príslušnom registri</w:t>
      </w:r>
      <w:r w:rsidRPr="00271369">
        <w:rPr>
          <w:rFonts w:cs="Times New Roman"/>
        </w:rPr>
        <w:t xml:space="preserve">, v ktorom je uchádzač zapísaný. </w:t>
      </w:r>
    </w:p>
    <w:p w14:paraId="247C867D" w14:textId="3922ECF2" w:rsidR="00F67728" w:rsidRPr="00271369" w:rsidRDefault="00C75CF4" w:rsidP="0078738E">
      <w:pPr>
        <w:pStyle w:val="Odsekzoznamu"/>
        <w:numPr>
          <w:ilvl w:val="1"/>
          <w:numId w:val="3"/>
        </w:numPr>
        <w:ind w:left="567" w:hanging="425"/>
        <w:rPr>
          <w:rFonts w:cs="Times New Roman"/>
        </w:rPr>
      </w:pPr>
      <w:r w:rsidRPr="00271369">
        <w:rPr>
          <w:rFonts w:cs="Times New Roman"/>
        </w:rPr>
        <w:t>Uchádzač nesmie byť vedený v registri osôb so zákazom účasti vo verejnom obstarávaní, ktorý vedie Úrad pre verejné obstarávanie podľa § 183 zákona</w:t>
      </w:r>
      <w:r w:rsidR="00003040" w:rsidRPr="00271369">
        <w:rPr>
          <w:rFonts w:cs="Times New Roman"/>
        </w:rPr>
        <w:t>, túto skutočnosť si overí verejný obstarávateľ sám na webovej stránke Úradu pre verejné obstarávanie</w:t>
      </w:r>
      <w:r w:rsidRPr="00271369">
        <w:rPr>
          <w:rFonts w:cs="Times New Roman"/>
        </w:rPr>
        <w:t xml:space="preserve">. V prípade, že uchádzač je vedený v tomto registri ku dňu predkladania ponúk, nebude jeho ponuka hodnotená. </w:t>
      </w:r>
    </w:p>
    <w:p w14:paraId="0BE8CAFF" w14:textId="77777777" w:rsidR="00194EEE" w:rsidRPr="00271369" w:rsidRDefault="00194EEE" w:rsidP="00194EEE">
      <w:pPr>
        <w:pStyle w:val="Odsekzoznamu"/>
        <w:ind w:left="567"/>
        <w:rPr>
          <w:rFonts w:cs="Times New Roman"/>
        </w:rPr>
      </w:pPr>
    </w:p>
    <w:p w14:paraId="3DB5A6E0" w14:textId="58402307" w:rsidR="00C75CF4" w:rsidRPr="00271369" w:rsidRDefault="00C75CF4" w:rsidP="00F67728">
      <w:pPr>
        <w:rPr>
          <w:rFonts w:cs="Times New Roman"/>
        </w:rPr>
      </w:pPr>
      <w:r w:rsidRPr="00271369">
        <w:rPr>
          <w:rFonts w:cs="Times New Roman"/>
          <w:b/>
        </w:rPr>
        <w:t xml:space="preserve">Zdôvodnenie primeranosti určených podmienok účasti </w:t>
      </w:r>
    </w:p>
    <w:p w14:paraId="0B3A14E3" w14:textId="0894ECC7" w:rsidR="00E738F7" w:rsidRPr="00271369" w:rsidRDefault="00C75CF4" w:rsidP="001670DC">
      <w:pPr>
        <w:rPr>
          <w:rFonts w:cs="Times New Roman"/>
        </w:rPr>
      </w:pPr>
      <w:r w:rsidRPr="00271369">
        <w:rPr>
          <w:rFonts w:cs="Times New Roman"/>
        </w:rPr>
        <w:t>Podmienky účasti na preukázanie osobného postavenia uchádzačov boli stanovené v súlade s platnou legislatívou a sú primerané vzhľadom na požadovaný predmet zákazky, ktorý sa obstaráva.</w:t>
      </w:r>
    </w:p>
    <w:p w14:paraId="303CCB48" w14:textId="5D915801" w:rsidR="003A550B" w:rsidRPr="00271369" w:rsidRDefault="003A550B" w:rsidP="000A2E16">
      <w:pPr>
        <w:pStyle w:val="slovannadpisZsnH"/>
      </w:pPr>
      <w:r w:rsidRPr="00271369">
        <w:t xml:space="preserve">Kritériá na vyhodnotenie ponúk </w:t>
      </w:r>
    </w:p>
    <w:p w14:paraId="17FC05B5" w14:textId="4D060599" w:rsidR="00432EB8" w:rsidRPr="00271369" w:rsidRDefault="003D305C" w:rsidP="00BF0549">
      <w:pPr>
        <w:spacing w:before="240"/>
        <w:rPr>
          <w:rFonts w:cs="Times New Roman"/>
        </w:rPr>
      </w:pPr>
      <w:r w:rsidRPr="00271369">
        <w:rPr>
          <w:rFonts w:cs="Times New Roman"/>
        </w:rPr>
        <w:t xml:space="preserve">Verejný obstarávateľ stanovil 1 kritérium </w:t>
      </w:r>
      <w:r w:rsidR="00293080" w:rsidRPr="00271369">
        <w:rPr>
          <w:rFonts w:cs="Times New Roman"/>
        </w:rPr>
        <w:t>na vyhodnotenie ponúk:</w:t>
      </w:r>
      <w:r w:rsidRPr="00271369">
        <w:rPr>
          <w:rFonts w:cs="Times New Roman"/>
        </w:rPr>
        <w:t xml:space="preserve"> </w:t>
      </w:r>
    </w:p>
    <w:p w14:paraId="431F9DC7" w14:textId="7D590582" w:rsidR="00BF0549" w:rsidRPr="00271369" w:rsidRDefault="00BF0549" w:rsidP="00BF0549">
      <w:pPr>
        <w:spacing w:before="240"/>
        <w:rPr>
          <w:rFonts w:cs="Times New Roman"/>
          <w:b/>
        </w:rPr>
      </w:pPr>
      <w:r w:rsidRPr="00271369">
        <w:rPr>
          <w:rFonts w:cs="Times New Roman"/>
          <w:b/>
        </w:rPr>
        <w:t xml:space="preserve">Najnižšia cena za celý predmet zákazky v EUR </w:t>
      </w:r>
      <w:r w:rsidR="00271369" w:rsidRPr="00271369">
        <w:rPr>
          <w:rFonts w:cs="Times New Roman"/>
          <w:b/>
        </w:rPr>
        <w:t>bez</w:t>
      </w:r>
      <w:r w:rsidRPr="00271369">
        <w:rPr>
          <w:rFonts w:cs="Times New Roman"/>
          <w:b/>
        </w:rPr>
        <w:t xml:space="preserve"> DPH </w:t>
      </w:r>
    </w:p>
    <w:p w14:paraId="34B56551" w14:textId="1DE4886A" w:rsidR="003D305C" w:rsidRPr="00271369" w:rsidRDefault="003D305C" w:rsidP="003D305C">
      <w:pPr>
        <w:rPr>
          <w:rFonts w:cs="Times New Roman"/>
        </w:rPr>
      </w:pPr>
    </w:p>
    <w:p w14:paraId="2E937798" w14:textId="563EEC6C" w:rsidR="00F67728" w:rsidRPr="00271369" w:rsidRDefault="002F56B7" w:rsidP="0078738E">
      <w:pPr>
        <w:pStyle w:val="Odsekzoznamu"/>
        <w:numPr>
          <w:ilvl w:val="1"/>
          <w:numId w:val="3"/>
        </w:numPr>
        <w:ind w:hanging="578"/>
        <w:rPr>
          <w:rFonts w:cs="Times New Roman"/>
        </w:rPr>
      </w:pPr>
      <w:r w:rsidRPr="00271369">
        <w:rPr>
          <w:rFonts w:cs="Times New Roman"/>
        </w:rPr>
        <w:t xml:space="preserve">Uchádzač </w:t>
      </w:r>
      <w:r w:rsidRPr="00271369">
        <w:rPr>
          <w:rFonts w:cs="Times New Roman"/>
          <w:b/>
          <w:bCs/>
        </w:rPr>
        <w:t xml:space="preserve">musí </w:t>
      </w:r>
      <w:r w:rsidRPr="00271369">
        <w:rPr>
          <w:rFonts w:cs="Times New Roman"/>
        </w:rPr>
        <w:t>predložiť Ná</w:t>
      </w:r>
      <w:r w:rsidR="00080418" w:rsidRPr="00271369">
        <w:rPr>
          <w:rFonts w:cs="Times New Roman"/>
        </w:rPr>
        <w:t>vrh na plnenie kritérií</w:t>
      </w:r>
      <w:r w:rsidRPr="00271369">
        <w:rPr>
          <w:rFonts w:cs="Times New Roman"/>
        </w:rPr>
        <w:t xml:space="preserve"> </w:t>
      </w:r>
      <w:r w:rsidR="00D26BEE" w:rsidRPr="00271369">
        <w:rPr>
          <w:rFonts w:cs="Times New Roman"/>
        </w:rPr>
        <w:t xml:space="preserve">vrátane vyplnenej Cenovej tabuľky </w:t>
      </w:r>
      <w:r w:rsidRPr="00271369">
        <w:rPr>
          <w:rFonts w:cs="Times New Roman"/>
        </w:rPr>
        <w:t xml:space="preserve">uvedený v Prílohe č. </w:t>
      </w:r>
      <w:r w:rsidR="00C27014">
        <w:rPr>
          <w:rFonts w:cs="Times New Roman"/>
        </w:rPr>
        <w:t>1</w:t>
      </w:r>
      <w:r w:rsidR="00D26BEE" w:rsidRPr="00271369">
        <w:rPr>
          <w:rFonts w:cs="Times New Roman"/>
        </w:rPr>
        <w:t xml:space="preserve"> tejto výzvy</w:t>
      </w:r>
      <w:r w:rsidR="00432EB8" w:rsidRPr="00271369">
        <w:rPr>
          <w:rFonts w:cs="Times New Roman"/>
        </w:rPr>
        <w:t>.</w:t>
      </w:r>
    </w:p>
    <w:p w14:paraId="13364F36" w14:textId="663F89B9" w:rsidR="00432EB8" w:rsidRPr="00271369" w:rsidRDefault="003A550B" w:rsidP="0078738E">
      <w:pPr>
        <w:pStyle w:val="Odsekzoznamu"/>
        <w:numPr>
          <w:ilvl w:val="1"/>
          <w:numId w:val="3"/>
        </w:numPr>
        <w:ind w:hanging="578"/>
        <w:rPr>
          <w:rFonts w:cs="Times New Roman"/>
        </w:rPr>
      </w:pPr>
      <w:r w:rsidRPr="00271369">
        <w:rPr>
          <w:rFonts w:cs="Times New Roman"/>
        </w:rPr>
        <w:lastRenderedPageBreak/>
        <w:t xml:space="preserve">Uchádzač musí v cene predmetu zákazky uviesť pre každú požadovanú položku aj jednotkovú cenu. Celková cena je daná súčinom jednotkovej ceny a množstva uvedeného v zozname položiek. </w:t>
      </w:r>
    </w:p>
    <w:p w14:paraId="4A89AF3E" w14:textId="77777777" w:rsidR="0054275B" w:rsidRPr="00271369" w:rsidRDefault="0054275B" w:rsidP="00AB0FEC">
      <w:pPr>
        <w:rPr>
          <w:rFonts w:cs="Times New Roman"/>
          <w:b/>
          <w:bCs/>
          <w:i/>
          <w:szCs w:val="23"/>
        </w:rPr>
      </w:pPr>
    </w:p>
    <w:p w14:paraId="0B527ECB" w14:textId="563BA5B7" w:rsidR="003A550B" w:rsidRPr="00271369" w:rsidRDefault="003A550B" w:rsidP="000E1883">
      <w:pPr>
        <w:rPr>
          <w:rFonts w:cs="Times New Roman"/>
          <w:b/>
          <w:szCs w:val="23"/>
          <w:u w:val="single"/>
        </w:rPr>
      </w:pPr>
      <w:r w:rsidRPr="00271369">
        <w:rPr>
          <w:rFonts w:cs="Times New Roman"/>
          <w:b/>
          <w:u w:val="single"/>
        </w:rPr>
        <w:t>Pravidlá pre uplatnenie a spôsob vyhodnotenia kritéria sú nasledujúce:</w:t>
      </w:r>
    </w:p>
    <w:p w14:paraId="4752A554" w14:textId="59A8FE2A" w:rsidR="0008380E" w:rsidRPr="00271369" w:rsidRDefault="003A550B" w:rsidP="00194EEE">
      <w:pPr>
        <w:rPr>
          <w:rFonts w:cs="Times New Roman"/>
          <w:b/>
        </w:rPr>
      </w:pPr>
      <w:r w:rsidRPr="00271369">
        <w:rPr>
          <w:rFonts w:cs="Times New Roman"/>
          <w:b/>
        </w:rPr>
        <w:t xml:space="preserve">Úspešným uchádzačom sa stane uchádzač, ktorý vo svojej ponuke predloží najnižšiu cenu za celý predmet zákazky v EUR </w:t>
      </w:r>
      <w:r w:rsidR="00271369" w:rsidRPr="00271369">
        <w:rPr>
          <w:rFonts w:cs="Times New Roman"/>
          <w:b/>
        </w:rPr>
        <w:t>bez</w:t>
      </w:r>
      <w:r w:rsidRPr="00271369">
        <w:rPr>
          <w:rFonts w:cs="Times New Roman"/>
          <w:b/>
        </w:rPr>
        <w:t xml:space="preserve"> DPH. Ako druhý v poradí sa umiestni uchádzač, ktorý vo svojej ponuke predloží druhú najnižšiu cenu za predmet zákazky v EUR </w:t>
      </w:r>
      <w:r w:rsidR="00271369" w:rsidRPr="00271369">
        <w:rPr>
          <w:rFonts w:cs="Times New Roman"/>
          <w:b/>
        </w:rPr>
        <w:t>bez</w:t>
      </w:r>
      <w:r w:rsidRPr="00271369">
        <w:rPr>
          <w:rFonts w:cs="Times New Roman"/>
          <w:b/>
          <w:color w:val="FF0000"/>
        </w:rPr>
        <w:t xml:space="preserve"> </w:t>
      </w:r>
      <w:r w:rsidRPr="00271369">
        <w:rPr>
          <w:rFonts w:cs="Times New Roman"/>
          <w:b/>
        </w:rPr>
        <w:t>DPH</w:t>
      </w:r>
      <w:r w:rsidR="001011F2" w:rsidRPr="00271369">
        <w:rPr>
          <w:rFonts w:cs="Times New Roman"/>
          <w:b/>
        </w:rPr>
        <w:t>,</w:t>
      </w:r>
      <w:r w:rsidRPr="00271369">
        <w:rPr>
          <w:rFonts w:cs="Times New Roman"/>
          <w:b/>
        </w:rPr>
        <w:t xml:space="preserve"> atď.</w:t>
      </w:r>
      <w:r w:rsidR="00513848" w:rsidRPr="00271369">
        <w:rPr>
          <w:rFonts w:cs="Times New Roman"/>
          <w:b/>
        </w:rPr>
        <w:t xml:space="preserve"> </w:t>
      </w:r>
    </w:p>
    <w:p w14:paraId="0E129759" w14:textId="1C41CBB1" w:rsidR="00FD6B15" w:rsidRPr="00271369" w:rsidRDefault="00D408AD" w:rsidP="000A2E16">
      <w:pPr>
        <w:pStyle w:val="slovannadpisZsnH"/>
      </w:pPr>
      <w:r w:rsidRPr="00271369">
        <w:t>Lehota na predkladanie ponúk</w:t>
      </w:r>
    </w:p>
    <w:p w14:paraId="7A44D78B" w14:textId="7B9AABA2" w:rsidR="00FD6B15" w:rsidRPr="00271369" w:rsidRDefault="00B416E3" w:rsidP="003D6E8A">
      <w:pPr>
        <w:rPr>
          <w:rFonts w:cs="Times New Roman"/>
          <w:u w:val="single"/>
        </w:rPr>
      </w:pPr>
      <w:sdt>
        <w:sdtPr>
          <w:rPr>
            <w:rFonts w:cs="Times New Roman"/>
            <w:u w:val="single"/>
          </w:rPr>
          <w:id w:val="759029329"/>
          <w:placeholder>
            <w:docPart w:val="DefaultPlaceholder_-1854013438"/>
          </w:placeholder>
          <w:date w:fullDate="2020-09-11T00:00:00Z">
            <w:dateFormat w:val="d. M. yyyy"/>
            <w:lid w:val="sk-SK"/>
            <w:storeMappedDataAs w:val="dateTime"/>
            <w:calendar w:val="gregorian"/>
          </w:date>
        </w:sdtPr>
        <w:sdtEndPr/>
        <w:sdtContent>
          <w:r w:rsidR="0015509F">
            <w:rPr>
              <w:rFonts w:cs="Times New Roman"/>
              <w:u w:val="single"/>
            </w:rPr>
            <w:t>11. 9. 2020</w:t>
          </w:r>
        </w:sdtContent>
      </w:sdt>
      <w:r w:rsidR="003D6E8A" w:rsidRPr="00271369">
        <w:rPr>
          <w:rFonts w:cs="Times New Roman"/>
          <w:u w:val="single"/>
        </w:rPr>
        <w:t xml:space="preserve"> do </w:t>
      </w:r>
      <w:r w:rsidR="00271369" w:rsidRPr="00271369">
        <w:rPr>
          <w:rFonts w:cs="Times New Roman"/>
          <w:u w:val="single"/>
        </w:rPr>
        <w:t>12:00</w:t>
      </w:r>
      <w:r w:rsidR="008C583D" w:rsidRPr="00271369">
        <w:rPr>
          <w:rFonts w:cs="Times New Roman"/>
          <w:u w:val="single"/>
        </w:rPr>
        <w:t xml:space="preserve"> hod.</w:t>
      </w:r>
    </w:p>
    <w:p w14:paraId="60533797" w14:textId="416253C5" w:rsidR="003A550B" w:rsidRPr="00271369" w:rsidRDefault="003A550B" w:rsidP="000A2E16">
      <w:pPr>
        <w:pStyle w:val="slovannadpisZsnH"/>
      </w:pPr>
      <w:r w:rsidRPr="00271369">
        <w:t xml:space="preserve">Miesto a spôsob predloženia ponúk </w:t>
      </w:r>
    </w:p>
    <w:p w14:paraId="73888C18" w14:textId="77B7708A" w:rsidR="003A550B" w:rsidRPr="00271369" w:rsidRDefault="003A550B" w:rsidP="00FB37B6">
      <w:pPr>
        <w:spacing w:after="240"/>
        <w:rPr>
          <w:rFonts w:cs="Times New Roman"/>
        </w:rPr>
      </w:pPr>
      <w:r w:rsidRPr="00271369">
        <w:rPr>
          <w:rFonts w:cs="Times New Roman"/>
        </w:rPr>
        <w:t xml:space="preserve">Ponuky je možné predkladať </w:t>
      </w:r>
      <w:r w:rsidR="0015509F">
        <w:rPr>
          <w:rFonts w:cs="Times New Roman"/>
        </w:rPr>
        <w:t xml:space="preserve">iba </w:t>
      </w:r>
      <w:r w:rsidRPr="00271369">
        <w:rPr>
          <w:rFonts w:cs="Times New Roman"/>
        </w:rPr>
        <w:t xml:space="preserve">v listinnej podobe. </w:t>
      </w:r>
    </w:p>
    <w:p w14:paraId="4859617A" w14:textId="79397555" w:rsidR="003A550B" w:rsidRPr="00271369" w:rsidRDefault="00C27014" w:rsidP="0078738E">
      <w:pPr>
        <w:pStyle w:val="Odsekzoznamu"/>
        <w:numPr>
          <w:ilvl w:val="1"/>
          <w:numId w:val="3"/>
        </w:numPr>
        <w:ind w:left="567"/>
        <w:rPr>
          <w:rFonts w:cs="Times New Roman"/>
        </w:rPr>
      </w:pPr>
      <w:r>
        <w:rPr>
          <w:rFonts w:cs="Times New Roman"/>
        </w:rPr>
        <w:t xml:space="preserve">  </w:t>
      </w:r>
      <w:r w:rsidR="003A550B" w:rsidRPr="00271369">
        <w:rPr>
          <w:rFonts w:cs="Times New Roman"/>
        </w:rPr>
        <w:t xml:space="preserve">Ponuku v </w:t>
      </w:r>
      <w:r w:rsidR="003A550B" w:rsidRPr="00271369">
        <w:rPr>
          <w:rFonts w:cs="Times New Roman"/>
          <w:b/>
          <w:bCs/>
        </w:rPr>
        <w:t xml:space="preserve">listinnej podobe </w:t>
      </w:r>
      <w:r w:rsidR="003A550B" w:rsidRPr="00271369">
        <w:rPr>
          <w:rFonts w:cs="Times New Roman"/>
        </w:rPr>
        <w:t xml:space="preserve">uchádzač predloží na adresu: </w:t>
      </w:r>
    </w:p>
    <w:p w14:paraId="7BFFA8F1" w14:textId="05BB13A1" w:rsidR="00F92322" w:rsidRPr="00F92322" w:rsidRDefault="00F92322" w:rsidP="00F92322">
      <w:pPr>
        <w:pStyle w:val="Odsekzoznamu"/>
        <w:rPr>
          <w:rFonts w:cs="Times New Roman"/>
        </w:rPr>
      </w:pPr>
      <w:r w:rsidRPr="00F92322">
        <w:rPr>
          <w:rFonts w:cs="Times New Roman"/>
        </w:rPr>
        <w:t>Alexander Moškuriak</w:t>
      </w:r>
      <w:r>
        <w:rPr>
          <w:rFonts w:cs="Times New Roman"/>
        </w:rPr>
        <w:t>,</w:t>
      </w:r>
      <w:r w:rsidRPr="00F92322">
        <w:rPr>
          <w:rFonts w:cs="Times New Roman"/>
        </w:rPr>
        <w:t xml:space="preserve"> Stavbárska 647/13, 066 01 Humenné</w:t>
      </w:r>
    </w:p>
    <w:p w14:paraId="4A95564C" w14:textId="77777777" w:rsidR="00F92322" w:rsidRDefault="003A550B" w:rsidP="00E30A86">
      <w:pPr>
        <w:pStyle w:val="Odsekzoznamu"/>
        <w:rPr>
          <w:rFonts w:cs="Times New Roman"/>
        </w:rPr>
      </w:pPr>
      <w:r w:rsidRPr="00271369">
        <w:rPr>
          <w:rFonts w:cs="Times New Roman"/>
        </w:rPr>
        <w:t xml:space="preserve">Ponuka musí byť označená nápisom: </w:t>
      </w:r>
    </w:p>
    <w:p w14:paraId="411B3854" w14:textId="5E1C91A0" w:rsidR="003A550B" w:rsidRPr="00F92322" w:rsidRDefault="003A550B" w:rsidP="00E30A86">
      <w:pPr>
        <w:pStyle w:val="Odsekzoznamu"/>
        <w:rPr>
          <w:rFonts w:cs="Times New Roman"/>
          <w:i/>
        </w:rPr>
      </w:pPr>
      <w:r w:rsidRPr="00271369">
        <w:rPr>
          <w:rFonts w:cs="Times New Roman"/>
        </w:rPr>
        <w:t>„</w:t>
      </w:r>
      <w:r w:rsidR="00E30A86" w:rsidRPr="00271369">
        <w:rPr>
          <w:rFonts w:cs="Times New Roman"/>
          <w:i/>
        </w:rPr>
        <w:t>CENOVÁ PONUKA</w:t>
      </w:r>
      <w:r w:rsidR="00E30A86" w:rsidRPr="00271369">
        <w:rPr>
          <w:rFonts w:cs="Times New Roman"/>
        </w:rPr>
        <w:t xml:space="preserve"> - </w:t>
      </w:r>
      <w:r w:rsidRPr="00271369">
        <w:rPr>
          <w:rFonts w:cs="Times New Roman"/>
          <w:i/>
        </w:rPr>
        <w:t xml:space="preserve">NEOTVÁRAŤ! – </w:t>
      </w:r>
      <w:r w:rsidRPr="00F92322">
        <w:rPr>
          <w:rFonts w:cs="Times New Roman"/>
          <w:bCs/>
          <w:i/>
        </w:rPr>
        <w:t>„</w:t>
      </w:r>
      <w:r w:rsidR="00F92322">
        <w:rPr>
          <w:rFonts w:cs="Times New Roman"/>
          <w:bCs/>
          <w:i/>
        </w:rPr>
        <w:t>MODERNIZÁCIA KUCHYNE</w:t>
      </w:r>
      <w:r w:rsidRPr="00F92322">
        <w:rPr>
          <w:rFonts w:cs="Times New Roman"/>
          <w:bCs/>
          <w:i/>
        </w:rPr>
        <w:t xml:space="preserve">“ </w:t>
      </w:r>
    </w:p>
    <w:p w14:paraId="4C4CD6F7" w14:textId="42B4C255" w:rsidR="003A550B" w:rsidRPr="00271369" w:rsidRDefault="003A550B" w:rsidP="00E30A86">
      <w:pPr>
        <w:pStyle w:val="Odsekzoznamu"/>
        <w:rPr>
          <w:rFonts w:cs="Times New Roman"/>
        </w:rPr>
      </w:pPr>
      <w:r w:rsidRPr="00271369">
        <w:rPr>
          <w:rFonts w:cs="Times New Roman"/>
        </w:rPr>
        <w:t xml:space="preserve">Na obale musí byť viditeľne označený odosielateľ – predkladateľ ponuky / uchádzač (názov, sídlo, adresa). </w:t>
      </w:r>
    </w:p>
    <w:p w14:paraId="3ADFA383" w14:textId="0E649BE5" w:rsidR="003A550B" w:rsidRDefault="00126B43" w:rsidP="00126B43">
      <w:pPr>
        <w:pStyle w:val="Odsekzoznamu"/>
        <w:rPr>
          <w:rFonts w:cs="Times New Roman"/>
        </w:rPr>
      </w:pPr>
      <w:r>
        <w:rPr>
          <w:rFonts w:cs="Times New Roman"/>
        </w:rPr>
        <w:t>Súčasťou ponuky</w:t>
      </w:r>
      <w:r w:rsidR="003A550B" w:rsidRPr="00271369">
        <w:rPr>
          <w:rFonts w:cs="Times New Roman"/>
        </w:rPr>
        <w:t xml:space="preserve"> </w:t>
      </w:r>
      <w:r w:rsidR="003B0D10" w:rsidRPr="00271369">
        <w:rPr>
          <w:rFonts w:cs="Times New Roman"/>
        </w:rPr>
        <w:t xml:space="preserve">musí byť uchádzačom predložená vyplnená  </w:t>
      </w:r>
      <w:r>
        <w:rPr>
          <w:rFonts w:cs="Times New Roman"/>
          <w:b/>
        </w:rPr>
        <w:t xml:space="preserve">Príloha č. </w:t>
      </w:r>
      <w:r w:rsidR="0015509F">
        <w:rPr>
          <w:rFonts w:cs="Times New Roman"/>
          <w:b/>
        </w:rPr>
        <w:t>1,</w:t>
      </w:r>
      <w:r>
        <w:rPr>
          <w:rFonts w:cs="Times New Roman"/>
          <w:b/>
        </w:rPr>
        <w:t xml:space="preserve"> Príloha č. </w:t>
      </w:r>
      <w:r w:rsidR="00C27014">
        <w:rPr>
          <w:rFonts w:cs="Times New Roman"/>
          <w:b/>
        </w:rPr>
        <w:t>2</w:t>
      </w:r>
      <w:r w:rsidR="0015509F">
        <w:rPr>
          <w:rFonts w:cs="Times New Roman"/>
          <w:b/>
        </w:rPr>
        <w:t xml:space="preserve"> a Príloha č. 3</w:t>
      </w:r>
      <w:r w:rsidR="003B0D10" w:rsidRPr="00271369">
        <w:rPr>
          <w:rFonts w:cs="Times New Roman"/>
        </w:rPr>
        <w:t xml:space="preserve">, </w:t>
      </w:r>
      <w:r w:rsidR="0015509F">
        <w:rPr>
          <w:rFonts w:cs="Times New Roman"/>
        </w:rPr>
        <w:t>všetky</w:t>
      </w:r>
      <w:r>
        <w:rPr>
          <w:rFonts w:cs="Times New Roman"/>
        </w:rPr>
        <w:t xml:space="preserve"> </w:t>
      </w:r>
      <w:r w:rsidR="003B0D10" w:rsidRPr="00271369">
        <w:rPr>
          <w:rFonts w:cs="Times New Roman"/>
        </w:rPr>
        <w:t>podpísan</w:t>
      </w:r>
      <w:r>
        <w:rPr>
          <w:rFonts w:cs="Times New Roman"/>
        </w:rPr>
        <w:t>é</w:t>
      </w:r>
      <w:r w:rsidR="003B0D10" w:rsidRPr="00271369">
        <w:rPr>
          <w:rFonts w:cs="Times New Roman"/>
        </w:rPr>
        <w:t xml:space="preserve"> uchádzačom alebo štatutárnym orgánom uchádzača, resp. osobou </w:t>
      </w:r>
      <w:r w:rsidR="00040EC7" w:rsidRPr="00271369">
        <w:rPr>
          <w:rFonts w:cs="Times New Roman"/>
        </w:rPr>
        <w:t xml:space="preserve">splnomocnenou na konanie </w:t>
      </w:r>
      <w:r w:rsidR="003B0D10" w:rsidRPr="00271369">
        <w:rPr>
          <w:rFonts w:cs="Times New Roman"/>
        </w:rPr>
        <w:t xml:space="preserve">za uchádzača a </w:t>
      </w:r>
      <w:r>
        <w:rPr>
          <w:rFonts w:cs="Times New Roman"/>
        </w:rPr>
        <w:t>doručené</w:t>
      </w:r>
      <w:r w:rsidR="003B0D10" w:rsidRPr="00271369">
        <w:rPr>
          <w:rFonts w:cs="Times New Roman"/>
        </w:rPr>
        <w:t xml:space="preserve"> v lehote na predkladanie ponúk na </w:t>
      </w:r>
      <w:r w:rsidR="003A550B" w:rsidRPr="00271369">
        <w:rPr>
          <w:rFonts w:cs="Times New Roman"/>
        </w:rPr>
        <w:t xml:space="preserve">vyššie uvedenú adresu verejného obstarávateľa. </w:t>
      </w:r>
    </w:p>
    <w:p w14:paraId="618148E0" w14:textId="15166FDD" w:rsidR="00C27014" w:rsidRPr="00925C88" w:rsidRDefault="00C27014" w:rsidP="00C27014">
      <w:pPr>
        <w:ind w:left="1418" w:hanging="851"/>
        <w:rPr>
          <w:bCs/>
          <w:szCs w:val="24"/>
        </w:rPr>
      </w:pPr>
      <w:r w:rsidRPr="00925C88">
        <w:rPr>
          <w:b/>
          <w:bCs/>
          <w:szCs w:val="24"/>
        </w:rPr>
        <w:t xml:space="preserve">  Spôsob predloženia ponuky:</w:t>
      </w:r>
      <w:r w:rsidRPr="00925C88">
        <w:rPr>
          <w:bCs/>
          <w:szCs w:val="24"/>
        </w:rPr>
        <w:t xml:space="preserve"> osobne, poštou alebo kuriérom</w:t>
      </w:r>
    </w:p>
    <w:p w14:paraId="1D048AF3" w14:textId="57CBD6E3" w:rsidR="003A550B" w:rsidRPr="00271369" w:rsidRDefault="003A550B" w:rsidP="000A2E16">
      <w:pPr>
        <w:pStyle w:val="slovannadpisZsnH"/>
      </w:pPr>
      <w:r w:rsidRPr="00271369">
        <w:t xml:space="preserve">Obsah ponuky </w:t>
      </w:r>
      <w:r w:rsidR="00872A4B" w:rsidRPr="00271369">
        <w:t>uchádzača</w:t>
      </w:r>
    </w:p>
    <w:p w14:paraId="0C46FB99" w14:textId="509144CB" w:rsidR="001A3D2F" w:rsidRPr="00271369" w:rsidRDefault="001A3D2F" w:rsidP="0078738E">
      <w:pPr>
        <w:pStyle w:val="Odsekzoznamu"/>
        <w:numPr>
          <w:ilvl w:val="1"/>
          <w:numId w:val="3"/>
        </w:numPr>
        <w:ind w:hanging="578"/>
        <w:rPr>
          <w:rFonts w:cs="Times New Roman"/>
        </w:rPr>
      </w:pPr>
      <w:r w:rsidRPr="00271369">
        <w:rPr>
          <w:rFonts w:cs="Times New Roman"/>
        </w:rPr>
        <w:t>Uchádzač predloží v</w:t>
      </w:r>
      <w:r w:rsidR="00C276CB" w:rsidRPr="00271369">
        <w:rPr>
          <w:rFonts w:cs="Times New Roman"/>
        </w:rPr>
        <w:t xml:space="preserve">  listinnej </w:t>
      </w:r>
      <w:r w:rsidRPr="00271369">
        <w:rPr>
          <w:rFonts w:cs="Times New Roman"/>
        </w:rPr>
        <w:t>ponuke:</w:t>
      </w:r>
    </w:p>
    <w:p w14:paraId="2B1FAA88" w14:textId="47696078" w:rsidR="00A03FF6" w:rsidRPr="00271369" w:rsidRDefault="00964C26" w:rsidP="0078738E">
      <w:pPr>
        <w:pStyle w:val="Odsekzoznamu"/>
        <w:numPr>
          <w:ilvl w:val="0"/>
          <w:numId w:val="4"/>
        </w:numPr>
        <w:rPr>
          <w:rFonts w:cs="Times New Roman"/>
        </w:rPr>
      </w:pPr>
      <w:r w:rsidRPr="00271369">
        <w:rPr>
          <w:rFonts w:cs="Times New Roman"/>
        </w:rPr>
        <w:t>v</w:t>
      </w:r>
      <w:r w:rsidR="003B0D10" w:rsidRPr="00271369">
        <w:rPr>
          <w:rFonts w:cs="Times New Roman"/>
        </w:rPr>
        <w:t xml:space="preserve">yplnený a podpísaný </w:t>
      </w:r>
      <w:r w:rsidR="001A3D2F" w:rsidRPr="00271369">
        <w:rPr>
          <w:rFonts w:cs="Times New Roman"/>
        </w:rPr>
        <w:t>N</w:t>
      </w:r>
      <w:r w:rsidR="00080418" w:rsidRPr="00271369">
        <w:rPr>
          <w:rFonts w:cs="Times New Roman"/>
        </w:rPr>
        <w:t>ávrh na plnenie kritérií</w:t>
      </w:r>
      <w:r w:rsidR="002F56B7" w:rsidRPr="00271369">
        <w:rPr>
          <w:rFonts w:cs="Times New Roman"/>
        </w:rPr>
        <w:t xml:space="preserve"> </w:t>
      </w:r>
      <w:r w:rsidR="00D26BEE" w:rsidRPr="00271369">
        <w:rPr>
          <w:rFonts w:cs="Times New Roman"/>
        </w:rPr>
        <w:t xml:space="preserve">a cenová tabuľka s nacenenými položkami </w:t>
      </w:r>
      <w:r w:rsidR="002F56B7" w:rsidRPr="00271369">
        <w:rPr>
          <w:rFonts w:cs="Times New Roman"/>
        </w:rPr>
        <w:t xml:space="preserve"> </w:t>
      </w:r>
      <w:r w:rsidR="00E30A86" w:rsidRPr="00271369">
        <w:rPr>
          <w:rFonts w:cs="Times New Roman"/>
        </w:rPr>
        <w:t>-</w:t>
      </w:r>
      <w:r w:rsidR="002F56B7" w:rsidRPr="00271369">
        <w:rPr>
          <w:rFonts w:cs="Times New Roman"/>
        </w:rPr>
        <w:t xml:space="preserve"> </w:t>
      </w:r>
      <w:r w:rsidR="002F56B7" w:rsidRPr="00271369">
        <w:rPr>
          <w:rFonts w:cs="Times New Roman"/>
          <w:b/>
        </w:rPr>
        <w:t>Príloh</w:t>
      </w:r>
      <w:r w:rsidR="00951644" w:rsidRPr="00271369">
        <w:rPr>
          <w:rFonts w:cs="Times New Roman"/>
          <w:b/>
        </w:rPr>
        <w:t>a</w:t>
      </w:r>
      <w:r w:rsidR="002F56B7" w:rsidRPr="00271369">
        <w:rPr>
          <w:rFonts w:cs="Times New Roman"/>
          <w:b/>
        </w:rPr>
        <w:t xml:space="preserve"> č. </w:t>
      </w:r>
      <w:r w:rsidR="00C27014">
        <w:rPr>
          <w:rFonts w:cs="Times New Roman"/>
          <w:b/>
        </w:rPr>
        <w:t>1</w:t>
      </w:r>
      <w:r w:rsidR="002F56B7" w:rsidRPr="00271369">
        <w:rPr>
          <w:rFonts w:cs="Times New Roman"/>
        </w:rPr>
        <w:t xml:space="preserve"> </w:t>
      </w:r>
      <w:r w:rsidR="0015509F">
        <w:rPr>
          <w:rFonts w:cs="Times New Roman"/>
        </w:rPr>
        <w:t>a </w:t>
      </w:r>
      <w:r w:rsidR="0015509F" w:rsidRPr="0015509F">
        <w:rPr>
          <w:rFonts w:cs="Times New Roman"/>
          <w:b/>
        </w:rPr>
        <w:t>Príloha č. 2</w:t>
      </w:r>
      <w:r w:rsidR="0015509F">
        <w:rPr>
          <w:rFonts w:cs="Times New Roman"/>
        </w:rPr>
        <w:t xml:space="preserve"> </w:t>
      </w:r>
      <w:r w:rsidR="002F56B7" w:rsidRPr="00271369">
        <w:rPr>
          <w:rFonts w:cs="Times New Roman"/>
        </w:rPr>
        <w:t>tejto výzvy,</w:t>
      </w:r>
    </w:p>
    <w:p w14:paraId="52533C02" w14:textId="63A53D8C" w:rsidR="003A550B" w:rsidRPr="00271369" w:rsidRDefault="003A550B" w:rsidP="0078738E">
      <w:pPr>
        <w:pStyle w:val="Odsekzoznamu"/>
        <w:numPr>
          <w:ilvl w:val="0"/>
          <w:numId w:val="4"/>
        </w:numPr>
        <w:rPr>
          <w:rFonts w:cs="Times New Roman"/>
        </w:rPr>
      </w:pPr>
      <w:r w:rsidRPr="00271369">
        <w:rPr>
          <w:rFonts w:cs="Times New Roman"/>
        </w:rPr>
        <w:t>vyplnen</w:t>
      </w:r>
      <w:r w:rsidR="001D07FF">
        <w:rPr>
          <w:rFonts w:cs="Times New Roman"/>
        </w:rPr>
        <w:t>ú</w:t>
      </w:r>
      <w:r w:rsidRPr="00271369">
        <w:rPr>
          <w:rFonts w:cs="Times New Roman"/>
        </w:rPr>
        <w:t xml:space="preserve"> a</w:t>
      </w:r>
      <w:r w:rsidR="001A3D2F" w:rsidRPr="00271369">
        <w:rPr>
          <w:rFonts w:cs="Times New Roman"/>
        </w:rPr>
        <w:t> </w:t>
      </w:r>
      <w:r w:rsidR="00B17C9A" w:rsidRPr="00271369">
        <w:rPr>
          <w:rFonts w:cs="Times New Roman"/>
        </w:rPr>
        <w:t>podpísan</w:t>
      </w:r>
      <w:r w:rsidR="001D07FF">
        <w:rPr>
          <w:rFonts w:cs="Times New Roman"/>
        </w:rPr>
        <w:t>úý</w:t>
      </w:r>
      <w:r w:rsidR="001A3D2F" w:rsidRPr="00271369">
        <w:rPr>
          <w:rFonts w:cs="Times New Roman"/>
        </w:rPr>
        <w:t xml:space="preserve"> </w:t>
      </w:r>
      <w:r w:rsidR="00B17C9A" w:rsidRPr="00271369">
        <w:rPr>
          <w:rFonts w:cs="Times New Roman"/>
        </w:rPr>
        <w:t xml:space="preserve"> </w:t>
      </w:r>
      <w:r w:rsidR="00951644" w:rsidRPr="00271369">
        <w:rPr>
          <w:rFonts w:cs="Times New Roman"/>
        </w:rPr>
        <w:t xml:space="preserve">- </w:t>
      </w:r>
      <w:sdt>
        <w:sdtPr>
          <w:rPr>
            <w:rFonts w:cs="Times New Roman"/>
          </w:rPr>
          <w:id w:val="-1062709377"/>
          <w:placeholder>
            <w:docPart w:val="9B955B3B68B543CCB0CC57F680889E1A"/>
          </w:placeholder>
          <w:dropDownList>
            <w:listItem w:value="Vyberte položku."/>
            <w:listItem w:displayText="Kúpnu zmluvu" w:value="Kúpnu zmluvu"/>
            <w:listItem w:displayText="Rámcovú dohodu" w:value="Rámcovú dohodu"/>
            <w:listItem w:displayText="Písomnú objednávku" w:value="Písomnú objednávku"/>
          </w:dropDownList>
        </w:sdtPr>
        <w:sdtEndPr/>
        <w:sdtContent>
          <w:r w:rsidR="00126B43">
            <w:rPr>
              <w:rFonts w:cs="Times New Roman"/>
            </w:rPr>
            <w:t>Kúpnu zmluvu</w:t>
          </w:r>
        </w:sdtContent>
      </w:sdt>
      <w:r w:rsidR="00B17C9A" w:rsidRPr="00271369">
        <w:rPr>
          <w:rFonts w:cs="Times New Roman"/>
        </w:rPr>
        <w:t xml:space="preserve"> </w:t>
      </w:r>
      <w:r w:rsidR="00951644" w:rsidRPr="00271369">
        <w:rPr>
          <w:rFonts w:cs="Times New Roman"/>
        </w:rPr>
        <w:t xml:space="preserve">- </w:t>
      </w:r>
      <w:r w:rsidR="00B17C9A" w:rsidRPr="00271369">
        <w:rPr>
          <w:rFonts w:cs="Times New Roman"/>
        </w:rPr>
        <w:t xml:space="preserve"> </w:t>
      </w:r>
      <w:r w:rsidR="00B17C9A" w:rsidRPr="00271369">
        <w:rPr>
          <w:rFonts w:cs="Times New Roman"/>
          <w:b/>
        </w:rPr>
        <w:t>P</w:t>
      </w:r>
      <w:r w:rsidR="002F56B7" w:rsidRPr="00271369">
        <w:rPr>
          <w:rFonts w:cs="Times New Roman"/>
          <w:b/>
        </w:rPr>
        <w:t>ríloh</w:t>
      </w:r>
      <w:r w:rsidR="00951644" w:rsidRPr="00271369">
        <w:rPr>
          <w:rFonts w:cs="Times New Roman"/>
          <w:b/>
        </w:rPr>
        <w:t>a</w:t>
      </w:r>
      <w:r w:rsidR="002F56B7" w:rsidRPr="00271369">
        <w:rPr>
          <w:rFonts w:cs="Times New Roman"/>
          <w:b/>
        </w:rPr>
        <w:t xml:space="preserve"> č. </w:t>
      </w:r>
      <w:r w:rsidR="0015509F">
        <w:rPr>
          <w:rFonts w:cs="Times New Roman"/>
          <w:b/>
        </w:rPr>
        <w:t>3</w:t>
      </w:r>
      <w:r w:rsidRPr="00271369">
        <w:rPr>
          <w:rFonts w:cs="Times New Roman"/>
        </w:rPr>
        <w:t xml:space="preserve"> tejto výzvy.</w:t>
      </w:r>
    </w:p>
    <w:p w14:paraId="53469116" w14:textId="5538E63D" w:rsidR="00D17037" w:rsidRDefault="003A550B" w:rsidP="00D17037">
      <w:pPr>
        <w:pStyle w:val="Bezriadkovania"/>
      </w:pPr>
      <w:r w:rsidRPr="00271369">
        <w:t xml:space="preserve">Ak uchádzač nepredloží všetky </w:t>
      </w:r>
      <w:r w:rsidR="00951644" w:rsidRPr="00271369">
        <w:t xml:space="preserve">požadované dokumenty  </w:t>
      </w:r>
      <w:r w:rsidRPr="00271369">
        <w:t xml:space="preserve">a nebude možné uplatniť inštitút vysvetlenia/doplnenia v zmysle zákona, nebude jeho ponuka hodnotená. </w:t>
      </w:r>
    </w:p>
    <w:p w14:paraId="2279B957" w14:textId="77777777" w:rsidR="00D17037" w:rsidRDefault="00D17037" w:rsidP="00D17037">
      <w:pPr>
        <w:pStyle w:val="Normlnywebov"/>
        <w:spacing w:before="0" w:beforeAutospacing="0" w:after="0" w:afterAutospacing="0"/>
        <w:jc w:val="both"/>
        <w:rPr>
          <w:rFonts w:ascii="Times New Roman" w:hAnsi="Times New Roman" w:hint="default"/>
          <w:b/>
          <w:bCs/>
        </w:rPr>
      </w:pPr>
    </w:p>
    <w:p w14:paraId="02661D2B" w14:textId="3BCFD61B" w:rsidR="00D17037" w:rsidRPr="007740C8" w:rsidRDefault="00D17037" w:rsidP="00D17037">
      <w:pPr>
        <w:pStyle w:val="Normlnywebov"/>
        <w:spacing w:before="0" w:beforeAutospacing="0" w:after="0" w:afterAutospacing="0"/>
        <w:jc w:val="both"/>
        <w:rPr>
          <w:rFonts w:ascii="Times New Roman" w:hAnsi="Times New Roman" w:hint="default"/>
          <w:b/>
          <w:bCs/>
        </w:rPr>
      </w:pPr>
      <w:r w:rsidRPr="000909D6">
        <w:rPr>
          <w:rFonts w:ascii="Times New Roman" w:hAnsi="Times New Roman" w:hint="default"/>
          <w:b/>
          <w:bCs/>
        </w:rPr>
        <w:t>Minimálna lehota, počas ktorej sú cenové ponuky viazané</w:t>
      </w:r>
      <w:r>
        <w:rPr>
          <w:rFonts w:ascii="Times New Roman" w:hAnsi="Times New Roman" w:hint="default"/>
          <w:b/>
          <w:bCs/>
        </w:rPr>
        <w:t xml:space="preserve">:  </w:t>
      </w:r>
      <w:r w:rsidRPr="007740C8">
        <w:rPr>
          <w:rFonts w:ascii="Times New Roman" w:hAnsi="Times New Roman" w:hint="default"/>
          <w:bCs/>
        </w:rPr>
        <w:t>Verejný obstarávateľa predpokladá vykonať vyhodnotenie cenových ponúk najneskôr do 31.</w:t>
      </w:r>
      <w:r>
        <w:rPr>
          <w:rFonts w:ascii="Times New Roman" w:hAnsi="Times New Roman" w:hint="default"/>
          <w:bCs/>
        </w:rPr>
        <w:t>12</w:t>
      </w:r>
      <w:r w:rsidRPr="007740C8">
        <w:rPr>
          <w:rFonts w:ascii="Times New Roman" w:hAnsi="Times New Roman" w:hint="default"/>
          <w:bCs/>
        </w:rPr>
        <w:t>.20</w:t>
      </w:r>
      <w:r>
        <w:rPr>
          <w:rFonts w:ascii="Times New Roman" w:hAnsi="Times New Roman" w:hint="default"/>
          <w:bCs/>
        </w:rPr>
        <w:t>20</w:t>
      </w:r>
      <w:r w:rsidRPr="007740C8">
        <w:rPr>
          <w:rFonts w:ascii="Times New Roman" w:hAnsi="Times New Roman" w:hint="default"/>
          <w:bCs/>
        </w:rPr>
        <w:t>.</w:t>
      </w:r>
      <w:r w:rsidRPr="007740C8">
        <w:rPr>
          <w:rFonts w:ascii="Times New Roman" w:hAnsi="Times New Roman" w:hint="default"/>
          <w:b/>
          <w:bCs/>
        </w:rPr>
        <w:t xml:space="preserve"> </w:t>
      </w:r>
    </w:p>
    <w:p w14:paraId="170D4193" w14:textId="58E1AA97" w:rsidR="00FD6B15" w:rsidRPr="00271369" w:rsidRDefault="00FD6B15" w:rsidP="000A2E16">
      <w:pPr>
        <w:pStyle w:val="slovannadpisZsnH"/>
      </w:pPr>
      <w:r w:rsidRPr="00271369">
        <w:t xml:space="preserve">Jazyk, v ktorom možno predložiť ponuky </w:t>
      </w:r>
      <w:r w:rsidR="00785E9C" w:rsidRPr="00271369">
        <w:t xml:space="preserve">je </w:t>
      </w:r>
      <w:r w:rsidR="004E6B06" w:rsidRPr="00271369">
        <w:t>s</w:t>
      </w:r>
      <w:r w:rsidR="00785E9C" w:rsidRPr="00271369">
        <w:t xml:space="preserve">lovenský jazyk. </w:t>
      </w:r>
    </w:p>
    <w:p w14:paraId="72996ECE" w14:textId="0A3C15AB" w:rsidR="00FD6B15" w:rsidRDefault="00FD6B15" w:rsidP="00785E9C">
      <w:pPr>
        <w:rPr>
          <w:rFonts w:cs="Times New Roman"/>
        </w:rPr>
      </w:pPr>
      <w:r w:rsidRPr="00271369">
        <w:rPr>
          <w:rFonts w:cs="Times New Roman"/>
        </w:rPr>
        <w:t xml:space="preserve">Ak je doklad alebo dokument vyhotovený v cudzom jazyku, predkladá sa spolu s jeho úradným prekladom do štátneho jazyka; to neplatí pre ponuky, doklady a dokumenty vyhotovené v českom jazyku. </w:t>
      </w:r>
      <w:r w:rsidR="00785E9C" w:rsidRPr="00271369">
        <w:rPr>
          <w:rFonts w:cs="Times New Roman"/>
        </w:rPr>
        <w:t>Ak sa zistí rozdiel v ich obsahu, rozhodujúci je úradný preklad do štátneho jazyka.</w:t>
      </w:r>
    </w:p>
    <w:p w14:paraId="32055827" w14:textId="77777777" w:rsidR="00C27014" w:rsidRPr="00F769D6" w:rsidRDefault="00C27014" w:rsidP="00C27014">
      <w:pPr>
        <w:pStyle w:val="Odsekzoznamu1"/>
        <w:spacing w:before="240"/>
        <w:ind w:left="0"/>
        <w:jc w:val="both"/>
        <w:rPr>
          <w:rFonts w:ascii="Times New Roman" w:hAnsi="Times New Roman"/>
          <w:b/>
          <w:sz w:val="24"/>
          <w:szCs w:val="24"/>
        </w:rPr>
      </w:pPr>
      <w:bookmarkStart w:id="0" w:name="_Hlk42848000"/>
      <w:r w:rsidRPr="00F769D6">
        <w:rPr>
          <w:rFonts w:ascii="Times New Roman" w:hAnsi="Times New Roman"/>
          <w:b/>
          <w:sz w:val="24"/>
          <w:szCs w:val="24"/>
        </w:rPr>
        <w:t>Vyhodnocovanie cenových ponúk z hľadiska splnenia podmienok účasti a požiadaviek na predmet zákazky</w:t>
      </w:r>
    </w:p>
    <w:p w14:paraId="12139B19" w14:textId="3BC9C7C3" w:rsidR="00C27014" w:rsidRDefault="00C27014" w:rsidP="00C27014">
      <w:pPr>
        <w:pStyle w:val="Odsekzoznamu1"/>
        <w:ind w:left="851" w:hanging="708"/>
        <w:jc w:val="both"/>
        <w:rPr>
          <w:rFonts w:ascii="Times New Roman" w:hAnsi="Times New Roman"/>
          <w:bCs/>
          <w:iCs/>
          <w:sz w:val="24"/>
          <w:szCs w:val="24"/>
          <w:lang w:eastAsia="sk-SK"/>
        </w:rPr>
      </w:pPr>
      <w:r w:rsidRPr="00C27014">
        <w:rPr>
          <w:rFonts w:ascii="Times New Roman" w:hAnsi="Times New Roman"/>
          <w:bCs/>
          <w:iCs/>
          <w:sz w:val="24"/>
          <w:szCs w:val="24"/>
          <w:lang w:eastAsia="sk-SK"/>
        </w:rPr>
        <w:t>1.11</w:t>
      </w:r>
      <w:r w:rsidRPr="00F769D6">
        <w:rPr>
          <w:rFonts w:ascii="Times New Roman" w:hAnsi="Times New Roman"/>
          <w:bCs/>
          <w:iCs/>
          <w:sz w:val="24"/>
          <w:szCs w:val="24"/>
          <w:lang w:eastAsia="sk-SK"/>
        </w:rPr>
        <w:tab/>
        <w:t xml:space="preserve">Verejný obstarávateľ v tomto postupe zadávania zákazky analogicky uplatňuje § 112 ods. 6 (druhú vetu) ZoVO a bude podmienky účasti a požiadavky na predmet zákazky vyhodnocovať po vyhodnotení cenových ponúk na základe kritéria na vyhodnotenie cenových ponúk po zostavení poradia. </w:t>
      </w:r>
    </w:p>
    <w:p w14:paraId="44BD63DA" w14:textId="77777777" w:rsidR="0015509F" w:rsidRPr="00F769D6" w:rsidRDefault="0015509F" w:rsidP="00C27014">
      <w:pPr>
        <w:pStyle w:val="Odsekzoznamu1"/>
        <w:ind w:left="851" w:hanging="708"/>
        <w:jc w:val="both"/>
        <w:rPr>
          <w:rFonts w:ascii="Times New Roman" w:hAnsi="Times New Roman"/>
          <w:bCs/>
          <w:iCs/>
          <w:sz w:val="24"/>
          <w:szCs w:val="24"/>
          <w:lang w:eastAsia="sk-SK"/>
        </w:rPr>
      </w:pPr>
    </w:p>
    <w:p w14:paraId="1531DA23" w14:textId="1AB5CAE9" w:rsidR="00C27014" w:rsidRPr="00F769D6" w:rsidRDefault="00C27014" w:rsidP="00C27014">
      <w:pPr>
        <w:pStyle w:val="Odsekzoznamu1"/>
        <w:ind w:left="851" w:hanging="708"/>
        <w:jc w:val="both"/>
        <w:rPr>
          <w:rFonts w:ascii="Times New Roman" w:hAnsi="Times New Roman"/>
          <w:bCs/>
          <w:iCs/>
          <w:sz w:val="24"/>
          <w:szCs w:val="24"/>
          <w:lang w:eastAsia="sk-SK"/>
        </w:rPr>
      </w:pPr>
      <w:r w:rsidRPr="00C27014">
        <w:rPr>
          <w:rFonts w:ascii="Times New Roman" w:hAnsi="Times New Roman"/>
          <w:bCs/>
          <w:iCs/>
          <w:sz w:val="24"/>
          <w:szCs w:val="24"/>
          <w:lang w:eastAsia="sk-SK"/>
        </w:rPr>
        <w:lastRenderedPageBreak/>
        <w:t>1.12</w:t>
      </w:r>
      <w:r w:rsidRPr="00F769D6">
        <w:rPr>
          <w:rFonts w:ascii="Times New Roman" w:hAnsi="Times New Roman"/>
          <w:bCs/>
          <w:iCs/>
          <w:sz w:val="24"/>
          <w:szCs w:val="24"/>
          <w:lang w:eastAsia="sk-SK"/>
        </w:rPr>
        <w:tab/>
        <w:t xml:space="preserve">Verejný obstarávateľ uplatní primerane analogicky § 55 ods. 1 ZoVO a bude vyhodnocovať cenovú ponuku z hľadiska splnenia podmienok účasti a ponuku z hľadiska splnenia požiadaviek na predmet zákazky </w:t>
      </w:r>
      <w:r w:rsidRPr="00F769D6">
        <w:rPr>
          <w:rFonts w:ascii="Times New Roman" w:hAnsi="Times New Roman"/>
          <w:bCs/>
          <w:iCs/>
          <w:sz w:val="24"/>
          <w:szCs w:val="24"/>
          <w:u w:val="single"/>
          <w:lang w:eastAsia="sk-SK"/>
        </w:rPr>
        <w:t xml:space="preserve">u uchádzača umiestneného na prvom mieste v zostavenom poradí </w:t>
      </w:r>
      <w:r w:rsidRPr="00F769D6">
        <w:rPr>
          <w:rFonts w:ascii="Times New Roman" w:hAnsi="Times New Roman"/>
          <w:bCs/>
          <w:iCs/>
          <w:sz w:val="24"/>
          <w:szCs w:val="24"/>
          <w:lang w:eastAsia="sk-SK"/>
        </w:rPr>
        <w:t>po vyhodnotení cenových ponúk na základe kritéria na vyhodnotenie cenových ponúk.</w:t>
      </w:r>
    </w:p>
    <w:p w14:paraId="348A3234" w14:textId="74A934A9" w:rsidR="00C27014" w:rsidRPr="00F769D6" w:rsidRDefault="00C27014" w:rsidP="00C27014">
      <w:pPr>
        <w:pStyle w:val="Odsekzoznamu1"/>
        <w:ind w:left="851" w:hanging="708"/>
        <w:jc w:val="both"/>
        <w:rPr>
          <w:rFonts w:ascii="Times New Roman" w:hAnsi="Times New Roman"/>
          <w:bCs/>
          <w:iCs/>
          <w:sz w:val="24"/>
          <w:szCs w:val="24"/>
          <w:lang w:eastAsia="sk-SK"/>
        </w:rPr>
      </w:pPr>
      <w:r w:rsidRPr="00C27014">
        <w:rPr>
          <w:rFonts w:ascii="Times New Roman" w:hAnsi="Times New Roman"/>
          <w:bCs/>
          <w:iCs/>
          <w:sz w:val="24"/>
          <w:szCs w:val="24"/>
          <w:lang w:eastAsia="sk-SK"/>
        </w:rPr>
        <w:t>1.13</w:t>
      </w:r>
      <w:r w:rsidRPr="00F769D6">
        <w:rPr>
          <w:rFonts w:ascii="Times New Roman" w:hAnsi="Times New Roman"/>
          <w:bCs/>
          <w:iCs/>
          <w:sz w:val="24"/>
          <w:szCs w:val="24"/>
          <w:lang w:eastAsia="sk-SK"/>
        </w:rPr>
        <w:tab/>
        <w:t xml:space="preserve">Pri uplatnení § 55 ods. 1 ZoVO po vyhodnotení cenových ponúk </w:t>
      </w:r>
      <w:r w:rsidRPr="00F769D6">
        <w:rPr>
          <w:rFonts w:ascii="Times New Roman" w:hAnsi="Times New Roman"/>
          <w:bCs/>
          <w:iCs/>
          <w:sz w:val="24"/>
          <w:szCs w:val="24"/>
          <w:lang w:eastAsia="sk-SK"/>
        </w:rPr>
        <w:br/>
        <w:t xml:space="preserve">na základe kritéria určeného na vyhodnotenie cenových ponúk a po zostavení poradia, splnenie podmienok účasti a požiadaviek na predmet zákazky sa bude vyhodnocovať u uchádzača vyhodnoteného a umiestneného na prvom mieste v zostavenom poradí, podmienky účasti a požiadavky na predmet zákazky sa nebudú vyhodnocovať u uchádzačoch umiestnených na druhom až x-tom mieste v zostavenom poradí, pokiaľ pre ich vyhodnocovanie z dôvodu novozostaveného poradia nenastanú dôvody podľa ZoVO a podľa tejto výzvy. </w:t>
      </w:r>
    </w:p>
    <w:p w14:paraId="34B4C54A" w14:textId="3B28E426" w:rsidR="00C27014" w:rsidRDefault="00C27014" w:rsidP="00C27014">
      <w:pPr>
        <w:pStyle w:val="Odsekzoznamu1"/>
        <w:ind w:left="851" w:hanging="708"/>
        <w:jc w:val="both"/>
        <w:rPr>
          <w:rFonts w:ascii="Times New Roman" w:hAnsi="Times New Roman"/>
          <w:bCs/>
          <w:iCs/>
          <w:sz w:val="24"/>
          <w:szCs w:val="24"/>
          <w:lang w:eastAsia="sk-SK"/>
        </w:rPr>
      </w:pPr>
      <w:r w:rsidRPr="00C27014">
        <w:rPr>
          <w:rFonts w:ascii="Times New Roman" w:hAnsi="Times New Roman"/>
          <w:bCs/>
          <w:iCs/>
          <w:sz w:val="24"/>
          <w:szCs w:val="24"/>
          <w:lang w:eastAsia="sk-SK"/>
        </w:rPr>
        <w:t>1.14</w:t>
      </w:r>
      <w:r w:rsidRPr="00F769D6">
        <w:rPr>
          <w:rFonts w:ascii="Times New Roman" w:hAnsi="Times New Roman"/>
          <w:bCs/>
          <w:iCs/>
          <w:sz w:val="24"/>
          <w:szCs w:val="24"/>
          <w:lang w:eastAsia="sk-SK"/>
        </w:rPr>
        <w:tab/>
        <w:t>Cenová ponuka uchádzača, ktorý sa umiestnil na prvom mieste v zostavenom poradí, sa bude vyhodnocovať z hľadiska splnenia podmienok účasti a požiadaviek na predmet zákazky, určených v tejto výzve. Ak dôjde k vylúčeniu uchádzača alebo uchádzačov alebo ich ponúk, vyhodnotí sa následne splnenie podmienok účasti a požiadaviek na predmet zákazky u ďalšieho uchádzača alebo uchádzačov v poradí tak, aby uchádzač umiestnený na prvom mieste v novozostavenom poradí spĺňal podmienky účasti a požiadavky na predmet zákazky, určených v tejto výzve.</w:t>
      </w:r>
    </w:p>
    <w:p w14:paraId="16017DE7" w14:textId="45704468" w:rsidR="00C27014" w:rsidRPr="00F769D6" w:rsidRDefault="00C27014" w:rsidP="00C27014">
      <w:pPr>
        <w:pStyle w:val="Odsekzoznamu1"/>
        <w:ind w:left="851" w:hanging="708"/>
        <w:jc w:val="both"/>
        <w:rPr>
          <w:rFonts w:ascii="Times New Roman" w:hAnsi="Times New Roman"/>
          <w:bCs/>
          <w:iCs/>
          <w:sz w:val="24"/>
          <w:szCs w:val="24"/>
          <w:lang w:eastAsia="sk-SK"/>
        </w:rPr>
      </w:pPr>
      <w:r w:rsidRPr="00C27014">
        <w:rPr>
          <w:rFonts w:ascii="Times New Roman" w:hAnsi="Times New Roman"/>
          <w:bCs/>
          <w:iCs/>
          <w:sz w:val="24"/>
          <w:szCs w:val="24"/>
          <w:lang w:eastAsia="sk-SK"/>
        </w:rPr>
        <w:t>1.15</w:t>
      </w:r>
      <w:r w:rsidRPr="00F769D6">
        <w:rPr>
          <w:rFonts w:ascii="Times New Roman" w:hAnsi="Times New Roman"/>
          <w:bCs/>
          <w:iCs/>
          <w:sz w:val="24"/>
          <w:szCs w:val="24"/>
          <w:lang w:eastAsia="sk-SK"/>
        </w:rPr>
        <w:tab/>
        <w:t>Ak sa po vyhodnotení splnenia podmienok účasti a požiadaviek na predmet zákazky preukáže, že uchádzač, ktorý sa umiestnil na prvom mieste v poradí po vyhodnotení cenových ponúk na základe kritéria na vyhodnotenie ponúk, splnil podmienky a požiadavky na predmet zákazky, bude tento uchádzač vyhodnotený ako úspešný a bude vyzvaný na poskytnutie súčinnosti vedúcej k uzatvoreniu zmluvy o dielo.</w:t>
      </w:r>
    </w:p>
    <w:p w14:paraId="5247CE79" w14:textId="50355D78" w:rsidR="00C27014" w:rsidRDefault="00C27014" w:rsidP="00C27014">
      <w:pPr>
        <w:pStyle w:val="Odsekzoznamu1"/>
        <w:ind w:left="851" w:hanging="708"/>
        <w:jc w:val="both"/>
        <w:rPr>
          <w:rFonts w:ascii="Times New Roman" w:hAnsi="Times New Roman"/>
          <w:bCs/>
          <w:iCs/>
          <w:sz w:val="24"/>
          <w:szCs w:val="24"/>
          <w:lang w:eastAsia="sk-SK"/>
        </w:rPr>
      </w:pPr>
      <w:r w:rsidRPr="00C27014">
        <w:rPr>
          <w:rFonts w:ascii="Times New Roman" w:hAnsi="Times New Roman"/>
          <w:bCs/>
          <w:iCs/>
          <w:sz w:val="24"/>
          <w:szCs w:val="24"/>
          <w:lang w:eastAsia="sk-SK"/>
        </w:rPr>
        <w:t>1.16</w:t>
      </w:r>
      <w:r w:rsidRPr="00F769D6">
        <w:rPr>
          <w:rFonts w:ascii="Times New Roman" w:hAnsi="Times New Roman"/>
          <w:bCs/>
          <w:iCs/>
          <w:sz w:val="24"/>
          <w:szCs w:val="24"/>
          <w:lang w:eastAsia="sk-SK"/>
        </w:rPr>
        <w:tab/>
        <w:t>Ak sa po vyhodnotení splnenia podmienok účasti a požiadaviek na predmet zákazky preukáže, že uchádzač, ktorý sa umiestnil na prvom mieste v poradí po vyhodnotení cenových ponúk na základe kritéria na vyhodnotenie ponúk, nesplnil podmienky účasti a požiadavky na predmet zákazky, verejný obstarávateľ nevyzve ho na poskytnutie súčinnosti a neuzatvorí s ním zmluvu o dielo a následne sa zostaví nové poradie a bude vyhodnocovaná cenová ponuka z hľadiska splnenia podmienok účasti a požiadaviek na predmet zákazky uchádzača umiestneného na druhom mieste v poradí a na prvom mieste v novozostavenom poradí.</w:t>
      </w:r>
    </w:p>
    <w:p w14:paraId="4C55BDEA" w14:textId="4AA363D3" w:rsidR="00C27014" w:rsidRPr="00F769D6" w:rsidRDefault="00C27014" w:rsidP="00C27014">
      <w:pPr>
        <w:pStyle w:val="Odsekzoznamu1"/>
        <w:ind w:left="851" w:hanging="708"/>
        <w:jc w:val="both"/>
        <w:rPr>
          <w:rFonts w:ascii="Times New Roman" w:hAnsi="Times New Roman"/>
          <w:bCs/>
          <w:iCs/>
          <w:sz w:val="24"/>
          <w:szCs w:val="24"/>
          <w:lang w:eastAsia="sk-SK"/>
        </w:rPr>
      </w:pPr>
      <w:r>
        <w:rPr>
          <w:rFonts w:ascii="Times New Roman" w:hAnsi="Times New Roman"/>
          <w:bCs/>
          <w:iCs/>
          <w:sz w:val="24"/>
          <w:szCs w:val="24"/>
          <w:lang w:eastAsia="sk-SK"/>
        </w:rPr>
        <w:t>1.17</w:t>
      </w:r>
      <w:r w:rsidRPr="00F769D6">
        <w:rPr>
          <w:rFonts w:ascii="Times New Roman" w:hAnsi="Times New Roman"/>
          <w:bCs/>
          <w:iCs/>
          <w:sz w:val="24"/>
          <w:szCs w:val="24"/>
          <w:lang w:eastAsia="sk-SK"/>
        </w:rPr>
        <w:tab/>
        <w:t xml:space="preserve">Ak sa po vyhodnotení splnenia podmienok účasti a požiadaviek na predmet zákazky preukáže, že uchádzača ktorý sa umiestnil na druhom mieste v poradí (a po novozostavenom poradí na prvom mieste) po vyhodnotení cenových ponúk na základe kritéria na vyhodnotenie ponúk po tom čo uchádzač umiestnený na prvom mieste nesplnil podmienky účasti a požiadavky na predmet zákazky a/alebo rovnako nesplnil podmienky účasti a požiadavky na predmet zákazky, verejný obstarávateľ ho nevyzve na poskytnutie súčinnosti a neuzatvorí s ním zmluvu o dielo a následne sa zostaví nové poradie a bude vyhodnocovaná cenová ponuka z hľadiska splnenia podmienok účasti a požiadaviek na predmet zákazky uchádzača umiestneného na treťom mieste v poradí a na prvom mieste v novozostavenom poradí. Ak sa preukáže, že uchádzač umiestnený na treťom mieste v pôvodne zostavenom poradí a na prvom mieste v novozostavenom poradí nespĺňa podmienky účasti a/alebo požiadavky na predmet zákazky verejný obstarávateľ nevyzve ho na poskytnutie súčinnosti a neuzatvorí s ním zmluvu o dielo a predmetné verejné obstarávanie verejný obstarávateľ zruší, nakoľko v zmysle § 55 nie je možné vyhodnocovať splnenie podmienok účasti a požiadaviek na predmet zákazky u uchádzača umiestneného na štvrtom mieste v pôvodne zostavenom poradí. </w:t>
      </w:r>
    </w:p>
    <w:bookmarkEnd w:id="0"/>
    <w:p w14:paraId="186D3E8D" w14:textId="77777777" w:rsidR="00C27014" w:rsidRDefault="00C27014" w:rsidP="000A2E16">
      <w:pPr>
        <w:pStyle w:val="slovannadpisZsnH"/>
      </w:pPr>
    </w:p>
    <w:p w14:paraId="30AC7CDC" w14:textId="77777777" w:rsidR="0015509F" w:rsidRDefault="0015509F" w:rsidP="000A2E16">
      <w:pPr>
        <w:pStyle w:val="slovannadpisZsnH"/>
      </w:pPr>
    </w:p>
    <w:p w14:paraId="643ED584" w14:textId="77777777" w:rsidR="0015509F" w:rsidRDefault="0015509F" w:rsidP="000A2E16">
      <w:pPr>
        <w:pStyle w:val="slovannadpisZsnH"/>
      </w:pPr>
    </w:p>
    <w:p w14:paraId="599221BC" w14:textId="77777777" w:rsidR="0015509F" w:rsidRDefault="0015509F" w:rsidP="000A2E16">
      <w:pPr>
        <w:pStyle w:val="slovannadpisZsnH"/>
      </w:pPr>
    </w:p>
    <w:p w14:paraId="56252201" w14:textId="77777777" w:rsidR="0015509F" w:rsidRDefault="0015509F" w:rsidP="000A2E16">
      <w:pPr>
        <w:pStyle w:val="slovannadpisZsnH"/>
      </w:pPr>
    </w:p>
    <w:p w14:paraId="39125DDD" w14:textId="77777777" w:rsidR="00A64863" w:rsidRPr="00C27014" w:rsidRDefault="00A64863" w:rsidP="000A2E16">
      <w:pPr>
        <w:pStyle w:val="slovannadpisZsnH"/>
      </w:pPr>
    </w:p>
    <w:p w14:paraId="71C46196" w14:textId="392D738F" w:rsidR="009B3C2F" w:rsidRPr="00271369" w:rsidRDefault="009B3C2F" w:rsidP="000A2E16">
      <w:pPr>
        <w:pStyle w:val="slovannadpisZsnH"/>
      </w:pPr>
      <w:r w:rsidRPr="00271369">
        <w:lastRenderedPageBreak/>
        <w:t>Ďalšie informácie</w:t>
      </w:r>
    </w:p>
    <w:p w14:paraId="068B7B53" w14:textId="6850823C" w:rsidR="00E738F7" w:rsidRPr="000A2E16" w:rsidRDefault="004E6B06" w:rsidP="00FB1A00">
      <w:pPr>
        <w:rPr>
          <w:rFonts w:cs="Times New Roman"/>
        </w:rPr>
      </w:pPr>
      <w:r w:rsidRPr="00271369">
        <w:rPr>
          <w:rFonts w:cs="Times New Roman"/>
        </w:rPr>
        <w:t xml:space="preserve">Úspešný </w:t>
      </w:r>
      <w:r w:rsidR="00E738F7" w:rsidRPr="00271369">
        <w:rPr>
          <w:rFonts w:cs="Times New Roman"/>
        </w:rPr>
        <w:t xml:space="preserve">uchádzač sa zaväzuje strpieť výkon auditu/kontroly súvisiaceho s dodávaným tovarom, a to oprávnenými osobami na výkon tejto kontroly/auditu </w:t>
      </w:r>
      <w:r w:rsidR="00E738F7" w:rsidRPr="000A2E16">
        <w:rPr>
          <w:rFonts w:cs="Times New Roman"/>
        </w:rPr>
        <w:t>a poskytnúť im všetku potrebnú súčinnosť.</w:t>
      </w:r>
    </w:p>
    <w:p w14:paraId="0641A23F" w14:textId="15623F46" w:rsidR="009B3C2F" w:rsidRDefault="00E738F7" w:rsidP="00D17037">
      <w:pPr>
        <w:pStyle w:val="Bezriadkovania"/>
      </w:pPr>
      <w:r w:rsidRPr="000A2E16">
        <w:t xml:space="preserve">Oprávnené osoby na výkon kontroly/auditu sú najmä: a) </w:t>
      </w:r>
      <w:r w:rsidR="00B73B8A" w:rsidRPr="000A2E16">
        <w:t xml:space="preserve">Ministerstvo hospodárstva SR, b) </w:t>
      </w:r>
      <w:r w:rsidRPr="000A2E16">
        <w:t xml:space="preserve">Ministerstvo </w:t>
      </w:r>
      <w:r w:rsidR="00B73B8A" w:rsidRPr="000A2E16">
        <w:t>dopravy a výstavby</w:t>
      </w:r>
      <w:r w:rsidRPr="000A2E16">
        <w:t xml:space="preserve"> SR</w:t>
      </w:r>
      <w:r w:rsidR="00964C26" w:rsidRPr="000A2E16">
        <w:t xml:space="preserve"> </w:t>
      </w:r>
      <w:r w:rsidRPr="000A2E16">
        <w:t xml:space="preserve">a ním poverené osoby, </w:t>
      </w:r>
      <w:r w:rsidR="00B73B8A" w:rsidRPr="000A2E16">
        <w:t>c</w:t>
      </w:r>
      <w:r w:rsidR="00704D21" w:rsidRPr="000A2E16">
        <w:t>)</w:t>
      </w:r>
      <w:r w:rsidR="00964C26" w:rsidRPr="000A2E16">
        <w:t xml:space="preserve"> </w:t>
      </w:r>
      <w:r w:rsidRPr="000A2E16">
        <w:t>Útvar</w:t>
      </w:r>
      <w:r w:rsidRPr="00271369">
        <w:t xml:space="preserve"> vnútorného</w:t>
      </w:r>
      <w:r w:rsidR="00B73B8A">
        <w:t xml:space="preserve"> auditu a nimi poverené osoby, d</w:t>
      </w:r>
      <w:r w:rsidRPr="00271369">
        <w:t>)</w:t>
      </w:r>
      <w:r w:rsidR="00964C26" w:rsidRPr="00271369">
        <w:t xml:space="preserve"> </w:t>
      </w:r>
      <w:r w:rsidRPr="00271369">
        <w:t>Najvyšší kontrolný úrad SR, Úrad vládneho auditu, Certifikačný orgán a nimi pover</w:t>
      </w:r>
      <w:r w:rsidR="00B73B8A">
        <w:t>ené osoby, e</w:t>
      </w:r>
      <w:r w:rsidRPr="00271369">
        <w:t>)</w:t>
      </w:r>
      <w:r w:rsidR="00964C26" w:rsidRPr="00271369">
        <w:t xml:space="preserve"> </w:t>
      </w:r>
      <w:r w:rsidRPr="00271369">
        <w:t>Orgán auditu, jeho spolupracujúce orgány a osoby pove</w:t>
      </w:r>
      <w:r w:rsidR="00B73B8A">
        <w:t>rené na výkon kontroly/auditu, f</w:t>
      </w:r>
      <w:r w:rsidRPr="00271369">
        <w:t>)</w:t>
      </w:r>
      <w:r w:rsidR="00964C26" w:rsidRPr="00271369">
        <w:t xml:space="preserve"> </w:t>
      </w:r>
      <w:r w:rsidRPr="00271369">
        <w:t xml:space="preserve">Splnomocnení zástupcovia Európskej Komisie a Európskeho dvora audítorov, </w:t>
      </w:r>
      <w:r w:rsidR="00B73B8A">
        <w:t>g</w:t>
      </w:r>
      <w:r w:rsidRPr="00271369">
        <w:t>)</w:t>
      </w:r>
      <w:r w:rsidR="00964C26" w:rsidRPr="00271369">
        <w:t xml:space="preserve"> </w:t>
      </w:r>
      <w:r w:rsidRPr="00271369">
        <w:t xml:space="preserve">Orgán zabezpečujúci </w:t>
      </w:r>
      <w:r w:rsidR="00B73B8A">
        <w:t>ochranu finančných záujmov EÚ, h</w:t>
      </w:r>
      <w:r w:rsidRPr="00271369">
        <w:t>)</w:t>
      </w:r>
      <w:r w:rsidR="00964C26" w:rsidRPr="00271369">
        <w:t xml:space="preserve"> </w:t>
      </w:r>
      <w:r w:rsidRPr="00271369">
        <w:t>Osoby prizvané orgánmi uvedenými v písm. a) až f) v súlade s príslušnými právnymi predpismi SR a právnymi aktmi EÚ.</w:t>
      </w:r>
    </w:p>
    <w:p w14:paraId="5EBDAEF1" w14:textId="77777777" w:rsidR="00D17037" w:rsidRDefault="00D17037" w:rsidP="00D17037">
      <w:pPr>
        <w:pStyle w:val="Bezriadkovania"/>
      </w:pPr>
    </w:p>
    <w:p w14:paraId="48C8E9C9" w14:textId="77777777" w:rsidR="00D17037" w:rsidRPr="000909D6" w:rsidRDefault="00D17037" w:rsidP="00D17037">
      <w:pPr>
        <w:rPr>
          <w:szCs w:val="24"/>
        </w:rPr>
      </w:pPr>
      <w:r w:rsidRPr="000909D6">
        <w:rPr>
          <w:szCs w:val="24"/>
        </w:rPr>
        <w:t>Ponuky predložené v stanovenej lehote budú archivované u verejného obstarávateľa, verejný obstarávateľ ich odosielateľom nevráti a ich obsah a informácie budú použité výlučne len na výber  zmluvného partnera. Cenové ponuky ani ich časti, verejný obstarávateľ nepoužije  bez súhlasu predkladateľa.</w:t>
      </w:r>
    </w:p>
    <w:p w14:paraId="327CD26D" w14:textId="3EF1F27D" w:rsidR="00E738F7" w:rsidRPr="00271369" w:rsidRDefault="00E738F7" w:rsidP="009B3C2F">
      <w:pPr>
        <w:spacing w:before="240" w:after="240"/>
        <w:rPr>
          <w:rFonts w:cs="Times New Roman"/>
        </w:rPr>
      </w:pPr>
      <w:r w:rsidRPr="00271369">
        <w:rPr>
          <w:rFonts w:cs="Times New Roman"/>
        </w:rPr>
        <w:t xml:space="preserve">Verejný obstarávateľ si vyhradzuje právo bez akýchkoľvek sankcií odstúpiť od </w:t>
      </w:r>
      <w:r w:rsidR="00E30A86" w:rsidRPr="00271369">
        <w:rPr>
          <w:rFonts w:cs="Times New Roman"/>
        </w:rPr>
        <w:t xml:space="preserve">zmluvného vzťahu </w:t>
      </w:r>
      <w:r w:rsidRPr="00271369">
        <w:rPr>
          <w:rFonts w:cs="Times New Roman"/>
        </w:rPr>
        <w:t xml:space="preserve"> s </w:t>
      </w:r>
      <w:r w:rsidR="00902F05" w:rsidRPr="00271369">
        <w:rPr>
          <w:rFonts w:cs="Times New Roman"/>
        </w:rPr>
        <w:t xml:space="preserve">úspešným </w:t>
      </w:r>
      <w:r w:rsidRPr="00271369">
        <w:rPr>
          <w:rFonts w:cs="Times New Roman"/>
        </w:rPr>
        <w:t xml:space="preserve">uchádzačom v prípade, kedy ešte nedošlo k plneniu </w:t>
      </w:r>
      <w:r w:rsidR="00E30A86" w:rsidRPr="00271369">
        <w:rPr>
          <w:rFonts w:cs="Times New Roman"/>
        </w:rPr>
        <w:t>z toho zmluvného vzťahu</w:t>
      </w:r>
      <w:r w:rsidRPr="00271369">
        <w:rPr>
          <w:rFonts w:cs="Times New Roman"/>
        </w:rPr>
        <w:t xml:space="preserve"> medzi verejným obstarávateľom a </w:t>
      </w:r>
      <w:r w:rsidR="00902F05" w:rsidRPr="00271369">
        <w:rPr>
          <w:rFonts w:cs="Times New Roman"/>
        </w:rPr>
        <w:t xml:space="preserve">úspešným </w:t>
      </w:r>
      <w:r w:rsidRPr="00271369">
        <w:rPr>
          <w:rFonts w:cs="Times New Roman"/>
        </w:rPr>
        <w:t xml:space="preserve">uchádzačom a výsledky administratívnej finančnej kontroly zo strany Poskytovateľa nenávratného finančného príspevku, v tomto prípade </w:t>
      </w:r>
      <w:r w:rsidR="00B73B8A" w:rsidRPr="0015509F">
        <w:rPr>
          <w:rFonts w:cs="Times New Roman"/>
        </w:rPr>
        <w:t>M</w:t>
      </w:r>
      <w:r w:rsidR="0015509F" w:rsidRPr="0015509F">
        <w:rPr>
          <w:rFonts w:cs="Times New Roman"/>
        </w:rPr>
        <w:t xml:space="preserve">inisterstvo dopravy a výstavby </w:t>
      </w:r>
      <w:r w:rsidRPr="0015509F">
        <w:rPr>
          <w:rFonts w:cs="Times New Roman"/>
        </w:rPr>
        <w:t>SR,</w:t>
      </w:r>
      <w:r w:rsidRPr="00271369">
        <w:rPr>
          <w:rFonts w:cs="Times New Roman"/>
        </w:rPr>
        <w:t xml:space="preserve"> neumožňujú financovanie výdavkov vzniknutých z</w:t>
      </w:r>
      <w:r w:rsidR="00E30A86" w:rsidRPr="00271369">
        <w:rPr>
          <w:rFonts w:cs="Times New Roman"/>
        </w:rPr>
        <w:t> tohto obstarávania</w:t>
      </w:r>
      <w:r w:rsidRPr="00271369">
        <w:rPr>
          <w:rFonts w:cs="Times New Roman"/>
        </w:rPr>
        <w:t>.</w:t>
      </w:r>
    </w:p>
    <w:p w14:paraId="675E7C23" w14:textId="7E208C59" w:rsidR="00D045EA" w:rsidRPr="00271369" w:rsidRDefault="00FD6B15" w:rsidP="000A2E16">
      <w:pPr>
        <w:pStyle w:val="slovannadpisZsnH"/>
      </w:pPr>
      <w:r w:rsidRPr="00271369">
        <w:t>Dátum zasla</w:t>
      </w:r>
      <w:r w:rsidR="0096597A" w:rsidRPr="00271369">
        <w:t>nia výzvy na predkladanie ponúk</w:t>
      </w:r>
      <w:r w:rsidRPr="00271369">
        <w:t xml:space="preserve"> </w:t>
      </w:r>
    </w:p>
    <w:sdt>
      <w:sdtPr>
        <w:rPr>
          <w:rFonts w:cs="Times New Roman"/>
        </w:rPr>
        <w:id w:val="942738965"/>
        <w:placeholder>
          <w:docPart w:val="DefaultPlaceholder_-1854013438"/>
        </w:placeholder>
        <w:date w:fullDate="2020-08-31T00:00:00Z">
          <w:dateFormat w:val="d. M. yyyy"/>
          <w:lid w:val="sk-SK"/>
          <w:storeMappedDataAs w:val="dateTime"/>
          <w:calendar w:val="gregorian"/>
        </w:date>
      </w:sdtPr>
      <w:sdtEndPr/>
      <w:sdtContent>
        <w:p w14:paraId="1B96CBB3" w14:textId="75A8B588" w:rsidR="003D6E8A" w:rsidRPr="00271369" w:rsidRDefault="00B416E3" w:rsidP="003D6E8A">
          <w:pPr>
            <w:rPr>
              <w:rFonts w:cs="Times New Roman"/>
            </w:rPr>
          </w:pPr>
          <w:r>
            <w:rPr>
              <w:rFonts w:cs="Times New Roman"/>
            </w:rPr>
            <w:t>31. 8. 2020</w:t>
          </w:r>
        </w:p>
      </w:sdtContent>
    </w:sdt>
    <w:p w14:paraId="1F84E5D6" w14:textId="77777777" w:rsidR="00FD6B15" w:rsidRPr="00271369" w:rsidRDefault="00FD6B15" w:rsidP="00B35882">
      <w:pPr>
        <w:spacing w:before="480"/>
        <w:rPr>
          <w:rFonts w:cs="Times New Roman"/>
        </w:rPr>
      </w:pPr>
      <w:r w:rsidRPr="00271369">
        <w:rPr>
          <w:rFonts w:cs="Times New Roman"/>
        </w:rPr>
        <w:t xml:space="preserve">Prílohy k Výzve na predkladanie ponúk: </w:t>
      </w:r>
    </w:p>
    <w:p w14:paraId="62F06A58" w14:textId="3C2C9001" w:rsidR="0015509F" w:rsidRDefault="00D17037" w:rsidP="0015509F">
      <w:pPr>
        <w:pStyle w:val="Bezriadkovania"/>
      </w:pPr>
      <w:r>
        <w:t>Príloha č. 1</w:t>
      </w:r>
      <w:r w:rsidR="00FD6B15" w:rsidRPr="00271369">
        <w:t xml:space="preserve"> - Návrh </w:t>
      </w:r>
      <w:r w:rsidR="00080418" w:rsidRPr="00271369">
        <w:t>uchádzača na plnenie kritérií</w:t>
      </w:r>
      <w:r w:rsidR="00FD6B15" w:rsidRPr="00271369">
        <w:t xml:space="preserve"> </w:t>
      </w:r>
      <w:r w:rsidR="00964C26" w:rsidRPr="00271369">
        <w:t>a Cenová tabuľka s jednotlivými položkami</w:t>
      </w:r>
    </w:p>
    <w:p w14:paraId="149D4EA2" w14:textId="5F9AEE7D" w:rsidR="0015509F" w:rsidRPr="0015509F" w:rsidRDefault="0015509F" w:rsidP="0015509F">
      <w:pPr>
        <w:pStyle w:val="Bezriadkovania"/>
      </w:pPr>
      <w:r>
        <w:t>Príloha č. 2 – Opis predmetu zákazky</w:t>
      </w:r>
    </w:p>
    <w:p w14:paraId="54F55DDC" w14:textId="036469AC" w:rsidR="00410F4D" w:rsidRPr="001D07FF" w:rsidRDefault="001A7836" w:rsidP="001D07FF">
      <w:pPr>
        <w:jc w:val="left"/>
        <w:rPr>
          <w:rFonts w:cs="Times New Roman"/>
        </w:rPr>
        <w:sectPr w:rsidR="00410F4D" w:rsidRPr="001D07FF" w:rsidSect="00C27014">
          <w:headerReference w:type="default" r:id="rId10"/>
          <w:pgSz w:w="11906" w:h="16838"/>
          <w:pgMar w:top="709" w:right="849" w:bottom="851" w:left="709" w:header="568" w:footer="708" w:gutter="0"/>
          <w:cols w:space="708"/>
          <w:docGrid w:linePitch="360"/>
        </w:sectPr>
      </w:pPr>
      <w:r w:rsidRPr="00271369">
        <w:rPr>
          <w:rFonts w:cs="Times New Roman"/>
        </w:rPr>
        <w:t xml:space="preserve">Príloha č. </w:t>
      </w:r>
      <w:r w:rsidR="0015509F">
        <w:rPr>
          <w:rFonts w:cs="Times New Roman"/>
        </w:rPr>
        <w:t>3</w:t>
      </w:r>
      <w:r w:rsidR="00763175" w:rsidRPr="00271369">
        <w:rPr>
          <w:rFonts w:cs="Times New Roman"/>
        </w:rPr>
        <w:t xml:space="preserve"> - </w:t>
      </w:r>
      <w:sdt>
        <w:sdtPr>
          <w:rPr>
            <w:rFonts w:cs="Times New Roman"/>
          </w:rPr>
          <w:id w:val="-1707634259"/>
          <w:placeholder>
            <w:docPart w:val="12A2BF5DF0D54C6BBDBF8590101C9571"/>
          </w:placeholder>
          <w:dropDownList>
            <w:listItem w:value="Vyberte položku."/>
            <w:listItem w:displayText="Kúpna zmluva" w:value="Kúpna zmluva"/>
            <w:listItem w:displayText="Rámcová dohoda" w:value="Rámcová dohoda"/>
            <w:listItem w:displayText="Písomná objednávka" w:value="Písomná objednávka"/>
          </w:dropDownList>
        </w:sdtPr>
        <w:sdtEndPr/>
        <w:sdtContent>
          <w:r w:rsidR="00B73B8A">
            <w:rPr>
              <w:rFonts w:cs="Times New Roman"/>
            </w:rPr>
            <w:t>Kúpna zmluva</w:t>
          </w:r>
        </w:sdtContent>
      </w:sdt>
      <w:r w:rsidR="00763175" w:rsidRPr="00271369">
        <w:rPr>
          <w:rFonts w:cs="Times New Roman"/>
        </w:rPr>
        <w:t xml:space="preserve"> </w:t>
      </w:r>
      <w:r w:rsidR="001D07FF">
        <w:rPr>
          <w:rFonts w:cs="Times New Roman"/>
        </w:rPr>
        <w:t>- návrh</w:t>
      </w:r>
    </w:p>
    <w:p w14:paraId="218FA45C" w14:textId="7B32C820" w:rsidR="00BD5341" w:rsidRPr="00271369" w:rsidRDefault="00BD5341" w:rsidP="00BD5341">
      <w:pPr>
        <w:jc w:val="right"/>
        <w:rPr>
          <w:rFonts w:cs="Times New Roman"/>
          <w:szCs w:val="23"/>
        </w:rPr>
      </w:pPr>
      <w:r w:rsidRPr="00271369">
        <w:rPr>
          <w:rFonts w:cs="Times New Roman"/>
          <w:szCs w:val="23"/>
        </w:rPr>
        <w:lastRenderedPageBreak/>
        <w:t xml:space="preserve">Príloha č. </w:t>
      </w:r>
      <w:r w:rsidR="0015509F">
        <w:rPr>
          <w:rFonts w:cs="Times New Roman"/>
          <w:szCs w:val="23"/>
        </w:rPr>
        <w:t>1</w:t>
      </w:r>
    </w:p>
    <w:p w14:paraId="2573A952" w14:textId="77777777" w:rsidR="00BD5341" w:rsidRPr="00271369" w:rsidRDefault="00BD5341" w:rsidP="00BD5341">
      <w:pPr>
        <w:autoSpaceDE w:val="0"/>
        <w:autoSpaceDN w:val="0"/>
        <w:adjustRightInd w:val="0"/>
        <w:jc w:val="center"/>
        <w:rPr>
          <w:rFonts w:cs="Times New Roman"/>
          <w:b/>
          <w:bCs/>
          <w:sz w:val="32"/>
          <w:szCs w:val="32"/>
        </w:rPr>
      </w:pPr>
      <w:r w:rsidRPr="00271369">
        <w:rPr>
          <w:rFonts w:cs="Times New Roman"/>
          <w:b/>
          <w:bCs/>
          <w:sz w:val="32"/>
          <w:szCs w:val="32"/>
        </w:rPr>
        <w:t>NÁVRH UCHÁDZAČA</w:t>
      </w:r>
    </w:p>
    <w:p w14:paraId="61338002" w14:textId="77777777" w:rsidR="00BD5341" w:rsidRPr="00271369" w:rsidRDefault="00BD5341" w:rsidP="00BD5341">
      <w:pPr>
        <w:autoSpaceDE w:val="0"/>
        <w:autoSpaceDN w:val="0"/>
        <w:adjustRightInd w:val="0"/>
        <w:jc w:val="center"/>
        <w:rPr>
          <w:rFonts w:cs="Times New Roman"/>
          <w:b/>
          <w:bCs/>
          <w:sz w:val="32"/>
          <w:szCs w:val="32"/>
        </w:rPr>
      </w:pPr>
      <w:r w:rsidRPr="00271369">
        <w:rPr>
          <w:rFonts w:cs="Times New Roman"/>
          <w:b/>
          <w:bCs/>
          <w:sz w:val="32"/>
          <w:szCs w:val="32"/>
        </w:rPr>
        <w:t>NA PLNENIE KRITÉRIÍ  A CENOVÁ TABUĽKA</w:t>
      </w:r>
      <w:r w:rsidRPr="00271369">
        <w:rPr>
          <w:rFonts w:cs="Times New Roman"/>
        </w:rPr>
        <w:t xml:space="preserve"> </w:t>
      </w:r>
    </w:p>
    <w:p w14:paraId="0FC2C909" w14:textId="77777777" w:rsidR="00BD5341" w:rsidRPr="00271369" w:rsidRDefault="00BD5341" w:rsidP="00BD5341">
      <w:pPr>
        <w:autoSpaceDE w:val="0"/>
        <w:autoSpaceDN w:val="0"/>
        <w:adjustRightInd w:val="0"/>
        <w:jc w:val="center"/>
        <w:rPr>
          <w:rFonts w:cs="Times New Roman"/>
          <w:b/>
          <w:bCs/>
          <w:sz w:val="24"/>
          <w:szCs w:val="24"/>
        </w:rPr>
      </w:pPr>
    </w:p>
    <w:p w14:paraId="3EA71EDC" w14:textId="78D10CC0" w:rsidR="00BD5341" w:rsidRPr="00271369" w:rsidRDefault="00BD5341" w:rsidP="00BD5341">
      <w:pPr>
        <w:autoSpaceDE w:val="0"/>
        <w:autoSpaceDN w:val="0"/>
        <w:adjustRightInd w:val="0"/>
        <w:jc w:val="center"/>
        <w:rPr>
          <w:rFonts w:cs="Times New Roman"/>
          <w:b/>
          <w:bCs/>
          <w:i/>
          <w:iCs/>
          <w:sz w:val="24"/>
          <w:szCs w:val="24"/>
        </w:rPr>
      </w:pPr>
      <w:r w:rsidRPr="00271369">
        <w:rPr>
          <w:rFonts w:cs="Times New Roman"/>
          <w:b/>
          <w:bCs/>
          <w:sz w:val="24"/>
          <w:szCs w:val="24"/>
        </w:rPr>
        <w:t xml:space="preserve">Názov zákazky:  </w:t>
      </w:r>
      <w:r w:rsidRPr="00271369">
        <w:rPr>
          <w:rFonts w:cs="Times New Roman"/>
          <w:b/>
          <w:bCs/>
          <w:i/>
          <w:iCs/>
          <w:sz w:val="24"/>
          <w:szCs w:val="24"/>
        </w:rPr>
        <w:t>„</w:t>
      </w:r>
      <w:r w:rsidR="00F5218B">
        <w:rPr>
          <w:rFonts w:cs="Times New Roman"/>
          <w:b/>
          <w:bCs/>
          <w:sz w:val="24"/>
          <w:szCs w:val="24"/>
        </w:rPr>
        <w:t>Modernizácia kuchyne</w:t>
      </w:r>
      <w:r w:rsidRPr="00271369">
        <w:rPr>
          <w:rFonts w:cs="Times New Roman"/>
          <w:b/>
          <w:bCs/>
          <w:i/>
          <w:iCs/>
          <w:sz w:val="24"/>
          <w:szCs w:val="24"/>
        </w:rPr>
        <w:t>“.</w:t>
      </w:r>
    </w:p>
    <w:p w14:paraId="2C57A76E" w14:textId="77777777" w:rsidR="00BD5341" w:rsidRPr="00271369" w:rsidRDefault="00BD5341" w:rsidP="00BD5341">
      <w:pPr>
        <w:autoSpaceDE w:val="0"/>
        <w:autoSpaceDN w:val="0"/>
        <w:adjustRightInd w:val="0"/>
        <w:jc w:val="center"/>
        <w:rPr>
          <w:rFonts w:cs="Times New Roman"/>
          <w:b/>
          <w:bCs/>
          <w:sz w:val="24"/>
          <w:szCs w:val="24"/>
        </w:rPr>
      </w:pPr>
    </w:p>
    <w:p w14:paraId="39BEE1B5" w14:textId="77777777" w:rsidR="00BD5341" w:rsidRPr="00271369" w:rsidRDefault="00BD5341" w:rsidP="00BD5341">
      <w:pPr>
        <w:autoSpaceDE w:val="0"/>
        <w:autoSpaceDN w:val="0"/>
        <w:adjustRightInd w:val="0"/>
        <w:rPr>
          <w:rFonts w:cs="Times New Roman"/>
          <w:sz w:val="24"/>
          <w:szCs w:val="24"/>
        </w:rPr>
      </w:pPr>
      <w:r w:rsidRPr="00271369">
        <w:rPr>
          <w:rFonts w:cs="Times New Roman"/>
          <w:sz w:val="24"/>
          <w:szCs w:val="24"/>
        </w:rPr>
        <w:t>Základné údaje</w:t>
      </w:r>
    </w:p>
    <w:p w14:paraId="6AE59FD0" w14:textId="77777777" w:rsidR="00BD5341" w:rsidRPr="00271369" w:rsidRDefault="00BD5341" w:rsidP="00BD5341">
      <w:pPr>
        <w:autoSpaceDE w:val="0"/>
        <w:autoSpaceDN w:val="0"/>
        <w:adjustRightInd w:val="0"/>
        <w:rPr>
          <w:rFonts w:cs="Times New Roman"/>
          <w:sz w:val="24"/>
          <w:szCs w:val="24"/>
        </w:rPr>
      </w:pPr>
      <w:r w:rsidRPr="00271369">
        <w:rPr>
          <w:rFonts w:cs="Times New Roman"/>
          <w:sz w:val="24"/>
          <w:szCs w:val="24"/>
        </w:rPr>
        <w:t xml:space="preserve">Názov / obchodné meno uchádzača: </w:t>
      </w:r>
    </w:p>
    <w:p w14:paraId="0630DE36" w14:textId="77777777" w:rsidR="00BD5341" w:rsidRPr="00271369" w:rsidRDefault="00BD5341" w:rsidP="00BD5341">
      <w:pPr>
        <w:autoSpaceDE w:val="0"/>
        <w:autoSpaceDN w:val="0"/>
        <w:adjustRightInd w:val="0"/>
        <w:rPr>
          <w:rFonts w:cs="Times New Roman"/>
          <w:sz w:val="24"/>
          <w:szCs w:val="24"/>
        </w:rPr>
      </w:pPr>
      <w:r w:rsidRPr="00271369">
        <w:rPr>
          <w:rFonts w:cs="Times New Roman"/>
          <w:sz w:val="24"/>
          <w:szCs w:val="24"/>
        </w:rPr>
        <w:t>Adresa sídla /miesta podnikania uchádzača:</w:t>
      </w:r>
    </w:p>
    <w:p w14:paraId="1BC9639C" w14:textId="77777777" w:rsidR="00BD5341" w:rsidRPr="00271369" w:rsidRDefault="00BD5341" w:rsidP="00BD5341">
      <w:pPr>
        <w:autoSpaceDE w:val="0"/>
        <w:autoSpaceDN w:val="0"/>
        <w:adjustRightInd w:val="0"/>
        <w:rPr>
          <w:rFonts w:cs="Times New Roman"/>
          <w:sz w:val="24"/>
          <w:szCs w:val="24"/>
        </w:rPr>
      </w:pPr>
      <w:r w:rsidRPr="00271369">
        <w:rPr>
          <w:rFonts w:cs="Times New Roman"/>
          <w:sz w:val="24"/>
          <w:szCs w:val="24"/>
        </w:rPr>
        <w:t xml:space="preserve">IČO: </w:t>
      </w:r>
    </w:p>
    <w:p w14:paraId="17FF0EAC" w14:textId="77777777" w:rsidR="00BD5341" w:rsidRPr="00271369" w:rsidRDefault="00BD5341" w:rsidP="00BD5341">
      <w:pPr>
        <w:autoSpaceDE w:val="0"/>
        <w:autoSpaceDN w:val="0"/>
        <w:adjustRightInd w:val="0"/>
        <w:rPr>
          <w:rFonts w:cs="Times New Roman"/>
          <w:sz w:val="24"/>
          <w:szCs w:val="24"/>
        </w:rPr>
      </w:pPr>
      <w:r w:rsidRPr="00271369">
        <w:rPr>
          <w:rFonts w:cs="Times New Roman"/>
          <w:sz w:val="24"/>
          <w:szCs w:val="24"/>
        </w:rPr>
        <w:t>Ulica č.:</w:t>
      </w:r>
    </w:p>
    <w:p w14:paraId="2EE29C66" w14:textId="77777777" w:rsidR="00BD5341" w:rsidRPr="00271369" w:rsidRDefault="00BD5341" w:rsidP="00BD5341">
      <w:pPr>
        <w:autoSpaceDE w:val="0"/>
        <w:autoSpaceDN w:val="0"/>
        <w:adjustRightInd w:val="0"/>
        <w:rPr>
          <w:rFonts w:cs="Times New Roman"/>
          <w:sz w:val="24"/>
          <w:szCs w:val="24"/>
        </w:rPr>
      </w:pPr>
      <w:r w:rsidRPr="00271369">
        <w:rPr>
          <w:rFonts w:cs="Times New Roman"/>
          <w:sz w:val="24"/>
          <w:szCs w:val="24"/>
        </w:rPr>
        <w:t>Obec:</w:t>
      </w:r>
    </w:p>
    <w:p w14:paraId="4696CC92" w14:textId="77777777" w:rsidR="00BD5341" w:rsidRPr="00271369" w:rsidRDefault="00BD5341" w:rsidP="00BD5341">
      <w:pPr>
        <w:autoSpaceDE w:val="0"/>
        <w:autoSpaceDN w:val="0"/>
        <w:adjustRightInd w:val="0"/>
        <w:rPr>
          <w:rFonts w:cs="Times New Roman"/>
          <w:sz w:val="24"/>
          <w:szCs w:val="24"/>
        </w:rPr>
      </w:pPr>
      <w:r w:rsidRPr="00271369">
        <w:rPr>
          <w:rFonts w:cs="Times New Roman"/>
          <w:sz w:val="24"/>
          <w:szCs w:val="24"/>
        </w:rPr>
        <w:t>PSČ</w:t>
      </w:r>
    </w:p>
    <w:p w14:paraId="7E3B253C" w14:textId="48F30008" w:rsidR="00F5218B" w:rsidRDefault="00BD5341" w:rsidP="00763175">
      <w:pPr>
        <w:autoSpaceDE w:val="0"/>
        <w:autoSpaceDN w:val="0"/>
        <w:adjustRightInd w:val="0"/>
        <w:rPr>
          <w:rFonts w:cs="Times New Roman"/>
          <w:sz w:val="24"/>
          <w:szCs w:val="24"/>
        </w:rPr>
      </w:pPr>
      <w:r w:rsidRPr="00271369">
        <w:rPr>
          <w:rFonts w:cs="Times New Roman"/>
          <w:sz w:val="24"/>
          <w:szCs w:val="24"/>
        </w:rPr>
        <w:t xml:space="preserve">Uchádzač vyhlasuje, že </w:t>
      </w:r>
      <w:r w:rsidRPr="00271369">
        <w:rPr>
          <w:rFonts w:cs="Times New Roman"/>
          <w:b/>
          <w:sz w:val="24"/>
          <w:szCs w:val="24"/>
        </w:rPr>
        <w:t>JE / NIE JE</w:t>
      </w:r>
      <w:r w:rsidR="00EC0E0E">
        <w:rPr>
          <w:rFonts w:cs="Times New Roman"/>
          <w:sz w:val="24"/>
          <w:szCs w:val="24"/>
        </w:rPr>
        <w:t>* platiteľom DPH.</w:t>
      </w:r>
    </w:p>
    <w:p w14:paraId="2D551391" w14:textId="77777777" w:rsidR="00EC0E0E" w:rsidRPr="00EC0E0E" w:rsidRDefault="00EC0E0E" w:rsidP="000A2E16">
      <w:pPr>
        <w:pStyle w:val="slovannadpisZsnH"/>
      </w:pPr>
    </w:p>
    <w:tbl>
      <w:tblPr>
        <w:tblStyle w:val="Mriekatabuky"/>
        <w:tblW w:w="10031" w:type="dxa"/>
        <w:tblLook w:val="04A0" w:firstRow="1" w:lastRow="0" w:firstColumn="1" w:lastColumn="0" w:noHBand="0" w:noVBand="1"/>
      </w:tblPr>
      <w:tblGrid>
        <w:gridCol w:w="675"/>
        <w:gridCol w:w="2694"/>
        <w:gridCol w:w="731"/>
        <w:gridCol w:w="829"/>
        <w:gridCol w:w="1304"/>
        <w:gridCol w:w="1302"/>
        <w:gridCol w:w="937"/>
        <w:gridCol w:w="1559"/>
      </w:tblGrid>
      <w:tr w:rsidR="00EC0E0E" w14:paraId="0BFD7309" w14:textId="77777777" w:rsidTr="00EC0E0E">
        <w:trPr>
          <w:trHeight w:val="454"/>
        </w:trPr>
        <w:tc>
          <w:tcPr>
            <w:tcW w:w="675" w:type="dxa"/>
            <w:shd w:val="clear" w:color="auto" w:fill="F2F2F2" w:themeFill="background1" w:themeFillShade="F2"/>
            <w:vAlign w:val="center"/>
          </w:tcPr>
          <w:p w14:paraId="1139CB2F" w14:textId="5A479D67" w:rsidR="00EC0E0E" w:rsidRDefault="00EC0E0E" w:rsidP="00EC0E0E">
            <w:pPr>
              <w:autoSpaceDE w:val="0"/>
              <w:autoSpaceDN w:val="0"/>
              <w:adjustRightInd w:val="0"/>
              <w:jc w:val="center"/>
              <w:rPr>
                <w:rFonts w:cs="Times New Roman"/>
                <w:b/>
                <w:sz w:val="18"/>
                <w:szCs w:val="18"/>
              </w:rPr>
            </w:pPr>
            <w:r w:rsidRPr="00D17037">
              <w:rPr>
                <w:rFonts w:cs="Times New Roman"/>
                <w:b/>
                <w:bCs/>
                <w:sz w:val="18"/>
                <w:szCs w:val="18"/>
              </w:rPr>
              <w:t>P. č.</w:t>
            </w:r>
          </w:p>
        </w:tc>
        <w:tc>
          <w:tcPr>
            <w:tcW w:w="2694" w:type="dxa"/>
            <w:shd w:val="clear" w:color="auto" w:fill="F2F2F2" w:themeFill="background1" w:themeFillShade="F2"/>
            <w:vAlign w:val="center"/>
          </w:tcPr>
          <w:p w14:paraId="086E5961" w14:textId="77777777" w:rsidR="00EC0E0E" w:rsidRPr="00D17037" w:rsidRDefault="00EC0E0E" w:rsidP="00EC0E0E">
            <w:pPr>
              <w:autoSpaceDE w:val="0"/>
              <w:autoSpaceDN w:val="0"/>
              <w:adjustRightInd w:val="0"/>
              <w:jc w:val="center"/>
              <w:rPr>
                <w:rFonts w:cs="Times New Roman"/>
                <w:b/>
                <w:bCs/>
                <w:sz w:val="18"/>
                <w:szCs w:val="18"/>
              </w:rPr>
            </w:pPr>
            <w:r w:rsidRPr="00D17037">
              <w:rPr>
                <w:rFonts w:cs="Times New Roman"/>
                <w:b/>
                <w:bCs/>
                <w:sz w:val="18"/>
                <w:szCs w:val="18"/>
              </w:rPr>
              <w:t>Názov položky/ tovaru</w:t>
            </w:r>
          </w:p>
          <w:p w14:paraId="71347BF9" w14:textId="77777777" w:rsidR="00EC0E0E" w:rsidRDefault="00EC0E0E" w:rsidP="00EC0E0E">
            <w:pPr>
              <w:autoSpaceDE w:val="0"/>
              <w:autoSpaceDN w:val="0"/>
              <w:adjustRightInd w:val="0"/>
              <w:jc w:val="center"/>
              <w:rPr>
                <w:rFonts w:cs="Times New Roman"/>
                <w:b/>
                <w:sz w:val="18"/>
                <w:szCs w:val="18"/>
              </w:rPr>
            </w:pPr>
          </w:p>
        </w:tc>
        <w:tc>
          <w:tcPr>
            <w:tcW w:w="731" w:type="dxa"/>
            <w:shd w:val="clear" w:color="auto" w:fill="F2F2F2" w:themeFill="background1" w:themeFillShade="F2"/>
            <w:vAlign w:val="center"/>
          </w:tcPr>
          <w:p w14:paraId="0584FE9D" w14:textId="0C67935E" w:rsidR="00EC0E0E" w:rsidRDefault="00EC0E0E" w:rsidP="00EC0E0E">
            <w:pPr>
              <w:autoSpaceDE w:val="0"/>
              <w:autoSpaceDN w:val="0"/>
              <w:adjustRightInd w:val="0"/>
              <w:jc w:val="center"/>
              <w:rPr>
                <w:rFonts w:cs="Times New Roman"/>
                <w:b/>
                <w:sz w:val="18"/>
                <w:szCs w:val="18"/>
              </w:rPr>
            </w:pPr>
            <w:r>
              <w:rPr>
                <w:rFonts w:cs="Times New Roman"/>
                <w:b/>
                <w:bCs/>
                <w:sz w:val="18"/>
                <w:szCs w:val="18"/>
              </w:rPr>
              <w:t>M.j.</w:t>
            </w:r>
          </w:p>
        </w:tc>
        <w:tc>
          <w:tcPr>
            <w:tcW w:w="829" w:type="dxa"/>
            <w:shd w:val="clear" w:color="auto" w:fill="F2F2F2" w:themeFill="background1" w:themeFillShade="F2"/>
            <w:vAlign w:val="center"/>
          </w:tcPr>
          <w:p w14:paraId="7C8D284E" w14:textId="77777777" w:rsidR="00EC0E0E" w:rsidRPr="00D17037" w:rsidRDefault="00EC0E0E" w:rsidP="00EC0E0E">
            <w:pPr>
              <w:autoSpaceDE w:val="0"/>
              <w:autoSpaceDN w:val="0"/>
              <w:adjustRightInd w:val="0"/>
              <w:jc w:val="center"/>
              <w:rPr>
                <w:rFonts w:cs="Times New Roman"/>
                <w:b/>
                <w:bCs/>
                <w:sz w:val="18"/>
                <w:szCs w:val="18"/>
              </w:rPr>
            </w:pPr>
            <w:r>
              <w:rPr>
                <w:rFonts w:cs="Times New Roman"/>
                <w:b/>
                <w:bCs/>
                <w:sz w:val="18"/>
                <w:szCs w:val="18"/>
              </w:rPr>
              <w:t>Počet</w:t>
            </w:r>
          </w:p>
          <w:p w14:paraId="5A2889F3" w14:textId="77777777" w:rsidR="00EC0E0E" w:rsidRDefault="00EC0E0E" w:rsidP="00EC0E0E">
            <w:pPr>
              <w:autoSpaceDE w:val="0"/>
              <w:autoSpaceDN w:val="0"/>
              <w:adjustRightInd w:val="0"/>
              <w:jc w:val="center"/>
              <w:rPr>
                <w:rFonts w:cs="Times New Roman"/>
                <w:b/>
                <w:sz w:val="18"/>
                <w:szCs w:val="18"/>
              </w:rPr>
            </w:pPr>
          </w:p>
        </w:tc>
        <w:tc>
          <w:tcPr>
            <w:tcW w:w="1304" w:type="dxa"/>
            <w:shd w:val="clear" w:color="auto" w:fill="F2F2F2" w:themeFill="background1" w:themeFillShade="F2"/>
            <w:vAlign w:val="center"/>
          </w:tcPr>
          <w:p w14:paraId="604122F7" w14:textId="01372F8F" w:rsidR="00EC0E0E" w:rsidRPr="00EC0E0E" w:rsidRDefault="00EC0E0E" w:rsidP="00EC0E0E">
            <w:pPr>
              <w:autoSpaceDE w:val="0"/>
              <w:autoSpaceDN w:val="0"/>
              <w:adjustRightInd w:val="0"/>
              <w:jc w:val="center"/>
              <w:rPr>
                <w:rFonts w:cs="Times New Roman"/>
                <w:b/>
                <w:bCs/>
                <w:sz w:val="18"/>
                <w:szCs w:val="18"/>
              </w:rPr>
            </w:pPr>
            <w:r w:rsidRPr="00D17037">
              <w:rPr>
                <w:rFonts w:cs="Times New Roman"/>
                <w:b/>
                <w:bCs/>
                <w:sz w:val="18"/>
                <w:szCs w:val="18"/>
              </w:rPr>
              <w:t>Cena za 1 ks</w:t>
            </w:r>
            <w:r>
              <w:rPr>
                <w:rFonts w:cs="Times New Roman"/>
                <w:b/>
                <w:bCs/>
                <w:sz w:val="18"/>
                <w:szCs w:val="18"/>
              </w:rPr>
              <w:t xml:space="preserve"> </w:t>
            </w:r>
            <w:r w:rsidRPr="00D17037">
              <w:rPr>
                <w:rFonts w:cs="Times New Roman"/>
                <w:b/>
                <w:bCs/>
                <w:sz w:val="18"/>
                <w:szCs w:val="18"/>
              </w:rPr>
              <w:t>v EUR bez</w:t>
            </w:r>
            <w:r>
              <w:rPr>
                <w:rFonts w:cs="Times New Roman"/>
                <w:b/>
                <w:bCs/>
                <w:sz w:val="18"/>
                <w:szCs w:val="18"/>
              </w:rPr>
              <w:t xml:space="preserve"> DPH</w:t>
            </w:r>
          </w:p>
        </w:tc>
        <w:tc>
          <w:tcPr>
            <w:tcW w:w="1302" w:type="dxa"/>
            <w:shd w:val="clear" w:color="auto" w:fill="F2F2F2" w:themeFill="background1" w:themeFillShade="F2"/>
            <w:vAlign w:val="center"/>
          </w:tcPr>
          <w:p w14:paraId="38D9915B" w14:textId="77777777" w:rsidR="001D07FF" w:rsidRDefault="00EC0E0E" w:rsidP="00EC0E0E">
            <w:pPr>
              <w:autoSpaceDE w:val="0"/>
              <w:autoSpaceDN w:val="0"/>
              <w:adjustRightInd w:val="0"/>
              <w:jc w:val="center"/>
              <w:rPr>
                <w:rFonts w:cs="Times New Roman"/>
                <w:b/>
                <w:bCs/>
                <w:sz w:val="18"/>
                <w:szCs w:val="18"/>
              </w:rPr>
            </w:pPr>
            <w:r w:rsidRPr="00D17037">
              <w:rPr>
                <w:rFonts w:cs="Times New Roman"/>
                <w:b/>
                <w:bCs/>
                <w:sz w:val="18"/>
                <w:szCs w:val="18"/>
              </w:rPr>
              <w:t xml:space="preserve">Cena spolu </w:t>
            </w:r>
            <w:r w:rsidR="001D07FF">
              <w:rPr>
                <w:rFonts w:cs="Times New Roman"/>
                <w:b/>
                <w:bCs/>
                <w:sz w:val="18"/>
                <w:szCs w:val="18"/>
              </w:rPr>
              <w:t xml:space="preserve">za požadované množstvo </w:t>
            </w:r>
          </w:p>
          <w:p w14:paraId="3DE748F4" w14:textId="4DAE755F" w:rsidR="00EC0E0E" w:rsidRDefault="00EC0E0E" w:rsidP="00EC0E0E">
            <w:pPr>
              <w:autoSpaceDE w:val="0"/>
              <w:autoSpaceDN w:val="0"/>
              <w:adjustRightInd w:val="0"/>
              <w:jc w:val="center"/>
              <w:rPr>
                <w:rFonts w:cs="Times New Roman"/>
                <w:b/>
                <w:sz w:val="18"/>
                <w:szCs w:val="18"/>
              </w:rPr>
            </w:pPr>
            <w:r w:rsidRPr="00D17037">
              <w:rPr>
                <w:rFonts w:cs="Times New Roman"/>
                <w:b/>
                <w:bCs/>
                <w:sz w:val="18"/>
                <w:szCs w:val="18"/>
              </w:rPr>
              <w:t>bez DPH</w:t>
            </w:r>
          </w:p>
        </w:tc>
        <w:tc>
          <w:tcPr>
            <w:tcW w:w="937" w:type="dxa"/>
            <w:shd w:val="clear" w:color="auto" w:fill="F2F2F2" w:themeFill="background1" w:themeFillShade="F2"/>
            <w:vAlign w:val="center"/>
          </w:tcPr>
          <w:p w14:paraId="38B84817" w14:textId="77777777" w:rsidR="00EC0E0E" w:rsidRPr="00D17037" w:rsidRDefault="00EC0E0E" w:rsidP="00EC0E0E">
            <w:pPr>
              <w:autoSpaceDE w:val="0"/>
              <w:autoSpaceDN w:val="0"/>
              <w:adjustRightInd w:val="0"/>
              <w:jc w:val="center"/>
              <w:rPr>
                <w:rFonts w:cs="Times New Roman"/>
                <w:b/>
                <w:bCs/>
                <w:sz w:val="18"/>
                <w:szCs w:val="18"/>
              </w:rPr>
            </w:pPr>
            <w:r w:rsidRPr="00D17037">
              <w:rPr>
                <w:rFonts w:cs="Times New Roman"/>
                <w:b/>
                <w:bCs/>
                <w:sz w:val="18"/>
                <w:szCs w:val="18"/>
              </w:rPr>
              <w:t>DPH</w:t>
            </w:r>
          </w:p>
          <w:p w14:paraId="6CE68FB4" w14:textId="77777777" w:rsidR="00EC0E0E" w:rsidRDefault="00EC0E0E" w:rsidP="00EC0E0E">
            <w:pPr>
              <w:autoSpaceDE w:val="0"/>
              <w:autoSpaceDN w:val="0"/>
              <w:adjustRightInd w:val="0"/>
              <w:jc w:val="center"/>
              <w:rPr>
                <w:rFonts w:cs="Times New Roman"/>
                <w:b/>
                <w:sz w:val="18"/>
                <w:szCs w:val="18"/>
              </w:rPr>
            </w:pPr>
          </w:p>
        </w:tc>
        <w:tc>
          <w:tcPr>
            <w:tcW w:w="1559" w:type="dxa"/>
            <w:shd w:val="clear" w:color="auto" w:fill="F2F2F2" w:themeFill="background1" w:themeFillShade="F2"/>
            <w:vAlign w:val="center"/>
          </w:tcPr>
          <w:p w14:paraId="10B26968" w14:textId="77777777" w:rsidR="00EC0E0E" w:rsidRPr="00D17037" w:rsidRDefault="00EC0E0E" w:rsidP="00EC0E0E">
            <w:pPr>
              <w:autoSpaceDE w:val="0"/>
              <w:autoSpaceDN w:val="0"/>
              <w:adjustRightInd w:val="0"/>
              <w:jc w:val="center"/>
              <w:rPr>
                <w:rFonts w:cs="Times New Roman"/>
                <w:b/>
                <w:bCs/>
                <w:sz w:val="18"/>
                <w:szCs w:val="18"/>
              </w:rPr>
            </w:pPr>
            <w:r w:rsidRPr="00D17037">
              <w:rPr>
                <w:rFonts w:cs="Times New Roman"/>
                <w:b/>
                <w:bCs/>
                <w:sz w:val="18"/>
                <w:szCs w:val="18"/>
              </w:rPr>
              <w:t>Celková cena</w:t>
            </w:r>
          </w:p>
          <w:p w14:paraId="6423EF23" w14:textId="5709EBFC" w:rsidR="00EC0E0E" w:rsidRPr="00EC0E0E" w:rsidRDefault="00EC0E0E" w:rsidP="00EC0E0E">
            <w:pPr>
              <w:autoSpaceDE w:val="0"/>
              <w:autoSpaceDN w:val="0"/>
              <w:adjustRightInd w:val="0"/>
              <w:jc w:val="center"/>
              <w:rPr>
                <w:rFonts w:cs="Times New Roman"/>
                <w:b/>
                <w:bCs/>
                <w:sz w:val="18"/>
                <w:szCs w:val="18"/>
              </w:rPr>
            </w:pPr>
            <w:r w:rsidRPr="00D17037">
              <w:rPr>
                <w:rFonts w:cs="Times New Roman"/>
                <w:b/>
                <w:bCs/>
                <w:sz w:val="18"/>
                <w:szCs w:val="18"/>
              </w:rPr>
              <w:t>za požadované množstvo v</w:t>
            </w:r>
            <w:r>
              <w:rPr>
                <w:rFonts w:cs="Times New Roman"/>
                <w:b/>
                <w:bCs/>
                <w:sz w:val="18"/>
                <w:szCs w:val="18"/>
              </w:rPr>
              <w:t> </w:t>
            </w:r>
            <w:r w:rsidRPr="00D17037">
              <w:rPr>
                <w:rFonts w:cs="Times New Roman"/>
                <w:b/>
                <w:bCs/>
                <w:sz w:val="18"/>
                <w:szCs w:val="18"/>
              </w:rPr>
              <w:t>EUR</w:t>
            </w:r>
            <w:r>
              <w:rPr>
                <w:rFonts w:cs="Times New Roman"/>
                <w:b/>
                <w:bCs/>
                <w:sz w:val="18"/>
                <w:szCs w:val="18"/>
              </w:rPr>
              <w:t xml:space="preserve"> s DPH</w:t>
            </w:r>
          </w:p>
        </w:tc>
      </w:tr>
      <w:tr w:rsidR="00EC0E0E" w14:paraId="2E4C3BAD" w14:textId="77777777" w:rsidTr="00EC0E0E">
        <w:trPr>
          <w:trHeight w:val="454"/>
        </w:trPr>
        <w:tc>
          <w:tcPr>
            <w:tcW w:w="675" w:type="dxa"/>
            <w:vAlign w:val="center"/>
          </w:tcPr>
          <w:p w14:paraId="1E7A7860" w14:textId="0DAA33B7" w:rsidR="00EC0E0E" w:rsidRDefault="00EC0E0E" w:rsidP="00EC0E0E">
            <w:pPr>
              <w:autoSpaceDE w:val="0"/>
              <w:autoSpaceDN w:val="0"/>
              <w:adjustRightInd w:val="0"/>
              <w:rPr>
                <w:rFonts w:cs="Times New Roman"/>
                <w:b/>
                <w:sz w:val="18"/>
                <w:szCs w:val="18"/>
              </w:rPr>
            </w:pPr>
            <w:r w:rsidRPr="00271369">
              <w:rPr>
                <w:rFonts w:cs="Times New Roman"/>
                <w:b/>
                <w:bCs/>
                <w:sz w:val="24"/>
                <w:szCs w:val="24"/>
              </w:rPr>
              <w:t>1.</w:t>
            </w:r>
          </w:p>
        </w:tc>
        <w:tc>
          <w:tcPr>
            <w:tcW w:w="2694" w:type="dxa"/>
            <w:vAlign w:val="center"/>
          </w:tcPr>
          <w:p w14:paraId="5B68AB5A" w14:textId="56B97361" w:rsidR="00EC0E0E" w:rsidRDefault="00EC0E0E" w:rsidP="00EC0E0E">
            <w:pPr>
              <w:autoSpaceDE w:val="0"/>
              <w:autoSpaceDN w:val="0"/>
              <w:adjustRightInd w:val="0"/>
              <w:rPr>
                <w:rFonts w:cs="Times New Roman"/>
                <w:b/>
                <w:sz w:val="18"/>
                <w:szCs w:val="18"/>
              </w:rPr>
            </w:pPr>
            <w:r>
              <w:rPr>
                <w:b/>
                <w:bCs/>
                <w:i/>
                <w:sz w:val="22"/>
              </w:rPr>
              <w:t>Konvektomat</w:t>
            </w:r>
          </w:p>
        </w:tc>
        <w:tc>
          <w:tcPr>
            <w:tcW w:w="731" w:type="dxa"/>
            <w:vAlign w:val="center"/>
          </w:tcPr>
          <w:p w14:paraId="5982898A" w14:textId="238C2463" w:rsidR="00EC0E0E" w:rsidRDefault="00EC0E0E" w:rsidP="00EC0E0E">
            <w:pPr>
              <w:autoSpaceDE w:val="0"/>
              <w:autoSpaceDN w:val="0"/>
              <w:adjustRightInd w:val="0"/>
              <w:jc w:val="center"/>
              <w:rPr>
                <w:rFonts w:cs="Times New Roman"/>
                <w:b/>
                <w:sz w:val="18"/>
                <w:szCs w:val="18"/>
              </w:rPr>
            </w:pPr>
            <w:r w:rsidRPr="0078738E">
              <w:rPr>
                <w:rFonts w:cs="Times New Roman"/>
                <w:bCs/>
                <w:sz w:val="24"/>
                <w:szCs w:val="24"/>
              </w:rPr>
              <w:t>ks</w:t>
            </w:r>
          </w:p>
        </w:tc>
        <w:tc>
          <w:tcPr>
            <w:tcW w:w="829" w:type="dxa"/>
            <w:vAlign w:val="center"/>
          </w:tcPr>
          <w:p w14:paraId="7FE357E8" w14:textId="525C9CC4" w:rsidR="00EC0E0E" w:rsidRDefault="00EC0E0E" w:rsidP="00EC0E0E">
            <w:pPr>
              <w:autoSpaceDE w:val="0"/>
              <w:autoSpaceDN w:val="0"/>
              <w:adjustRightInd w:val="0"/>
              <w:jc w:val="center"/>
              <w:rPr>
                <w:rFonts w:cs="Times New Roman"/>
                <w:b/>
                <w:sz w:val="18"/>
                <w:szCs w:val="18"/>
              </w:rPr>
            </w:pPr>
            <w:r w:rsidRPr="0078738E">
              <w:rPr>
                <w:rFonts w:cs="Times New Roman"/>
                <w:bCs/>
                <w:sz w:val="24"/>
                <w:szCs w:val="24"/>
              </w:rPr>
              <w:t>1</w:t>
            </w:r>
          </w:p>
        </w:tc>
        <w:tc>
          <w:tcPr>
            <w:tcW w:w="1304" w:type="dxa"/>
            <w:vAlign w:val="center"/>
          </w:tcPr>
          <w:p w14:paraId="4FB06B3F"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3E0F356A" w14:textId="77777777" w:rsidR="00EC0E0E" w:rsidRDefault="00EC0E0E" w:rsidP="00EC0E0E">
            <w:pPr>
              <w:autoSpaceDE w:val="0"/>
              <w:autoSpaceDN w:val="0"/>
              <w:adjustRightInd w:val="0"/>
              <w:rPr>
                <w:rFonts w:cs="Times New Roman"/>
                <w:b/>
                <w:sz w:val="18"/>
                <w:szCs w:val="18"/>
              </w:rPr>
            </w:pPr>
          </w:p>
        </w:tc>
        <w:tc>
          <w:tcPr>
            <w:tcW w:w="937" w:type="dxa"/>
            <w:vAlign w:val="center"/>
          </w:tcPr>
          <w:p w14:paraId="68810211"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383928DB" w14:textId="77777777" w:rsidR="00EC0E0E" w:rsidRDefault="00EC0E0E" w:rsidP="00EC0E0E">
            <w:pPr>
              <w:autoSpaceDE w:val="0"/>
              <w:autoSpaceDN w:val="0"/>
              <w:adjustRightInd w:val="0"/>
              <w:rPr>
                <w:rFonts w:cs="Times New Roman"/>
                <w:b/>
                <w:sz w:val="18"/>
                <w:szCs w:val="18"/>
              </w:rPr>
            </w:pPr>
          </w:p>
        </w:tc>
      </w:tr>
      <w:tr w:rsidR="00EC0E0E" w14:paraId="2557C5A0" w14:textId="77777777" w:rsidTr="00EC0E0E">
        <w:trPr>
          <w:trHeight w:val="454"/>
        </w:trPr>
        <w:tc>
          <w:tcPr>
            <w:tcW w:w="675" w:type="dxa"/>
            <w:vAlign w:val="center"/>
          </w:tcPr>
          <w:p w14:paraId="72C2731C" w14:textId="45F6EAE3" w:rsidR="00EC0E0E" w:rsidRDefault="00EC0E0E" w:rsidP="00EC0E0E">
            <w:pPr>
              <w:autoSpaceDE w:val="0"/>
              <w:autoSpaceDN w:val="0"/>
              <w:adjustRightInd w:val="0"/>
              <w:rPr>
                <w:rFonts w:cs="Times New Roman"/>
                <w:b/>
                <w:sz w:val="18"/>
                <w:szCs w:val="18"/>
              </w:rPr>
            </w:pPr>
            <w:r w:rsidRPr="00271369">
              <w:rPr>
                <w:rFonts w:cs="Times New Roman"/>
                <w:b/>
                <w:bCs/>
                <w:sz w:val="24"/>
                <w:szCs w:val="24"/>
              </w:rPr>
              <w:t>2.</w:t>
            </w:r>
          </w:p>
        </w:tc>
        <w:tc>
          <w:tcPr>
            <w:tcW w:w="2694" w:type="dxa"/>
            <w:vAlign w:val="center"/>
          </w:tcPr>
          <w:p w14:paraId="28C6F39B" w14:textId="2C9DDE95" w:rsidR="00EC0E0E" w:rsidRDefault="00EC0E0E" w:rsidP="00EC0E0E">
            <w:pPr>
              <w:autoSpaceDE w:val="0"/>
              <w:autoSpaceDN w:val="0"/>
              <w:adjustRightInd w:val="0"/>
              <w:rPr>
                <w:rFonts w:cs="Times New Roman"/>
                <w:b/>
                <w:sz w:val="18"/>
                <w:szCs w:val="18"/>
              </w:rPr>
            </w:pPr>
            <w:r>
              <w:rPr>
                <w:b/>
                <w:bCs/>
                <w:i/>
                <w:sz w:val="22"/>
              </w:rPr>
              <w:t>Kombinovaný sporák</w:t>
            </w:r>
          </w:p>
        </w:tc>
        <w:tc>
          <w:tcPr>
            <w:tcW w:w="731" w:type="dxa"/>
            <w:vAlign w:val="center"/>
          </w:tcPr>
          <w:p w14:paraId="737C53A7" w14:textId="3F70C4FC" w:rsidR="00EC0E0E" w:rsidRDefault="00EC0E0E" w:rsidP="00EC0E0E">
            <w:pPr>
              <w:autoSpaceDE w:val="0"/>
              <w:autoSpaceDN w:val="0"/>
              <w:adjustRightInd w:val="0"/>
              <w:jc w:val="center"/>
              <w:rPr>
                <w:rFonts w:cs="Times New Roman"/>
                <w:b/>
                <w:sz w:val="18"/>
                <w:szCs w:val="18"/>
              </w:rPr>
            </w:pPr>
            <w:r w:rsidRPr="0078738E">
              <w:rPr>
                <w:rFonts w:cs="Times New Roman"/>
                <w:bCs/>
                <w:sz w:val="24"/>
                <w:szCs w:val="24"/>
              </w:rPr>
              <w:t>ks</w:t>
            </w:r>
          </w:p>
        </w:tc>
        <w:tc>
          <w:tcPr>
            <w:tcW w:w="829" w:type="dxa"/>
            <w:vAlign w:val="center"/>
          </w:tcPr>
          <w:p w14:paraId="03A21F6A" w14:textId="6441BCA1" w:rsidR="00EC0E0E" w:rsidRDefault="00EC0E0E" w:rsidP="00EC0E0E">
            <w:pPr>
              <w:autoSpaceDE w:val="0"/>
              <w:autoSpaceDN w:val="0"/>
              <w:adjustRightInd w:val="0"/>
              <w:jc w:val="center"/>
              <w:rPr>
                <w:rFonts w:cs="Times New Roman"/>
                <w:b/>
                <w:sz w:val="18"/>
                <w:szCs w:val="18"/>
              </w:rPr>
            </w:pPr>
            <w:r w:rsidRPr="0078738E">
              <w:rPr>
                <w:rFonts w:cs="Times New Roman"/>
                <w:bCs/>
                <w:sz w:val="24"/>
                <w:szCs w:val="24"/>
              </w:rPr>
              <w:t>1</w:t>
            </w:r>
          </w:p>
        </w:tc>
        <w:tc>
          <w:tcPr>
            <w:tcW w:w="1304" w:type="dxa"/>
            <w:vAlign w:val="center"/>
          </w:tcPr>
          <w:p w14:paraId="7D9BCECA"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5D591ECE" w14:textId="77777777" w:rsidR="00EC0E0E" w:rsidRDefault="00EC0E0E" w:rsidP="00EC0E0E">
            <w:pPr>
              <w:autoSpaceDE w:val="0"/>
              <w:autoSpaceDN w:val="0"/>
              <w:adjustRightInd w:val="0"/>
              <w:rPr>
                <w:rFonts w:cs="Times New Roman"/>
                <w:b/>
                <w:sz w:val="18"/>
                <w:szCs w:val="18"/>
              </w:rPr>
            </w:pPr>
          </w:p>
        </w:tc>
        <w:tc>
          <w:tcPr>
            <w:tcW w:w="937" w:type="dxa"/>
            <w:vAlign w:val="center"/>
          </w:tcPr>
          <w:p w14:paraId="3EFFB5C1"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72EC7CAF" w14:textId="77777777" w:rsidR="00EC0E0E" w:rsidRDefault="00EC0E0E" w:rsidP="00EC0E0E">
            <w:pPr>
              <w:autoSpaceDE w:val="0"/>
              <w:autoSpaceDN w:val="0"/>
              <w:adjustRightInd w:val="0"/>
              <w:rPr>
                <w:rFonts w:cs="Times New Roman"/>
                <w:b/>
                <w:sz w:val="18"/>
                <w:szCs w:val="18"/>
              </w:rPr>
            </w:pPr>
          </w:p>
        </w:tc>
      </w:tr>
      <w:tr w:rsidR="00EC0E0E" w14:paraId="5A602286" w14:textId="77777777" w:rsidTr="00EC0E0E">
        <w:trPr>
          <w:trHeight w:val="454"/>
        </w:trPr>
        <w:tc>
          <w:tcPr>
            <w:tcW w:w="675" w:type="dxa"/>
            <w:vAlign w:val="center"/>
          </w:tcPr>
          <w:p w14:paraId="2189FB82" w14:textId="48EE5876" w:rsidR="00EC0E0E" w:rsidRDefault="00EC0E0E" w:rsidP="00EC0E0E">
            <w:pPr>
              <w:autoSpaceDE w:val="0"/>
              <w:autoSpaceDN w:val="0"/>
              <w:adjustRightInd w:val="0"/>
              <w:rPr>
                <w:rFonts w:cs="Times New Roman"/>
                <w:b/>
                <w:sz w:val="18"/>
                <w:szCs w:val="18"/>
              </w:rPr>
            </w:pPr>
            <w:r w:rsidRPr="00271369">
              <w:rPr>
                <w:rFonts w:cs="Times New Roman"/>
                <w:b/>
                <w:bCs/>
                <w:sz w:val="24"/>
                <w:szCs w:val="24"/>
              </w:rPr>
              <w:t>3.</w:t>
            </w:r>
          </w:p>
        </w:tc>
        <w:tc>
          <w:tcPr>
            <w:tcW w:w="2694" w:type="dxa"/>
            <w:vAlign w:val="center"/>
          </w:tcPr>
          <w:p w14:paraId="45827288" w14:textId="7AC476E3" w:rsidR="00EC0E0E" w:rsidRDefault="00EC0E0E" w:rsidP="00EC0E0E">
            <w:pPr>
              <w:autoSpaceDE w:val="0"/>
              <w:autoSpaceDN w:val="0"/>
              <w:adjustRightInd w:val="0"/>
              <w:rPr>
                <w:rFonts w:cs="Times New Roman"/>
                <w:b/>
                <w:sz w:val="18"/>
                <w:szCs w:val="18"/>
              </w:rPr>
            </w:pPr>
            <w:r w:rsidRPr="00316E98">
              <w:rPr>
                <w:b/>
                <w:i/>
                <w:sz w:val="22"/>
              </w:rPr>
              <w:t>Plynové varidlo</w:t>
            </w:r>
          </w:p>
        </w:tc>
        <w:tc>
          <w:tcPr>
            <w:tcW w:w="731" w:type="dxa"/>
            <w:vAlign w:val="center"/>
          </w:tcPr>
          <w:p w14:paraId="3870B01C" w14:textId="5E11E25E" w:rsidR="00EC0E0E" w:rsidRDefault="00EC0E0E" w:rsidP="00EC0E0E">
            <w:pPr>
              <w:autoSpaceDE w:val="0"/>
              <w:autoSpaceDN w:val="0"/>
              <w:adjustRightInd w:val="0"/>
              <w:jc w:val="center"/>
              <w:rPr>
                <w:rFonts w:cs="Times New Roman"/>
                <w:b/>
                <w:sz w:val="18"/>
                <w:szCs w:val="18"/>
              </w:rPr>
            </w:pPr>
            <w:r w:rsidRPr="0078738E">
              <w:rPr>
                <w:rFonts w:cs="Times New Roman"/>
                <w:bCs/>
                <w:sz w:val="24"/>
                <w:szCs w:val="24"/>
              </w:rPr>
              <w:t>ks</w:t>
            </w:r>
          </w:p>
        </w:tc>
        <w:tc>
          <w:tcPr>
            <w:tcW w:w="829" w:type="dxa"/>
            <w:vAlign w:val="center"/>
          </w:tcPr>
          <w:p w14:paraId="562100CE" w14:textId="6F260C62" w:rsidR="00EC0E0E" w:rsidRDefault="00EC0E0E" w:rsidP="00EC0E0E">
            <w:pPr>
              <w:autoSpaceDE w:val="0"/>
              <w:autoSpaceDN w:val="0"/>
              <w:adjustRightInd w:val="0"/>
              <w:jc w:val="center"/>
              <w:rPr>
                <w:rFonts w:cs="Times New Roman"/>
                <w:b/>
                <w:sz w:val="18"/>
                <w:szCs w:val="18"/>
              </w:rPr>
            </w:pPr>
            <w:r w:rsidRPr="0078738E">
              <w:rPr>
                <w:rFonts w:cs="Times New Roman"/>
                <w:bCs/>
                <w:sz w:val="24"/>
                <w:szCs w:val="24"/>
              </w:rPr>
              <w:t>1</w:t>
            </w:r>
          </w:p>
        </w:tc>
        <w:tc>
          <w:tcPr>
            <w:tcW w:w="1304" w:type="dxa"/>
            <w:vAlign w:val="center"/>
          </w:tcPr>
          <w:p w14:paraId="4B28C87C"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76A01B3B" w14:textId="77777777" w:rsidR="00EC0E0E" w:rsidRDefault="00EC0E0E" w:rsidP="00EC0E0E">
            <w:pPr>
              <w:autoSpaceDE w:val="0"/>
              <w:autoSpaceDN w:val="0"/>
              <w:adjustRightInd w:val="0"/>
              <w:rPr>
                <w:rFonts w:cs="Times New Roman"/>
                <w:b/>
                <w:sz w:val="18"/>
                <w:szCs w:val="18"/>
              </w:rPr>
            </w:pPr>
          </w:p>
        </w:tc>
        <w:tc>
          <w:tcPr>
            <w:tcW w:w="937" w:type="dxa"/>
            <w:vAlign w:val="center"/>
          </w:tcPr>
          <w:p w14:paraId="77418CA2"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28BD19C4" w14:textId="77777777" w:rsidR="00EC0E0E" w:rsidRDefault="00EC0E0E" w:rsidP="00EC0E0E">
            <w:pPr>
              <w:autoSpaceDE w:val="0"/>
              <w:autoSpaceDN w:val="0"/>
              <w:adjustRightInd w:val="0"/>
              <w:rPr>
                <w:rFonts w:cs="Times New Roman"/>
                <w:b/>
                <w:sz w:val="18"/>
                <w:szCs w:val="18"/>
              </w:rPr>
            </w:pPr>
          </w:p>
        </w:tc>
      </w:tr>
      <w:tr w:rsidR="00EC0E0E" w14:paraId="77D9FF15" w14:textId="77777777" w:rsidTr="00EC0E0E">
        <w:trPr>
          <w:trHeight w:val="454"/>
        </w:trPr>
        <w:tc>
          <w:tcPr>
            <w:tcW w:w="675" w:type="dxa"/>
            <w:vAlign w:val="center"/>
          </w:tcPr>
          <w:p w14:paraId="788FFE4B" w14:textId="558EBD49" w:rsidR="00EC0E0E" w:rsidRDefault="00EC0E0E" w:rsidP="00EC0E0E">
            <w:pPr>
              <w:autoSpaceDE w:val="0"/>
              <w:autoSpaceDN w:val="0"/>
              <w:adjustRightInd w:val="0"/>
              <w:rPr>
                <w:rFonts w:cs="Times New Roman"/>
                <w:b/>
                <w:sz w:val="18"/>
                <w:szCs w:val="18"/>
              </w:rPr>
            </w:pPr>
            <w:r>
              <w:rPr>
                <w:rFonts w:cs="Times New Roman"/>
                <w:b/>
                <w:bCs/>
                <w:sz w:val="24"/>
                <w:szCs w:val="24"/>
              </w:rPr>
              <w:t>4</w:t>
            </w:r>
            <w:r w:rsidR="001D07FF">
              <w:rPr>
                <w:rFonts w:cs="Times New Roman"/>
                <w:b/>
                <w:bCs/>
                <w:sz w:val="24"/>
                <w:szCs w:val="24"/>
              </w:rPr>
              <w:t>.</w:t>
            </w:r>
          </w:p>
        </w:tc>
        <w:tc>
          <w:tcPr>
            <w:tcW w:w="2694" w:type="dxa"/>
            <w:vAlign w:val="center"/>
          </w:tcPr>
          <w:p w14:paraId="471B6BC5" w14:textId="5DA26A2B" w:rsidR="00EC0E0E" w:rsidRDefault="00EC0E0E" w:rsidP="00EC0E0E">
            <w:pPr>
              <w:autoSpaceDE w:val="0"/>
              <w:autoSpaceDN w:val="0"/>
              <w:adjustRightInd w:val="0"/>
              <w:rPr>
                <w:rFonts w:cs="Times New Roman"/>
                <w:b/>
                <w:sz w:val="18"/>
                <w:szCs w:val="18"/>
              </w:rPr>
            </w:pPr>
            <w:r w:rsidRPr="00316E98">
              <w:rPr>
                <w:b/>
                <w:i/>
                <w:sz w:val="22"/>
              </w:rPr>
              <w:t>Plynová varná stolička</w:t>
            </w:r>
          </w:p>
        </w:tc>
        <w:tc>
          <w:tcPr>
            <w:tcW w:w="731" w:type="dxa"/>
            <w:vAlign w:val="center"/>
          </w:tcPr>
          <w:p w14:paraId="02024D65" w14:textId="3ACFDBC6" w:rsidR="00EC0E0E" w:rsidRDefault="00EC0E0E" w:rsidP="00EC0E0E">
            <w:pPr>
              <w:autoSpaceDE w:val="0"/>
              <w:autoSpaceDN w:val="0"/>
              <w:adjustRightInd w:val="0"/>
              <w:jc w:val="center"/>
              <w:rPr>
                <w:rFonts w:cs="Times New Roman"/>
                <w:b/>
                <w:sz w:val="18"/>
                <w:szCs w:val="18"/>
              </w:rPr>
            </w:pPr>
            <w:r w:rsidRPr="0078738E">
              <w:rPr>
                <w:rFonts w:cs="Times New Roman"/>
                <w:bCs/>
                <w:sz w:val="24"/>
                <w:szCs w:val="24"/>
              </w:rPr>
              <w:t>ks</w:t>
            </w:r>
          </w:p>
        </w:tc>
        <w:tc>
          <w:tcPr>
            <w:tcW w:w="829" w:type="dxa"/>
            <w:vAlign w:val="center"/>
          </w:tcPr>
          <w:p w14:paraId="2D5FD397" w14:textId="532F00D6" w:rsidR="00EC0E0E" w:rsidRDefault="00EC0E0E" w:rsidP="00EC0E0E">
            <w:pPr>
              <w:autoSpaceDE w:val="0"/>
              <w:autoSpaceDN w:val="0"/>
              <w:adjustRightInd w:val="0"/>
              <w:jc w:val="center"/>
              <w:rPr>
                <w:rFonts w:cs="Times New Roman"/>
                <w:b/>
                <w:sz w:val="18"/>
                <w:szCs w:val="18"/>
              </w:rPr>
            </w:pPr>
            <w:r w:rsidRPr="0078738E">
              <w:rPr>
                <w:rFonts w:cs="Times New Roman"/>
                <w:bCs/>
                <w:sz w:val="24"/>
                <w:szCs w:val="24"/>
              </w:rPr>
              <w:t>2</w:t>
            </w:r>
          </w:p>
        </w:tc>
        <w:tc>
          <w:tcPr>
            <w:tcW w:w="1304" w:type="dxa"/>
            <w:vAlign w:val="center"/>
          </w:tcPr>
          <w:p w14:paraId="50450EAA"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04507331" w14:textId="77777777" w:rsidR="00EC0E0E" w:rsidRDefault="00EC0E0E" w:rsidP="00EC0E0E">
            <w:pPr>
              <w:autoSpaceDE w:val="0"/>
              <w:autoSpaceDN w:val="0"/>
              <w:adjustRightInd w:val="0"/>
              <w:rPr>
                <w:rFonts w:cs="Times New Roman"/>
                <w:b/>
                <w:sz w:val="18"/>
                <w:szCs w:val="18"/>
              </w:rPr>
            </w:pPr>
          </w:p>
        </w:tc>
        <w:tc>
          <w:tcPr>
            <w:tcW w:w="937" w:type="dxa"/>
            <w:vAlign w:val="center"/>
          </w:tcPr>
          <w:p w14:paraId="1D5FD3B4"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00495D03" w14:textId="77777777" w:rsidR="00EC0E0E" w:rsidRDefault="00EC0E0E" w:rsidP="00EC0E0E">
            <w:pPr>
              <w:autoSpaceDE w:val="0"/>
              <w:autoSpaceDN w:val="0"/>
              <w:adjustRightInd w:val="0"/>
              <w:rPr>
                <w:rFonts w:cs="Times New Roman"/>
                <w:b/>
                <w:sz w:val="18"/>
                <w:szCs w:val="18"/>
              </w:rPr>
            </w:pPr>
          </w:p>
        </w:tc>
      </w:tr>
      <w:tr w:rsidR="00EC0E0E" w14:paraId="30A23B51" w14:textId="77777777" w:rsidTr="00EC0E0E">
        <w:trPr>
          <w:trHeight w:val="454"/>
        </w:trPr>
        <w:tc>
          <w:tcPr>
            <w:tcW w:w="675" w:type="dxa"/>
            <w:vAlign w:val="center"/>
          </w:tcPr>
          <w:p w14:paraId="2882C2D8" w14:textId="60007023" w:rsidR="00EC0E0E" w:rsidRDefault="00EC0E0E" w:rsidP="00EC0E0E">
            <w:pPr>
              <w:autoSpaceDE w:val="0"/>
              <w:autoSpaceDN w:val="0"/>
              <w:adjustRightInd w:val="0"/>
              <w:rPr>
                <w:rFonts w:cs="Times New Roman"/>
                <w:b/>
                <w:sz w:val="18"/>
                <w:szCs w:val="18"/>
              </w:rPr>
            </w:pPr>
            <w:r>
              <w:rPr>
                <w:rFonts w:cs="Times New Roman"/>
                <w:b/>
                <w:bCs/>
                <w:sz w:val="24"/>
                <w:szCs w:val="24"/>
              </w:rPr>
              <w:t>5</w:t>
            </w:r>
            <w:r w:rsidR="001D07FF">
              <w:rPr>
                <w:rFonts w:cs="Times New Roman"/>
                <w:b/>
                <w:bCs/>
                <w:sz w:val="24"/>
                <w:szCs w:val="24"/>
              </w:rPr>
              <w:t>.</w:t>
            </w:r>
          </w:p>
        </w:tc>
        <w:tc>
          <w:tcPr>
            <w:tcW w:w="2694" w:type="dxa"/>
            <w:vAlign w:val="center"/>
          </w:tcPr>
          <w:p w14:paraId="3B79960B" w14:textId="2AF245A3" w:rsidR="00EC0E0E" w:rsidRDefault="00EC0E0E" w:rsidP="00EC0E0E">
            <w:pPr>
              <w:autoSpaceDE w:val="0"/>
              <w:autoSpaceDN w:val="0"/>
              <w:adjustRightInd w:val="0"/>
              <w:rPr>
                <w:rFonts w:cs="Times New Roman"/>
                <w:b/>
                <w:sz w:val="18"/>
                <w:szCs w:val="18"/>
              </w:rPr>
            </w:pPr>
            <w:r w:rsidRPr="00316E98">
              <w:rPr>
                <w:b/>
                <w:i/>
                <w:sz w:val="22"/>
              </w:rPr>
              <w:t>Varný kotol plynový</w:t>
            </w:r>
          </w:p>
        </w:tc>
        <w:tc>
          <w:tcPr>
            <w:tcW w:w="731" w:type="dxa"/>
            <w:vAlign w:val="center"/>
          </w:tcPr>
          <w:p w14:paraId="427DEB2E" w14:textId="2B663583" w:rsidR="00EC0E0E" w:rsidRDefault="00EC0E0E" w:rsidP="00EC0E0E">
            <w:pPr>
              <w:autoSpaceDE w:val="0"/>
              <w:autoSpaceDN w:val="0"/>
              <w:adjustRightInd w:val="0"/>
              <w:jc w:val="center"/>
              <w:rPr>
                <w:rFonts w:cs="Times New Roman"/>
                <w:b/>
                <w:sz w:val="18"/>
                <w:szCs w:val="18"/>
              </w:rPr>
            </w:pPr>
            <w:r w:rsidRPr="0078738E">
              <w:rPr>
                <w:rFonts w:cs="Times New Roman"/>
                <w:bCs/>
                <w:sz w:val="24"/>
                <w:szCs w:val="24"/>
              </w:rPr>
              <w:t>ks</w:t>
            </w:r>
          </w:p>
        </w:tc>
        <w:tc>
          <w:tcPr>
            <w:tcW w:w="829" w:type="dxa"/>
            <w:vAlign w:val="center"/>
          </w:tcPr>
          <w:p w14:paraId="73B40C9D" w14:textId="0B1FBE61" w:rsidR="00EC0E0E" w:rsidRDefault="00EC0E0E" w:rsidP="00EC0E0E">
            <w:pPr>
              <w:autoSpaceDE w:val="0"/>
              <w:autoSpaceDN w:val="0"/>
              <w:adjustRightInd w:val="0"/>
              <w:jc w:val="center"/>
              <w:rPr>
                <w:rFonts w:cs="Times New Roman"/>
                <w:b/>
                <w:sz w:val="18"/>
                <w:szCs w:val="18"/>
              </w:rPr>
            </w:pPr>
            <w:r w:rsidRPr="0078738E">
              <w:rPr>
                <w:rFonts w:cs="Times New Roman"/>
                <w:bCs/>
                <w:sz w:val="24"/>
                <w:szCs w:val="24"/>
              </w:rPr>
              <w:t>1</w:t>
            </w:r>
          </w:p>
        </w:tc>
        <w:tc>
          <w:tcPr>
            <w:tcW w:w="1304" w:type="dxa"/>
            <w:vAlign w:val="center"/>
          </w:tcPr>
          <w:p w14:paraId="5D54D91F"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1B1A5E4B" w14:textId="77777777" w:rsidR="00EC0E0E" w:rsidRDefault="00EC0E0E" w:rsidP="00EC0E0E">
            <w:pPr>
              <w:autoSpaceDE w:val="0"/>
              <w:autoSpaceDN w:val="0"/>
              <w:adjustRightInd w:val="0"/>
              <w:rPr>
                <w:rFonts w:cs="Times New Roman"/>
                <w:b/>
                <w:sz w:val="18"/>
                <w:szCs w:val="18"/>
              </w:rPr>
            </w:pPr>
          </w:p>
        </w:tc>
        <w:tc>
          <w:tcPr>
            <w:tcW w:w="937" w:type="dxa"/>
            <w:vAlign w:val="center"/>
          </w:tcPr>
          <w:p w14:paraId="5DA02987"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6466086B" w14:textId="77777777" w:rsidR="00EC0E0E" w:rsidRDefault="00EC0E0E" w:rsidP="00EC0E0E">
            <w:pPr>
              <w:autoSpaceDE w:val="0"/>
              <w:autoSpaceDN w:val="0"/>
              <w:adjustRightInd w:val="0"/>
              <w:rPr>
                <w:rFonts w:cs="Times New Roman"/>
                <w:b/>
                <w:sz w:val="18"/>
                <w:szCs w:val="18"/>
              </w:rPr>
            </w:pPr>
          </w:p>
        </w:tc>
      </w:tr>
      <w:tr w:rsidR="00EC0E0E" w14:paraId="19DC3650" w14:textId="77777777" w:rsidTr="00EC0E0E">
        <w:trPr>
          <w:trHeight w:val="454"/>
        </w:trPr>
        <w:tc>
          <w:tcPr>
            <w:tcW w:w="675" w:type="dxa"/>
            <w:vAlign w:val="center"/>
          </w:tcPr>
          <w:p w14:paraId="5E5BD81B" w14:textId="0BDAC7A9" w:rsidR="00EC0E0E" w:rsidRDefault="00EC0E0E" w:rsidP="00EC0E0E">
            <w:pPr>
              <w:autoSpaceDE w:val="0"/>
              <w:autoSpaceDN w:val="0"/>
              <w:adjustRightInd w:val="0"/>
              <w:rPr>
                <w:rFonts w:cs="Times New Roman"/>
                <w:b/>
                <w:sz w:val="18"/>
                <w:szCs w:val="18"/>
              </w:rPr>
            </w:pPr>
            <w:r>
              <w:rPr>
                <w:rFonts w:cs="Times New Roman"/>
                <w:b/>
                <w:bCs/>
                <w:sz w:val="24"/>
                <w:szCs w:val="24"/>
              </w:rPr>
              <w:t>6</w:t>
            </w:r>
            <w:r w:rsidR="001D07FF">
              <w:rPr>
                <w:rFonts w:cs="Times New Roman"/>
                <w:b/>
                <w:bCs/>
                <w:sz w:val="24"/>
                <w:szCs w:val="24"/>
              </w:rPr>
              <w:t>.</w:t>
            </w:r>
          </w:p>
        </w:tc>
        <w:tc>
          <w:tcPr>
            <w:tcW w:w="2694" w:type="dxa"/>
            <w:vAlign w:val="center"/>
          </w:tcPr>
          <w:p w14:paraId="047E745B" w14:textId="6F157665" w:rsidR="00EC0E0E" w:rsidRDefault="00EC0E0E" w:rsidP="00EC0E0E">
            <w:pPr>
              <w:autoSpaceDE w:val="0"/>
              <w:autoSpaceDN w:val="0"/>
              <w:adjustRightInd w:val="0"/>
              <w:rPr>
                <w:rFonts w:cs="Times New Roman"/>
                <w:b/>
                <w:sz w:val="18"/>
                <w:szCs w:val="18"/>
              </w:rPr>
            </w:pPr>
            <w:r w:rsidRPr="00316E98">
              <w:rPr>
                <w:b/>
                <w:i/>
                <w:sz w:val="22"/>
              </w:rPr>
              <w:t>Trojrúrová pec elektrická</w:t>
            </w:r>
          </w:p>
        </w:tc>
        <w:tc>
          <w:tcPr>
            <w:tcW w:w="731" w:type="dxa"/>
            <w:vAlign w:val="center"/>
          </w:tcPr>
          <w:p w14:paraId="024273CB" w14:textId="256BFF06" w:rsidR="00EC0E0E" w:rsidRDefault="00EC0E0E" w:rsidP="00EC0E0E">
            <w:pPr>
              <w:autoSpaceDE w:val="0"/>
              <w:autoSpaceDN w:val="0"/>
              <w:adjustRightInd w:val="0"/>
              <w:jc w:val="center"/>
              <w:rPr>
                <w:rFonts w:cs="Times New Roman"/>
                <w:b/>
                <w:sz w:val="18"/>
                <w:szCs w:val="18"/>
              </w:rPr>
            </w:pPr>
            <w:r w:rsidRPr="0078738E">
              <w:rPr>
                <w:rFonts w:cs="Times New Roman"/>
                <w:bCs/>
                <w:sz w:val="24"/>
                <w:szCs w:val="24"/>
              </w:rPr>
              <w:t>ks</w:t>
            </w:r>
          </w:p>
        </w:tc>
        <w:tc>
          <w:tcPr>
            <w:tcW w:w="829" w:type="dxa"/>
            <w:vAlign w:val="center"/>
          </w:tcPr>
          <w:p w14:paraId="4A60F715" w14:textId="3B23463F" w:rsidR="00EC0E0E" w:rsidRDefault="00EC0E0E" w:rsidP="00EC0E0E">
            <w:pPr>
              <w:autoSpaceDE w:val="0"/>
              <w:autoSpaceDN w:val="0"/>
              <w:adjustRightInd w:val="0"/>
              <w:jc w:val="center"/>
              <w:rPr>
                <w:rFonts w:cs="Times New Roman"/>
                <w:b/>
                <w:sz w:val="18"/>
                <w:szCs w:val="18"/>
              </w:rPr>
            </w:pPr>
            <w:r w:rsidRPr="0078738E">
              <w:rPr>
                <w:rFonts w:cs="Times New Roman"/>
                <w:bCs/>
                <w:sz w:val="24"/>
                <w:szCs w:val="24"/>
              </w:rPr>
              <w:t>1</w:t>
            </w:r>
          </w:p>
        </w:tc>
        <w:tc>
          <w:tcPr>
            <w:tcW w:w="1304" w:type="dxa"/>
            <w:vAlign w:val="center"/>
          </w:tcPr>
          <w:p w14:paraId="04F3AD49"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134B8D08" w14:textId="77777777" w:rsidR="00EC0E0E" w:rsidRDefault="00EC0E0E" w:rsidP="00EC0E0E">
            <w:pPr>
              <w:autoSpaceDE w:val="0"/>
              <w:autoSpaceDN w:val="0"/>
              <w:adjustRightInd w:val="0"/>
              <w:rPr>
                <w:rFonts w:cs="Times New Roman"/>
                <w:b/>
                <w:sz w:val="18"/>
                <w:szCs w:val="18"/>
              </w:rPr>
            </w:pPr>
          </w:p>
        </w:tc>
        <w:tc>
          <w:tcPr>
            <w:tcW w:w="937" w:type="dxa"/>
            <w:vAlign w:val="center"/>
          </w:tcPr>
          <w:p w14:paraId="546E38A2"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237F78B1" w14:textId="77777777" w:rsidR="00EC0E0E" w:rsidRDefault="00EC0E0E" w:rsidP="00EC0E0E">
            <w:pPr>
              <w:autoSpaceDE w:val="0"/>
              <w:autoSpaceDN w:val="0"/>
              <w:adjustRightInd w:val="0"/>
              <w:rPr>
                <w:rFonts w:cs="Times New Roman"/>
                <w:b/>
                <w:sz w:val="18"/>
                <w:szCs w:val="18"/>
              </w:rPr>
            </w:pPr>
          </w:p>
        </w:tc>
      </w:tr>
      <w:tr w:rsidR="00EC0E0E" w14:paraId="7E991EFC" w14:textId="77777777" w:rsidTr="00EC0E0E">
        <w:trPr>
          <w:trHeight w:val="454"/>
        </w:trPr>
        <w:tc>
          <w:tcPr>
            <w:tcW w:w="675" w:type="dxa"/>
            <w:vAlign w:val="center"/>
          </w:tcPr>
          <w:p w14:paraId="5213FCD9" w14:textId="632A42CF" w:rsidR="00EC0E0E" w:rsidRDefault="00EC0E0E" w:rsidP="00EC0E0E">
            <w:pPr>
              <w:autoSpaceDE w:val="0"/>
              <w:autoSpaceDN w:val="0"/>
              <w:adjustRightInd w:val="0"/>
              <w:rPr>
                <w:rFonts w:cs="Times New Roman"/>
                <w:b/>
                <w:sz w:val="18"/>
                <w:szCs w:val="18"/>
              </w:rPr>
            </w:pPr>
            <w:r>
              <w:rPr>
                <w:rFonts w:cs="Times New Roman"/>
                <w:b/>
                <w:bCs/>
                <w:sz w:val="24"/>
                <w:szCs w:val="24"/>
              </w:rPr>
              <w:t>7</w:t>
            </w:r>
            <w:r w:rsidR="001D07FF">
              <w:rPr>
                <w:rFonts w:cs="Times New Roman"/>
                <w:b/>
                <w:bCs/>
                <w:sz w:val="24"/>
                <w:szCs w:val="24"/>
              </w:rPr>
              <w:t>.</w:t>
            </w:r>
          </w:p>
        </w:tc>
        <w:tc>
          <w:tcPr>
            <w:tcW w:w="2694" w:type="dxa"/>
            <w:vAlign w:val="center"/>
          </w:tcPr>
          <w:p w14:paraId="63D7DF21" w14:textId="74D426C8" w:rsidR="00EC0E0E" w:rsidRDefault="00EC0E0E" w:rsidP="00EC0E0E">
            <w:pPr>
              <w:autoSpaceDE w:val="0"/>
              <w:autoSpaceDN w:val="0"/>
              <w:adjustRightInd w:val="0"/>
              <w:rPr>
                <w:rFonts w:cs="Times New Roman"/>
                <w:b/>
                <w:sz w:val="18"/>
                <w:szCs w:val="18"/>
              </w:rPr>
            </w:pPr>
            <w:r w:rsidRPr="00316E98">
              <w:rPr>
                <w:b/>
                <w:i/>
                <w:sz w:val="22"/>
              </w:rPr>
              <w:t>Panvica výklopná</w:t>
            </w:r>
          </w:p>
        </w:tc>
        <w:tc>
          <w:tcPr>
            <w:tcW w:w="731" w:type="dxa"/>
            <w:vAlign w:val="center"/>
          </w:tcPr>
          <w:p w14:paraId="6B97EE12" w14:textId="09E0C4D7" w:rsidR="00EC0E0E" w:rsidRDefault="00EC0E0E" w:rsidP="00EC0E0E">
            <w:pPr>
              <w:autoSpaceDE w:val="0"/>
              <w:autoSpaceDN w:val="0"/>
              <w:adjustRightInd w:val="0"/>
              <w:jc w:val="center"/>
              <w:rPr>
                <w:rFonts w:cs="Times New Roman"/>
                <w:b/>
                <w:sz w:val="18"/>
                <w:szCs w:val="18"/>
              </w:rPr>
            </w:pPr>
            <w:r w:rsidRPr="0078738E">
              <w:rPr>
                <w:rFonts w:cs="Times New Roman"/>
                <w:bCs/>
                <w:sz w:val="24"/>
                <w:szCs w:val="24"/>
              </w:rPr>
              <w:t>ks</w:t>
            </w:r>
          </w:p>
        </w:tc>
        <w:tc>
          <w:tcPr>
            <w:tcW w:w="829" w:type="dxa"/>
            <w:vAlign w:val="center"/>
          </w:tcPr>
          <w:p w14:paraId="3E9516C2" w14:textId="0EEC1B17" w:rsidR="00EC0E0E" w:rsidRDefault="00EC0E0E" w:rsidP="00EC0E0E">
            <w:pPr>
              <w:autoSpaceDE w:val="0"/>
              <w:autoSpaceDN w:val="0"/>
              <w:adjustRightInd w:val="0"/>
              <w:jc w:val="center"/>
              <w:rPr>
                <w:rFonts w:cs="Times New Roman"/>
                <w:b/>
                <w:sz w:val="18"/>
                <w:szCs w:val="18"/>
              </w:rPr>
            </w:pPr>
            <w:r w:rsidRPr="0078738E">
              <w:rPr>
                <w:rFonts w:cs="Times New Roman"/>
                <w:bCs/>
                <w:sz w:val="24"/>
                <w:szCs w:val="24"/>
              </w:rPr>
              <w:t>1</w:t>
            </w:r>
          </w:p>
        </w:tc>
        <w:tc>
          <w:tcPr>
            <w:tcW w:w="1304" w:type="dxa"/>
            <w:vAlign w:val="center"/>
          </w:tcPr>
          <w:p w14:paraId="7896F1CE"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51C76A2A" w14:textId="77777777" w:rsidR="00EC0E0E" w:rsidRDefault="00EC0E0E" w:rsidP="00EC0E0E">
            <w:pPr>
              <w:autoSpaceDE w:val="0"/>
              <w:autoSpaceDN w:val="0"/>
              <w:adjustRightInd w:val="0"/>
              <w:rPr>
                <w:rFonts w:cs="Times New Roman"/>
                <w:b/>
                <w:sz w:val="18"/>
                <w:szCs w:val="18"/>
              </w:rPr>
            </w:pPr>
          </w:p>
        </w:tc>
        <w:tc>
          <w:tcPr>
            <w:tcW w:w="937" w:type="dxa"/>
            <w:vAlign w:val="center"/>
          </w:tcPr>
          <w:p w14:paraId="6A40B0AF"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4EC72B33" w14:textId="77777777" w:rsidR="00EC0E0E" w:rsidRDefault="00EC0E0E" w:rsidP="00EC0E0E">
            <w:pPr>
              <w:autoSpaceDE w:val="0"/>
              <w:autoSpaceDN w:val="0"/>
              <w:adjustRightInd w:val="0"/>
              <w:rPr>
                <w:rFonts w:cs="Times New Roman"/>
                <w:b/>
                <w:sz w:val="18"/>
                <w:szCs w:val="18"/>
              </w:rPr>
            </w:pPr>
          </w:p>
        </w:tc>
      </w:tr>
      <w:tr w:rsidR="00EC0E0E" w14:paraId="7A005CE5" w14:textId="77777777" w:rsidTr="00EC0E0E">
        <w:trPr>
          <w:trHeight w:val="454"/>
        </w:trPr>
        <w:tc>
          <w:tcPr>
            <w:tcW w:w="675" w:type="dxa"/>
            <w:vAlign w:val="center"/>
          </w:tcPr>
          <w:p w14:paraId="74EB10BF" w14:textId="6751E3AD" w:rsidR="00EC0E0E" w:rsidRDefault="00EC0E0E" w:rsidP="00EC0E0E">
            <w:pPr>
              <w:autoSpaceDE w:val="0"/>
              <w:autoSpaceDN w:val="0"/>
              <w:adjustRightInd w:val="0"/>
              <w:rPr>
                <w:rFonts w:cs="Times New Roman"/>
                <w:b/>
                <w:bCs/>
                <w:sz w:val="24"/>
                <w:szCs w:val="24"/>
              </w:rPr>
            </w:pPr>
            <w:r>
              <w:rPr>
                <w:rFonts w:cs="Times New Roman"/>
                <w:b/>
                <w:bCs/>
                <w:sz w:val="24"/>
                <w:szCs w:val="24"/>
              </w:rPr>
              <w:t>8</w:t>
            </w:r>
            <w:r w:rsidR="001D07FF">
              <w:rPr>
                <w:rFonts w:cs="Times New Roman"/>
                <w:b/>
                <w:bCs/>
                <w:sz w:val="24"/>
                <w:szCs w:val="24"/>
              </w:rPr>
              <w:t>.</w:t>
            </w:r>
          </w:p>
        </w:tc>
        <w:tc>
          <w:tcPr>
            <w:tcW w:w="2694" w:type="dxa"/>
            <w:vAlign w:val="center"/>
          </w:tcPr>
          <w:p w14:paraId="78EE628C" w14:textId="31B21272" w:rsidR="00EC0E0E" w:rsidRPr="00316E98" w:rsidRDefault="00EC0E0E" w:rsidP="00EC0E0E">
            <w:pPr>
              <w:autoSpaceDE w:val="0"/>
              <w:autoSpaceDN w:val="0"/>
              <w:adjustRightInd w:val="0"/>
              <w:rPr>
                <w:b/>
                <w:i/>
                <w:sz w:val="22"/>
              </w:rPr>
            </w:pPr>
            <w:r w:rsidRPr="00316E98">
              <w:rPr>
                <w:b/>
                <w:i/>
                <w:sz w:val="22"/>
              </w:rPr>
              <w:t>Umývačka riadu</w:t>
            </w:r>
          </w:p>
        </w:tc>
        <w:tc>
          <w:tcPr>
            <w:tcW w:w="731" w:type="dxa"/>
            <w:vAlign w:val="center"/>
          </w:tcPr>
          <w:p w14:paraId="6C479C1A" w14:textId="177A6613"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ks</w:t>
            </w:r>
          </w:p>
        </w:tc>
        <w:tc>
          <w:tcPr>
            <w:tcW w:w="829" w:type="dxa"/>
            <w:vAlign w:val="center"/>
          </w:tcPr>
          <w:p w14:paraId="123C8C68" w14:textId="4DAAA564"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1</w:t>
            </w:r>
          </w:p>
        </w:tc>
        <w:tc>
          <w:tcPr>
            <w:tcW w:w="1304" w:type="dxa"/>
            <w:vAlign w:val="center"/>
          </w:tcPr>
          <w:p w14:paraId="37E3281B"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208661BC" w14:textId="77777777" w:rsidR="00EC0E0E" w:rsidRDefault="00EC0E0E" w:rsidP="00EC0E0E">
            <w:pPr>
              <w:autoSpaceDE w:val="0"/>
              <w:autoSpaceDN w:val="0"/>
              <w:adjustRightInd w:val="0"/>
              <w:rPr>
                <w:rFonts w:cs="Times New Roman"/>
                <w:b/>
                <w:sz w:val="18"/>
                <w:szCs w:val="18"/>
              </w:rPr>
            </w:pPr>
          </w:p>
        </w:tc>
        <w:tc>
          <w:tcPr>
            <w:tcW w:w="937" w:type="dxa"/>
            <w:vAlign w:val="center"/>
          </w:tcPr>
          <w:p w14:paraId="5E603F8A"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2D726D99" w14:textId="77777777" w:rsidR="00EC0E0E" w:rsidRDefault="00EC0E0E" w:rsidP="00EC0E0E">
            <w:pPr>
              <w:autoSpaceDE w:val="0"/>
              <w:autoSpaceDN w:val="0"/>
              <w:adjustRightInd w:val="0"/>
              <w:rPr>
                <w:rFonts w:cs="Times New Roman"/>
                <w:b/>
                <w:sz w:val="18"/>
                <w:szCs w:val="18"/>
              </w:rPr>
            </w:pPr>
          </w:p>
        </w:tc>
      </w:tr>
      <w:tr w:rsidR="00EC0E0E" w14:paraId="278E5C25" w14:textId="77777777" w:rsidTr="00EC0E0E">
        <w:trPr>
          <w:trHeight w:val="454"/>
        </w:trPr>
        <w:tc>
          <w:tcPr>
            <w:tcW w:w="675" w:type="dxa"/>
            <w:vAlign w:val="center"/>
          </w:tcPr>
          <w:p w14:paraId="2CEE090D" w14:textId="4B9853F1" w:rsidR="00EC0E0E" w:rsidRDefault="00EC0E0E" w:rsidP="00EC0E0E">
            <w:pPr>
              <w:autoSpaceDE w:val="0"/>
              <w:autoSpaceDN w:val="0"/>
              <w:adjustRightInd w:val="0"/>
              <w:rPr>
                <w:rFonts w:cs="Times New Roman"/>
                <w:b/>
                <w:bCs/>
                <w:sz w:val="24"/>
                <w:szCs w:val="24"/>
              </w:rPr>
            </w:pPr>
            <w:r>
              <w:rPr>
                <w:rFonts w:cs="Times New Roman"/>
                <w:b/>
                <w:bCs/>
                <w:sz w:val="24"/>
                <w:szCs w:val="24"/>
              </w:rPr>
              <w:t>9</w:t>
            </w:r>
            <w:r w:rsidR="001D07FF">
              <w:rPr>
                <w:rFonts w:cs="Times New Roman"/>
                <w:b/>
                <w:bCs/>
                <w:sz w:val="24"/>
                <w:szCs w:val="24"/>
              </w:rPr>
              <w:t>.</w:t>
            </w:r>
          </w:p>
        </w:tc>
        <w:tc>
          <w:tcPr>
            <w:tcW w:w="2694" w:type="dxa"/>
            <w:vAlign w:val="center"/>
          </w:tcPr>
          <w:p w14:paraId="42DE1529" w14:textId="768AFEF1" w:rsidR="00EC0E0E" w:rsidRPr="00316E98" w:rsidRDefault="00EC0E0E" w:rsidP="00EC0E0E">
            <w:pPr>
              <w:autoSpaceDE w:val="0"/>
              <w:autoSpaceDN w:val="0"/>
              <w:adjustRightInd w:val="0"/>
              <w:rPr>
                <w:b/>
                <w:i/>
                <w:sz w:val="22"/>
              </w:rPr>
            </w:pPr>
            <w:r w:rsidRPr="00316E98">
              <w:rPr>
                <w:b/>
                <w:i/>
                <w:sz w:val="22"/>
              </w:rPr>
              <w:t>Stôl vstupný</w:t>
            </w:r>
          </w:p>
        </w:tc>
        <w:tc>
          <w:tcPr>
            <w:tcW w:w="731" w:type="dxa"/>
            <w:vAlign w:val="center"/>
          </w:tcPr>
          <w:p w14:paraId="5CDE8CC6" w14:textId="4D634B1A"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ks</w:t>
            </w:r>
          </w:p>
        </w:tc>
        <w:tc>
          <w:tcPr>
            <w:tcW w:w="829" w:type="dxa"/>
            <w:vAlign w:val="center"/>
          </w:tcPr>
          <w:p w14:paraId="60CB81B0" w14:textId="7544FF7B"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1</w:t>
            </w:r>
          </w:p>
        </w:tc>
        <w:tc>
          <w:tcPr>
            <w:tcW w:w="1304" w:type="dxa"/>
            <w:vAlign w:val="center"/>
          </w:tcPr>
          <w:p w14:paraId="7A3B1D24"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48D9F6F9" w14:textId="77777777" w:rsidR="00EC0E0E" w:rsidRDefault="00EC0E0E" w:rsidP="00EC0E0E">
            <w:pPr>
              <w:autoSpaceDE w:val="0"/>
              <w:autoSpaceDN w:val="0"/>
              <w:adjustRightInd w:val="0"/>
              <w:rPr>
                <w:rFonts w:cs="Times New Roman"/>
                <w:b/>
                <w:sz w:val="18"/>
                <w:szCs w:val="18"/>
              </w:rPr>
            </w:pPr>
          </w:p>
        </w:tc>
        <w:tc>
          <w:tcPr>
            <w:tcW w:w="937" w:type="dxa"/>
            <w:vAlign w:val="center"/>
          </w:tcPr>
          <w:p w14:paraId="6CE482E6"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157EA698" w14:textId="77777777" w:rsidR="00EC0E0E" w:rsidRDefault="00EC0E0E" w:rsidP="00EC0E0E">
            <w:pPr>
              <w:autoSpaceDE w:val="0"/>
              <w:autoSpaceDN w:val="0"/>
              <w:adjustRightInd w:val="0"/>
              <w:rPr>
                <w:rFonts w:cs="Times New Roman"/>
                <w:b/>
                <w:sz w:val="18"/>
                <w:szCs w:val="18"/>
              </w:rPr>
            </w:pPr>
          </w:p>
        </w:tc>
      </w:tr>
      <w:tr w:rsidR="00EC0E0E" w14:paraId="74C7B5C6" w14:textId="77777777" w:rsidTr="00EC0E0E">
        <w:trPr>
          <w:trHeight w:val="454"/>
        </w:trPr>
        <w:tc>
          <w:tcPr>
            <w:tcW w:w="675" w:type="dxa"/>
            <w:vAlign w:val="center"/>
          </w:tcPr>
          <w:p w14:paraId="4AC16C2D" w14:textId="2DD91433" w:rsidR="00EC0E0E" w:rsidRDefault="00EC0E0E" w:rsidP="00EC0E0E">
            <w:pPr>
              <w:autoSpaceDE w:val="0"/>
              <w:autoSpaceDN w:val="0"/>
              <w:adjustRightInd w:val="0"/>
              <w:rPr>
                <w:rFonts w:cs="Times New Roman"/>
                <w:b/>
                <w:bCs/>
                <w:sz w:val="24"/>
                <w:szCs w:val="24"/>
              </w:rPr>
            </w:pPr>
            <w:r>
              <w:rPr>
                <w:rFonts w:cs="Times New Roman"/>
                <w:b/>
                <w:bCs/>
                <w:sz w:val="24"/>
                <w:szCs w:val="24"/>
              </w:rPr>
              <w:t>10</w:t>
            </w:r>
            <w:r w:rsidR="001D07FF">
              <w:rPr>
                <w:rFonts w:cs="Times New Roman"/>
                <w:b/>
                <w:bCs/>
                <w:sz w:val="24"/>
                <w:szCs w:val="24"/>
              </w:rPr>
              <w:t>.</w:t>
            </w:r>
          </w:p>
        </w:tc>
        <w:tc>
          <w:tcPr>
            <w:tcW w:w="2694" w:type="dxa"/>
            <w:vAlign w:val="center"/>
          </w:tcPr>
          <w:p w14:paraId="795FDA41" w14:textId="795ADC2F" w:rsidR="00EC0E0E" w:rsidRPr="00316E98" w:rsidRDefault="00EC0E0E" w:rsidP="00EC0E0E">
            <w:pPr>
              <w:autoSpaceDE w:val="0"/>
              <w:autoSpaceDN w:val="0"/>
              <w:adjustRightInd w:val="0"/>
              <w:rPr>
                <w:b/>
                <w:i/>
                <w:sz w:val="22"/>
              </w:rPr>
            </w:pPr>
            <w:r>
              <w:rPr>
                <w:b/>
                <w:i/>
                <w:sz w:val="22"/>
              </w:rPr>
              <w:tab/>
              <w:t>Stôl výstupný</w:t>
            </w:r>
          </w:p>
        </w:tc>
        <w:tc>
          <w:tcPr>
            <w:tcW w:w="731" w:type="dxa"/>
            <w:vAlign w:val="center"/>
          </w:tcPr>
          <w:p w14:paraId="6D44DCA2" w14:textId="2DBDF7A7"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ks</w:t>
            </w:r>
          </w:p>
        </w:tc>
        <w:tc>
          <w:tcPr>
            <w:tcW w:w="829" w:type="dxa"/>
            <w:vAlign w:val="center"/>
          </w:tcPr>
          <w:p w14:paraId="05D117C9" w14:textId="08743FAC" w:rsidR="00EC0E0E" w:rsidRPr="0078738E" w:rsidRDefault="000A2E16" w:rsidP="00EC0E0E">
            <w:pPr>
              <w:autoSpaceDE w:val="0"/>
              <w:autoSpaceDN w:val="0"/>
              <w:adjustRightInd w:val="0"/>
              <w:jc w:val="center"/>
              <w:rPr>
                <w:rFonts w:cs="Times New Roman"/>
                <w:bCs/>
                <w:sz w:val="24"/>
                <w:szCs w:val="24"/>
              </w:rPr>
            </w:pPr>
            <w:r>
              <w:rPr>
                <w:rFonts w:cs="Times New Roman"/>
                <w:bCs/>
                <w:sz w:val="24"/>
                <w:szCs w:val="24"/>
              </w:rPr>
              <w:t>1</w:t>
            </w:r>
          </w:p>
        </w:tc>
        <w:tc>
          <w:tcPr>
            <w:tcW w:w="1304" w:type="dxa"/>
            <w:vAlign w:val="center"/>
          </w:tcPr>
          <w:p w14:paraId="418A20E8"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6B1D4888" w14:textId="77777777" w:rsidR="00EC0E0E" w:rsidRDefault="00EC0E0E" w:rsidP="00EC0E0E">
            <w:pPr>
              <w:autoSpaceDE w:val="0"/>
              <w:autoSpaceDN w:val="0"/>
              <w:adjustRightInd w:val="0"/>
              <w:rPr>
                <w:rFonts w:cs="Times New Roman"/>
                <w:b/>
                <w:sz w:val="18"/>
                <w:szCs w:val="18"/>
              </w:rPr>
            </w:pPr>
          </w:p>
        </w:tc>
        <w:tc>
          <w:tcPr>
            <w:tcW w:w="937" w:type="dxa"/>
            <w:vAlign w:val="center"/>
          </w:tcPr>
          <w:p w14:paraId="5D748AF5"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5B03B517" w14:textId="77777777" w:rsidR="00EC0E0E" w:rsidRDefault="00EC0E0E" w:rsidP="00EC0E0E">
            <w:pPr>
              <w:autoSpaceDE w:val="0"/>
              <w:autoSpaceDN w:val="0"/>
              <w:adjustRightInd w:val="0"/>
              <w:rPr>
                <w:rFonts w:cs="Times New Roman"/>
                <w:b/>
                <w:sz w:val="18"/>
                <w:szCs w:val="18"/>
              </w:rPr>
            </w:pPr>
          </w:p>
        </w:tc>
      </w:tr>
      <w:tr w:rsidR="00EC0E0E" w14:paraId="78D6B63D" w14:textId="77777777" w:rsidTr="00EC0E0E">
        <w:trPr>
          <w:trHeight w:val="454"/>
        </w:trPr>
        <w:tc>
          <w:tcPr>
            <w:tcW w:w="675" w:type="dxa"/>
            <w:vAlign w:val="center"/>
          </w:tcPr>
          <w:p w14:paraId="205EFCC9" w14:textId="7BE8C596" w:rsidR="00EC0E0E" w:rsidRDefault="00EC0E0E" w:rsidP="00EC0E0E">
            <w:pPr>
              <w:autoSpaceDE w:val="0"/>
              <w:autoSpaceDN w:val="0"/>
              <w:adjustRightInd w:val="0"/>
              <w:rPr>
                <w:rFonts w:cs="Times New Roman"/>
                <w:b/>
                <w:bCs/>
                <w:sz w:val="24"/>
                <w:szCs w:val="24"/>
              </w:rPr>
            </w:pPr>
            <w:r>
              <w:rPr>
                <w:rFonts w:cs="Times New Roman"/>
                <w:b/>
                <w:bCs/>
                <w:sz w:val="24"/>
                <w:szCs w:val="24"/>
              </w:rPr>
              <w:t>11</w:t>
            </w:r>
            <w:r w:rsidR="001D07FF">
              <w:rPr>
                <w:rFonts w:cs="Times New Roman"/>
                <w:b/>
                <w:bCs/>
                <w:sz w:val="24"/>
                <w:szCs w:val="24"/>
              </w:rPr>
              <w:t>.</w:t>
            </w:r>
          </w:p>
        </w:tc>
        <w:tc>
          <w:tcPr>
            <w:tcW w:w="2694" w:type="dxa"/>
            <w:vAlign w:val="center"/>
          </w:tcPr>
          <w:p w14:paraId="771475A5" w14:textId="6A3FDDCE" w:rsidR="00EC0E0E" w:rsidRDefault="00EC0E0E" w:rsidP="00EC0E0E">
            <w:pPr>
              <w:autoSpaceDE w:val="0"/>
              <w:autoSpaceDN w:val="0"/>
              <w:adjustRightInd w:val="0"/>
              <w:rPr>
                <w:b/>
                <w:i/>
                <w:sz w:val="22"/>
              </w:rPr>
            </w:pPr>
            <w:r>
              <w:rPr>
                <w:b/>
                <w:i/>
                <w:sz w:val="22"/>
              </w:rPr>
              <w:t>Sprcha tlaková</w:t>
            </w:r>
          </w:p>
        </w:tc>
        <w:tc>
          <w:tcPr>
            <w:tcW w:w="731" w:type="dxa"/>
            <w:vAlign w:val="center"/>
          </w:tcPr>
          <w:p w14:paraId="66F237D8" w14:textId="2F2D087F"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ks</w:t>
            </w:r>
          </w:p>
        </w:tc>
        <w:tc>
          <w:tcPr>
            <w:tcW w:w="829" w:type="dxa"/>
            <w:vAlign w:val="center"/>
          </w:tcPr>
          <w:p w14:paraId="755551E0" w14:textId="6DABAFC0"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2</w:t>
            </w:r>
          </w:p>
        </w:tc>
        <w:tc>
          <w:tcPr>
            <w:tcW w:w="1304" w:type="dxa"/>
            <w:vAlign w:val="center"/>
          </w:tcPr>
          <w:p w14:paraId="6532FA9B"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6FC4EC70" w14:textId="77777777" w:rsidR="00EC0E0E" w:rsidRDefault="00EC0E0E" w:rsidP="00EC0E0E">
            <w:pPr>
              <w:autoSpaceDE w:val="0"/>
              <w:autoSpaceDN w:val="0"/>
              <w:adjustRightInd w:val="0"/>
              <w:rPr>
                <w:rFonts w:cs="Times New Roman"/>
                <w:b/>
                <w:sz w:val="18"/>
                <w:szCs w:val="18"/>
              </w:rPr>
            </w:pPr>
          </w:p>
        </w:tc>
        <w:tc>
          <w:tcPr>
            <w:tcW w:w="937" w:type="dxa"/>
            <w:vAlign w:val="center"/>
          </w:tcPr>
          <w:p w14:paraId="70AF869C"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18CC0DAE" w14:textId="77777777" w:rsidR="00EC0E0E" w:rsidRDefault="00EC0E0E" w:rsidP="00EC0E0E">
            <w:pPr>
              <w:autoSpaceDE w:val="0"/>
              <w:autoSpaceDN w:val="0"/>
              <w:adjustRightInd w:val="0"/>
              <w:rPr>
                <w:rFonts w:cs="Times New Roman"/>
                <w:b/>
                <w:sz w:val="18"/>
                <w:szCs w:val="18"/>
              </w:rPr>
            </w:pPr>
          </w:p>
        </w:tc>
      </w:tr>
      <w:tr w:rsidR="00EC0E0E" w14:paraId="139CE1F3" w14:textId="77777777" w:rsidTr="00EC0E0E">
        <w:trPr>
          <w:trHeight w:val="454"/>
        </w:trPr>
        <w:tc>
          <w:tcPr>
            <w:tcW w:w="675" w:type="dxa"/>
            <w:vAlign w:val="center"/>
          </w:tcPr>
          <w:p w14:paraId="39A2F63B" w14:textId="2BF0FC43" w:rsidR="00EC0E0E" w:rsidRDefault="00EC0E0E" w:rsidP="00EC0E0E">
            <w:pPr>
              <w:autoSpaceDE w:val="0"/>
              <w:autoSpaceDN w:val="0"/>
              <w:adjustRightInd w:val="0"/>
              <w:rPr>
                <w:rFonts w:cs="Times New Roman"/>
                <w:b/>
                <w:bCs/>
                <w:sz w:val="24"/>
                <w:szCs w:val="24"/>
              </w:rPr>
            </w:pPr>
            <w:r>
              <w:rPr>
                <w:rFonts w:cs="Times New Roman"/>
                <w:b/>
                <w:bCs/>
                <w:sz w:val="24"/>
                <w:szCs w:val="24"/>
              </w:rPr>
              <w:t>12</w:t>
            </w:r>
            <w:r w:rsidR="001D07FF">
              <w:rPr>
                <w:rFonts w:cs="Times New Roman"/>
                <w:b/>
                <w:bCs/>
                <w:sz w:val="24"/>
                <w:szCs w:val="24"/>
              </w:rPr>
              <w:t>.</w:t>
            </w:r>
          </w:p>
        </w:tc>
        <w:tc>
          <w:tcPr>
            <w:tcW w:w="2694" w:type="dxa"/>
            <w:vAlign w:val="center"/>
          </w:tcPr>
          <w:p w14:paraId="3BCCFA98" w14:textId="5C59DE24" w:rsidR="00EC0E0E" w:rsidRDefault="00EC0E0E" w:rsidP="00EC0E0E">
            <w:pPr>
              <w:autoSpaceDE w:val="0"/>
              <w:autoSpaceDN w:val="0"/>
              <w:adjustRightInd w:val="0"/>
              <w:rPr>
                <w:b/>
                <w:i/>
                <w:sz w:val="22"/>
              </w:rPr>
            </w:pPr>
            <w:r>
              <w:rPr>
                <w:b/>
                <w:i/>
                <w:sz w:val="22"/>
              </w:rPr>
              <w:t>Zmäkčovač vody</w:t>
            </w:r>
          </w:p>
        </w:tc>
        <w:tc>
          <w:tcPr>
            <w:tcW w:w="731" w:type="dxa"/>
            <w:vAlign w:val="center"/>
          </w:tcPr>
          <w:p w14:paraId="41B665CC" w14:textId="7EABE18B"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ks</w:t>
            </w:r>
          </w:p>
        </w:tc>
        <w:tc>
          <w:tcPr>
            <w:tcW w:w="829" w:type="dxa"/>
            <w:vAlign w:val="center"/>
          </w:tcPr>
          <w:p w14:paraId="0D6C0F04" w14:textId="22F882DD"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2</w:t>
            </w:r>
          </w:p>
        </w:tc>
        <w:tc>
          <w:tcPr>
            <w:tcW w:w="1304" w:type="dxa"/>
            <w:vAlign w:val="center"/>
          </w:tcPr>
          <w:p w14:paraId="0588C002"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6A3ABF00" w14:textId="77777777" w:rsidR="00EC0E0E" w:rsidRDefault="00EC0E0E" w:rsidP="00EC0E0E">
            <w:pPr>
              <w:autoSpaceDE w:val="0"/>
              <w:autoSpaceDN w:val="0"/>
              <w:adjustRightInd w:val="0"/>
              <w:rPr>
                <w:rFonts w:cs="Times New Roman"/>
                <w:b/>
                <w:sz w:val="18"/>
                <w:szCs w:val="18"/>
              </w:rPr>
            </w:pPr>
          </w:p>
        </w:tc>
        <w:tc>
          <w:tcPr>
            <w:tcW w:w="937" w:type="dxa"/>
            <w:vAlign w:val="center"/>
          </w:tcPr>
          <w:p w14:paraId="6ABE5EA1"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24413B74" w14:textId="77777777" w:rsidR="00EC0E0E" w:rsidRDefault="00EC0E0E" w:rsidP="00EC0E0E">
            <w:pPr>
              <w:autoSpaceDE w:val="0"/>
              <w:autoSpaceDN w:val="0"/>
              <w:adjustRightInd w:val="0"/>
              <w:rPr>
                <w:rFonts w:cs="Times New Roman"/>
                <w:b/>
                <w:sz w:val="18"/>
                <w:szCs w:val="18"/>
              </w:rPr>
            </w:pPr>
          </w:p>
        </w:tc>
      </w:tr>
      <w:tr w:rsidR="00EC0E0E" w14:paraId="3BF372AE" w14:textId="77777777" w:rsidTr="00EC0E0E">
        <w:trPr>
          <w:trHeight w:val="454"/>
        </w:trPr>
        <w:tc>
          <w:tcPr>
            <w:tcW w:w="675" w:type="dxa"/>
            <w:vAlign w:val="center"/>
          </w:tcPr>
          <w:p w14:paraId="10313635" w14:textId="570A580D" w:rsidR="00EC0E0E" w:rsidRDefault="00EC0E0E" w:rsidP="00EC0E0E">
            <w:pPr>
              <w:autoSpaceDE w:val="0"/>
              <w:autoSpaceDN w:val="0"/>
              <w:adjustRightInd w:val="0"/>
              <w:rPr>
                <w:rFonts w:cs="Times New Roman"/>
                <w:b/>
                <w:bCs/>
                <w:sz w:val="24"/>
                <w:szCs w:val="24"/>
              </w:rPr>
            </w:pPr>
            <w:r>
              <w:rPr>
                <w:rFonts w:cs="Times New Roman"/>
                <w:b/>
                <w:bCs/>
                <w:sz w:val="24"/>
                <w:szCs w:val="24"/>
              </w:rPr>
              <w:t>13</w:t>
            </w:r>
            <w:r w:rsidR="001D07FF">
              <w:rPr>
                <w:rFonts w:cs="Times New Roman"/>
                <w:b/>
                <w:bCs/>
                <w:sz w:val="24"/>
                <w:szCs w:val="24"/>
              </w:rPr>
              <w:t>.</w:t>
            </w:r>
          </w:p>
        </w:tc>
        <w:tc>
          <w:tcPr>
            <w:tcW w:w="2694" w:type="dxa"/>
            <w:vAlign w:val="center"/>
          </w:tcPr>
          <w:p w14:paraId="4AF94BA5" w14:textId="17EC3F36" w:rsidR="00EC0E0E" w:rsidRDefault="00EC0E0E" w:rsidP="00EC0E0E">
            <w:pPr>
              <w:autoSpaceDE w:val="0"/>
              <w:autoSpaceDN w:val="0"/>
              <w:adjustRightInd w:val="0"/>
              <w:rPr>
                <w:b/>
                <w:i/>
                <w:sz w:val="22"/>
              </w:rPr>
            </w:pPr>
            <w:r>
              <w:rPr>
                <w:b/>
                <w:i/>
                <w:sz w:val="22"/>
              </w:rPr>
              <w:t>Regál nerez</w:t>
            </w:r>
          </w:p>
        </w:tc>
        <w:tc>
          <w:tcPr>
            <w:tcW w:w="731" w:type="dxa"/>
            <w:vAlign w:val="center"/>
          </w:tcPr>
          <w:p w14:paraId="58D7E237" w14:textId="5D41BDFA"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ks</w:t>
            </w:r>
          </w:p>
        </w:tc>
        <w:tc>
          <w:tcPr>
            <w:tcW w:w="829" w:type="dxa"/>
            <w:vAlign w:val="center"/>
          </w:tcPr>
          <w:p w14:paraId="6D0E39AF" w14:textId="3E2204F9"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1</w:t>
            </w:r>
          </w:p>
        </w:tc>
        <w:tc>
          <w:tcPr>
            <w:tcW w:w="1304" w:type="dxa"/>
            <w:vAlign w:val="center"/>
          </w:tcPr>
          <w:p w14:paraId="55C7E961"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71512359" w14:textId="77777777" w:rsidR="00EC0E0E" w:rsidRDefault="00EC0E0E" w:rsidP="00EC0E0E">
            <w:pPr>
              <w:autoSpaceDE w:val="0"/>
              <w:autoSpaceDN w:val="0"/>
              <w:adjustRightInd w:val="0"/>
              <w:rPr>
                <w:rFonts w:cs="Times New Roman"/>
                <w:b/>
                <w:sz w:val="18"/>
                <w:szCs w:val="18"/>
              </w:rPr>
            </w:pPr>
          </w:p>
        </w:tc>
        <w:tc>
          <w:tcPr>
            <w:tcW w:w="937" w:type="dxa"/>
            <w:vAlign w:val="center"/>
          </w:tcPr>
          <w:p w14:paraId="50C609DD"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587538ED" w14:textId="77777777" w:rsidR="00EC0E0E" w:rsidRDefault="00EC0E0E" w:rsidP="00EC0E0E">
            <w:pPr>
              <w:autoSpaceDE w:val="0"/>
              <w:autoSpaceDN w:val="0"/>
              <w:adjustRightInd w:val="0"/>
              <w:rPr>
                <w:rFonts w:cs="Times New Roman"/>
                <w:b/>
                <w:sz w:val="18"/>
                <w:szCs w:val="18"/>
              </w:rPr>
            </w:pPr>
          </w:p>
        </w:tc>
      </w:tr>
      <w:tr w:rsidR="00EC0E0E" w14:paraId="6597E94B" w14:textId="77777777" w:rsidTr="00EC0E0E">
        <w:trPr>
          <w:trHeight w:val="454"/>
        </w:trPr>
        <w:tc>
          <w:tcPr>
            <w:tcW w:w="675" w:type="dxa"/>
            <w:vAlign w:val="center"/>
          </w:tcPr>
          <w:p w14:paraId="2B302484" w14:textId="42E0D007" w:rsidR="00EC0E0E" w:rsidRDefault="00EC0E0E" w:rsidP="00EC0E0E">
            <w:pPr>
              <w:autoSpaceDE w:val="0"/>
              <w:autoSpaceDN w:val="0"/>
              <w:adjustRightInd w:val="0"/>
              <w:rPr>
                <w:rFonts w:cs="Times New Roman"/>
                <w:b/>
                <w:bCs/>
                <w:sz w:val="24"/>
                <w:szCs w:val="24"/>
              </w:rPr>
            </w:pPr>
            <w:r>
              <w:rPr>
                <w:rFonts w:cs="Times New Roman"/>
                <w:b/>
                <w:bCs/>
                <w:sz w:val="24"/>
                <w:szCs w:val="24"/>
              </w:rPr>
              <w:t>14</w:t>
            </w:r>
            <w:r w:rsidR="001D07FF">
              <w:rPr>
                <w:rFonts w:cs="Times New Roman"/>
                <w:b/>
                <w:bCs/>
                <w:sz w:val="24"/>
                <w:szCs w:val="24"/>
              </w:rPr>
              <w:t>.</w:t>
            </w:r>
          </w:p>
        </w:tc>
        <w:tc>
          <w:tcPr>
            <w:tcW w:w="2694" w:type="dxa"/>
            <w:vAlign w:val="center"/>
          </w:tcPr>
          <w:p w14:paraId="70F5B737" w14:textId="4D59720E" w:rsidR="00EC0E0E" w:rsidRDefault="00EC0E0E" w:rsidP="00EC0E0E">
            <w:pPr>
              <w:autoSpaceDE w:val="0"/>
              <w:autoSpaceDN w:val="0"/>
              <w:adjustRightInd w:val="0"/>
              <w:rPr>
                <w:b/>
                <w:i/>
                <w:sz w:val="22"/>
              </w:rPr>
            </w:pPr>
            <w:r w:rsidRPr="00316E98">
              <w:rPr>
                <w:b/>
                <w:i/>
                <w:sz w:val="22"/>
              </w:rPr>
              <w:t>Chladnička</w:t>
            </w:r>
          </w:p>
        </w:tc>
        <w:tc>
          <w:tcPr>
            <w:tcW w:w="731" w:type="dxa"/>
            <w:vAlign w:val="center"/>
          </w:tcPr>
          <w:p w14:paraId="1D829BF7" w14:textId="7B795521"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ks</w:t>
            </w:r>
          </w:p>
        </w:tc>
        <w:tc>
          <w:tcPr>
            <w:tcW w:w="829" w:type="dxa"/>
            <w:vAlign w:val="center"/>
          </w:tcPr>
          <w:p w14:paraId="36A60442" w14:textId="78C3CF37"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2</w:t>
            </w:r>
          </w:p>
        </w:tc>
        <w:tc>
          <w:tcPr>
            <w:tcW w:w="1304" w:type="dxa"/>
            <w:vAlign w:val="center"/>
          </w:tcPr>
          <w:p w14:paraId="19FE344A"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4828CC54" w14:textId="77777777" w:rsidR="00EC0E0E" w:rsidRDefault="00EC0E0E" w:rsidP="00EC0E0E">
            <w:pPr>
              <w:autoSpaceDE w:val="0"/>
              <w:autoSpaceDN w:val="0"/>
              <w:adjustRightInd w:val="0"/>
              <w:rPr>
                <w:rFonts w:cs="Times New Roman"/>
                <w:b/>
                <w:sz w:val="18"/>
                <w:szCs w:val="18"/>
              </w:rPr>
            </w:pPr>
          </w:p>
        </w:tc>
        <w:tc>
          <w:tcPr>
            <w:tcW w:w="937" w:type="dxa"/>
            <w:vAlign w:val="center"/>
          </w:tcPr>
          <w:p w14:paraId="60339D5D"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3728D360" w14:textId="77777777" w:rsidR="00EC0E0E" w:rsidRDefault="00EC0E0E" w:rsidP="00EC0E0E">
            <w:pPr>
              <w:autoSpaceDE w:val="0"/>
              <w:autoSpaceDN w:val="0"/>
              <w:adjustRightInd w:val="0"/>
              <w:rPr>
                <w:rFonts w:cs="Times New Roman"/>
                <w:b/>
                <w:sz w:val="18"/>
                <w:szCs w:val="18"/>
              </w:rPr>
            </w:pPr>
          </w:p>
        </w:tc>
      </w:tr>
      <w:tr w:rsidR="00EC0E0E" w14:paraId="205BB42E" w14:textId="77777777" w:rsidTr="00EC0E0E">
        <w:trPr>
          <w:trHeight w:val="454"/>
        </w:trPr>
        <w:tc>
          <w:tcPr>
            <w:tcW w:w="675" w:type="dxa"/>
            <w:vAlign w:val="center"/>
          </w:tcPr>
          <w:p w14:paraId="1949FE83" w14:textId="41B21204" w:rsidR="00EC0E0E" w:rsidRDefault="00EC0E0E" w:rsidP="00EC0E0E">
            <w:pPr>
              <w:autoSpaceDE w:val="0"/>
              <w:autoSpaceDN w:val="0"/>
              <w:adjustRightInd w:val="0"/>
              <w:rPr>
                <w:rFonts w:cs="Times New Roman"/>
                <w:b/>
                <w:bCs/>
                <w:sz w:val="24"/>
                <w:szCs w:val="24"/>
              </w:rPr>
            </w:pPr>
            <w:r>
              <w:rPr>
                <w:rFonts w:cs="Times New Roman"/>
                <w:b/>
                <w:bCs/>
                <w:sz w:val="24"/>
                <w:szCs w:val="24"/>
              </w:rPr>
              <w:t>15</w:t>
            </w:r>
            <w:r w:rsidR="001D07FF">
              <w:rPr>
                <w:rFonts w:cs="Times New Roman"/>
                <w:b/>
                <w:bCs/>
                <w:sz w:val="24"/>
                <w:szCs w:val="24"/>
              </w:rPr>
              <w:t>.</w:t>
            </w:r>
          </w:p>
        </w:tc>
        <w:tc>
          <w:tcPr>
            <w:tcW w:w="2694" w:type="dxa"/>
            <w:vAlign w:val="center"/>
          </w:tcPr>
          <w:p w14:paraId="46B59B11" w14:textId="4352DBD7" w:rsidR="00EC0E0E" w:rsidRPr="00316E98" w:rsidRDefault="00EC0E0E" w:rsidP="00EC0E0E">
            <w:pPr>
              <w:autoSpaceDE w:val="0"/>
              <w:autoSpaceDN w:val="0"/>
              <w:adjustRightInd w:val="0"/>
              <w:rPr>
                <w:b/>
                <w:i/>
                <w:sz w:val="22"/>
              </w:rPr>
            </w:pPr>
            <w:r>
              <w:rPr>
                <w:b/>
                <w:i/>
                <w:sz w:val="22"/>
              </w:rPr>
              <w:t>Robot</w:t>
            </w:r>
          </w:p>
        </w:tc>
        <w:tc>
          <w:tcPr>
            <w:tcW w:w="731" w:type="dxa"/>
            <w:vAlign w:val="center"/>
          </w:tcPr>
          <w:p w14:paraId="400AACD9" w14:textId="5CC8A058"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ks</w:t>
            </w:r>
          </w:p>
        </w:tc>
        <w:tc>
          <w:tcPr>
            <w:tcW w:w="829" w:type="dxa"/>
            <w:vAlign w:val="center"/>
          </w:tcPr>
          <w:p w14:paraId="7495DA38" w14:textId="17BC36A0"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1</w:t>
            </w:r>
          </w:p>
        </w:tc>
        <w:tc>
          <w:tcPr>
            <w:tcW w:w="1304" w:type="dxa"/>
            <w:vAlign w:val="center"/>
          </w:tcPr>
          <w:p w14:paraId="33E18AEF"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6E9BBE93" w14:textId="77777777" w:rsidR="00EC0E0E" w:rsidRDefault="00EC0E0E" w:rsidP="00EC0E0E">
            <w:pPr>
              <w:autoSpaceDE w:val="0"/>
              <w:autoSpaceDN w:val="0"/>
              <w:adjustRightInd w:val="0"/>
              <w:rPr>
                <w:rFonts w:cs="Times New Roman"/>
                <w:b/>
                <w:sz w:val="18"/>
                <w:szCs w:val="18"/>
              </w:rPr>
            </w:pPr>
          </w:p>
        </w:tc>
        <w:tc>
          <w:tcPr>
            <w:tcW w:w="937" w:type="dxa"/>
            <w:vAlign w:val="center"/>
          </w:tcPr>
          <w:p w14:paraId="67EAFFBE"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3D61FD0E" w14:textId="77777777" w:rsidR="00EC0E0E" w:rsidRDefault="00EC0E0E" w:rsidP="00EC0E0E">
            <w:pPr>
              <w:autoSpaceDE w:val="0"/>
              <w:autoSpaceDN w:val="0"/>
              <w:adjustRightInd w:val="0"/>
              <w:rPr>
                <w:rFonts w:cs="Times New Roman"/>
                <w:b/>
                <w:sz w:val="18"/>
                <w:szCs w:val="18"/>
              </w:rPr>
            </w:pPr>
          </w:p>
        </w:tc>
      </w:tr>
      <w:tr w:rsidR="00EC0E0E" w14:paraId="75CDD670" w14:textId="77777777" w:rsidTr="00EC0E0E">
        <w:trPr>
          <w:trHeight w:val="454"/>
        </w:trPr>
        <w:tc>
          <w:tcPr>
            <w:tcW w:w="675" w:type="dxa"/>
            <w:vAlign w:val="center"/>
          </w:tcPr>
          <w:p w14:paraId="3A68713F" w14:textId="74A873EE" w:rsidR="00EC0E0E" w:rsidRDefault="00EC0E0E" w:rsidP="00EC0E0E">
            <w:pPr>
              <w:autoSpaceDE w:val="0"/>
              <w:autoSpaceDN w:val="0"/>
              <w:adjustRightInd w:val="0"/>
              <w:rPr>
                <w:rFonts w:cs="Times New Roman"/>
                <w:b/>
                <w:bCs/>
                <w:sz w:val="24"/>
                <w:szCs w:val="24"/>
              </w:rPr>
            </w:pPr>
            <w:r>
              <w:rPr>
                <w:rFonts w:cs="Times New Roman"/>
                <w:b/>
                <w:bCs/>
                <w:sz w:val="24"/>
                <w:szCs w:val="24"/>
              </w:rPr>
              <w:t>15.1</w:t>
            </w:r>
          </w:p>
        </w:tc>
        <w:tc>
          <w:tcPr>
            <w:tcW w:w="2694" w:type="dxa"/>
            <w:vAlign w:val="center"/>
          </w:tcPr>
          <w:p w14:paraId="53CD3EC6" w14:textId="7D746B5E" w:rsidR="00EC0E0E" w:rsidRDefault="00EC0E0E" w:rsidP="00EC0E0E">
            <w:pPr>
              <w:autoSpaceDE w:val="0"/>
              <w:autoSpaceDN w:val="0"/>
              <w:adjustRightInd w:val="0"/>
              <w:rPr>
                <w:b/>
                <w:i/>
                <w:sz w:val="22"/>
              </w:rPr>
            </w:pPr>
            <w:r>
              <w:rPr>
                <w:b/>
                <w:i/>
                <w:sz w:val="22"/>
              </w:rPr>
              <w:t>Strúhacia komora</w:t>
            </w:r>
          </w:p>
        </w:tc>
        <w:tc>
          <w:tcPr>
            <w:tcW w:w="731" w:type="dxa"/>
            <w:vAlign w:val="center"/>
          </w:tcPr>
          <w:p w14:paraId="03EE1750" w14:textId="7647E35D"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ks</w:t>
            </w:r>
          </w:p>
        </w:tc>
        <w:tc>
          <w:tcPr>
            <w:tcW w:w="829" w:type="dxa"/>
            <w:vAlign w:val="center"/>
          </w:tcPr>
          <w:p w14:paraId="60010252" w14:textId="3EEA6E7B"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1</w:t>
            </w:r>
          </w:p>
        </w:tc>
        <w:tc>
          <w:tcPr>
            <w:tcW w:w="1304" w:type="dxa"/>
            <w:vAlign w:val="center"/>
          </w:tcPr>
          <w:p w14:paraId="21C2EEB7"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4E4C9DAC" w14:textId="77777777" w:rsidR="00EC0E0E" w:rsidRDefault="00EC0E0E" w:rsidP="00EC0E0E">
            <w:pPr>
              <w:autoSpaceDE w:val="0"/>
              <w:autoSpaceDN w:val="0"/>
              <w:adjustRightInd w:val="0"/>
              <w:rPr>
                <w:rFonts w:cs="Times New Roman"/>
                <w:b/>
                <w:sz w:val="18"/>
                <w:szCs w:val="18"/>
              </w:rPr>
            </w:pPr>
          </w:p>
        </w:tc>
        <w:tc>
          <w:tcPr>
            <w:tcW w:w="937" w:type="dxa"/>
            <w:vAlign w:val="center"/>
          </w:tcPr>
          <w:p w14:paraId="6C49BC5A"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63CBC5F9" w14:textId="77777777" w:rsidR="00EC0E0E" w:rsidRDefault="00EC0E0E" w:rsidP="00EC0E0E">
            <w:pPr>
              <w:autoSpaceDE w:val="0"/>
              <w:autoSpaceDN w:val="0"/>
              <w:adjustRightInd w:val="0"/>
              <w:rPr>
                <w:rFonts w:cs="Times New Roman"/>
                <w:b/>
                <w:sz w:val="18"/>
                <w:szCs w:val="18"/>
              </w:rPr>
            </w:pPr>
          </w:p>
        </w:tc>
      </w:tr>
      <w:tr w:rsidR="00EC0E0E" w14:paraId="551778D8" w14:textId="77777777" w:rsidTr="00EC0E0E">
        <w:trPr>
          <w:trHeight w:val="454"/>
        </w:trPr>
        <w:tc>
          <w:tcPr>
            <w:tcW w:w="675" w:type="dxa"/>
            <w:vAlign w:val="center"/>
          </w:tcPr>
          <w:p w14:paraId="72C709E2" w14:textId="0083CB97" w:rsidR="00EC0E0E" w:rsidRDefault="00EC0E0E" w:rsidP="00EC0E0E">
            <w:pPr>
              <w:autoSpaceDE w:val="0"/>
              <w:autoSpaceDN w:val="0"/>
              <w:adjustRightInd w:val="0"/>
              <w:rPr>
                <w:rFonts w:cs="Times New Roman"/>
                <w:b/>
                <w:bCs/>
                <w:sz w:val="24"/>
                <w:szCs w:val="24"/>
              </w:rPr>
            </w:pPr>
            <w:r>
              <w:rPr>
                <w:rFonts w:cs="Times New Roman"/>
                <w:b/>
                <w:bCs/>
                <w:sz w:val="24"/>
                <w:szCs w:val="24"/>
              </w:rPr>
              <w:t>15.2</w:t>
            </w:r>
          </w:p>
        </w:tc>
        <w:tc>
          <w:tcPr>
            <w:tcW w:w="2694" w:type="dxa"/>
            <w:vAlign w:val="center"/>
          </w:tcPr>
          <w:p w14:paraId="58D32972" w14:textId="5B262084" w:rsidR="00EC0E0E" w:rsidRDefault="00EC0E0E" w:rsidP="00EC0E0E">
            <w:pPr>
              <w:autoSpaceDE w:val="0"/>
              <w:autoSpaceDN w:val="0"/>
              <w:adjustRightInd w:val="0"/>
              <w:rPr>
                <w:b/>
                <w:i/>
                <w:sz w:val="22"/>
              </w:rPr>
            </w:pPr>
            <w:r>
              <w:rPr>
                <w:b/>
                <w:i/>
                <w:sz w:val="22"/>
              </w:rPr>
              <w:t>Mlynček na mäso</w:t>
            </w:r>
          </w:p>
        </w:tc>
        <w:tc>
          <w:tcPr>
            <w:tcW w:w="731" w:type="dxa"/>
            <w:vAlign w:val="center"/>
          </w:tcPr>
          <w:p w14:paraId="37E9EE7B" w14:textId="60BA5ECA"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ks</w:t>
            </w:r>
          </w:p>
        </w:tc>
        <w:tc>
          <w:tcPr>
            <w:tcW w:w="829" w:type="dxa"/>
            <w:vAlign w:val="center"/>
          </w:tcPr>
          <w:p w14:paraId="246EA606" w14:textId="68D353D5"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1</w:t>
            </w:r>
          </w:p>
        </w:tc>
        <w:tc>
          <w:tcPr>
            <w:tcW w:w="1304" w:type="dxa"/>
            <w:vAlign w:val="center"/>
          </w:tcPr>
          <w:p w14:paraId="43E3F6A4"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1B79CFD7" w14:textId="77777777" w:rsidR="00EC0E0E" w:rsidRDefault="00EC0E0E" w:rsidP="00EC0E0E">
            <w:pPr>
              <w:autoSpaceDE w:val="0"/>
              <w:autoSpaceDN w:val="0"/>
              <w:adjustRightInd w:val="0"/>
              <w:rPr>
                <w:rFonts w:cs="Times New Roman"/>
                <w:b/>
                <w:sz w:val="18"/>
                <w:szCs w:val="18"/>
              </w:rPr>
            </w:pPr>
          </w:p>
        </w:tc>
        <w:tc>
          <w:tcPr>
            <w:tcW w:w="937" w:type="dxa"/>
            <w:vAlign w:val="center"/>
          </w:tcPr>
          <w:p w14:paraId="2B2731EA"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19B2AA70" w14:textId="77777777" w:rsidR="00EC0E0E" w:rsidRDefault="00EC0E0E" w:rsidP="00EC0E0E">
            <w:pPr>
              <w:autoSpaceDE w:val="0"/>
              <w:autoSpaceDN w:val="0"/>
              <w:adjustRightInd w:val="0"/>
              <w:rPr>
                <w:rFonts w:cs="Times New Roman"/>
                <w:b/>
                <w:sz w:val="18"/>
                <w:szCs w:val="18"/>
              </w:rPr>
            </w:pPr>
          </w:p>
        </w:tc>
      </w:tr>
      <w:tr w:rsidR="00EC0E0E" w14:paraId="64B550C3" w14:textId="77777777" w:rsidTr="00EC0E0E">
        <w:trPr>
          <w:trHeight w:val="454"/>
        </w:trPr>
        <w:tc>
          <w:tcPr>
            <w:tcW w:w="675" w:type="dxa"/>
            <w:vAlign w:val="center"/>
          </w:tcPr>
          <w:p w14:paraId="2A8DF6B3" w14:textId="6769F652" w:rsidR="00EC0E0E" w:rsidRDefault="00EC0E0E" w:rsidP="00EC0E0E">
            <w:pPr>
              <w:autoSpaceDE w:val="0"/>
              <w:autoSpaceDN w:val="0"/>
              <w:adjustRightInd w:val="0"/>
              <w:rPr>
                <w:rFonts w:cs="Times New Roman"/>
                <w:b/>
                <w:bCs/>
                <w:sz w:val="24"/>
                <w:szCs w:val="24"/>
              </w:rPr>
            </w:pPr>
            <w:r>
              <w:rPr>
                <w:rFonts w:cs="Times New Roman"/>
                <w:b/>
                <w:bCs/>
                <w:sz w:val="24"/>
                <w:szCs w:val="24"/>
              </w:rPr>
              <w:lastRenderedPageBreak/>
              <w:t>16</w:t>
            </w:r>
            <w:r w:rsidR="001D07FF">
              <w:rPr>
                <w:rFonts w:cs="Times New Roman"/>
                <w:b/>
                <w:bCs/>
                <w:sz w:val="24"/>
                <w:szCs w:val="24"/>
              </w:rPr>
              <w:t>.</w:t>
            </w:r>
          </w:p>
        </w:tc>
        <w:tc>
          <w:tcPr>
            <w:tcW w:w="2694" w:type="dxa"/>
            <w:vAlign w:val="center"/>
          </w:tcPr>
          <w:p w14:paraId="233E039A" w14:textId="59B1DA69" w:rsidR="00EC0E0E" w:rsidRDefault="00EC0E0E" w:rsidP="00EC0E0E">
            <w:pPr>
              <w:autoSpaceDE w:val="0"/>
              <w:autoSpaceDN w:val="0"/>
              <w:adjustRightInd w:val="0"/>
              <w:rPr>
                <w:b/>
                <w:i/>
                <w:sz w:val="22"/>
              </w:rPr>
            </w:pPr>
            <w:r>
              <w:rPr>
                <w:b/>
                <w:i/>
                <w:sz w:val="22"/>
              </w:rPr>
              <w:t>Stôl chladiaci</w:t>
            </w:r>
          </w:p>
        </w:tc>
        <w:tc>
          <w:tcPr>
            <w:tcW w:w="731" w:type="dxa"/>
            <w:vAlign w:val="center"/>
          </w:tcPr>
          <w:p w14:paraId="1D1CE4DE" w14:textId="1714E2A9"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ks</w:t>
            </w:r>
          </w:p>
        </w:tc>
        <w:tc>
          <w:tcPr>
            <w:tcW w:w="829" w:type="dxa"/>
            <w:vAlign w:val="center"/>
          </w:tcPr>
          <w:p w14:paraId="7884DBC8" w14:textId="1748322E"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1</w:t>
            </w:r>
          </w:p>
        </w:tc>
        <w:tc>
          <w:tcPr>
            <w:tcW w:w="1304" w:type="dxa"/>
            <w:vAlign w:val="center"/>
          </w:tcPr>
          <w:p w14:paraId="1BF07E45"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7428E538" w14:textId="77777777" w:rsidR="00EC0E0E" w:rsidRDefault="00EC0E0E" w:rsidP="00EC0E0E">
            <w:pPr>
              <w:autoSpaceDE w:val="0"/>
              <w:autoSpaceDN w:val="0"/>
              <w:adjustRightInd w:val="0"/>
              <w:rPr>
                <w:rFonts w:cs="Times New Roman"/>
                <w:b/>
                <w:sz w:val="18"/>
                <w:szCs w:val="18"/>
              </w:rPr>
            </w:pPr>
          </w:p>
        </w:tc>
        <w:tc>
          <w:tcPr>
            <w:tcW w:w="937" w:type="dxa"/>
            <w:vAlign w:val="center"/>
          </w:tcPr>
          <w:p w14:paraId="5FEE9279"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5E7612FB" w14:textId="77777777" w:rsidR="00EC0E0E" w:rsidRDefault="00EC0E0E" w:rsidP="00EC0E0E">
            <w:pPr>
              <w:autoSpaceDE w:val="0"/>
              <w:autoSpaceDN w:val="0"/>
              <w:adjustRightInd w:val="0"/>
              <w:rPr>
                <w:rFonts w:cs="Times New Roman"/>
                <w:b/>
                <w:sz w:val="18"/>
                <w:szCs w:val="18"/>
              </w:rPr>
            </w:pPr>
          </w:p>
        </w:tc>
      </w:tr>
      <w:tr w:rsidR="00EC0E0E" w14:paraId="1C7FE246" w14:textId="77777777" w:rsidTr="00EC0E0E">
        <w:trPr>
          <w:trHeight w:val="454"/>
        </w:trPr>
        <w:tc>
          <w:tcPr>
            <w:tcW w:w="675" w:type="dxa"/>
            <w:vAlign w:val="center"/>
          </w:tcPr>
          <w:p w14:paraId="4BDCEFAB" w14:textId="671BA3F1" w:rsidR="00EC0E0E" w:rsidRDefault="00EC0E0E" w:rsidP="00EC0E0E">
            <w:pPr>
              <w:autoSpaceDE w:val="0"/>
              <w:autoSpaceDN w:val="0"/>
              <w:adjustRightInd w:val="0"/>
              <w:rPr>
                <w:rFonts w:cs="Times New Roman"/>
                <w:b/>
                <w:bCs/>
                <w:sz w:val="24"/>
                <w:szCs w:val="24"/>
              </w:rPr>
            </w:pPr>
            <w:r>
              <w:rPr>
                <w:rFonts w:cs="Times New Roman"/>
                <w:b/>
                <w:bCs/>
                <w:sz w:val="24"/>
                <w:szCs w:val="24"/>
              </w:rPr>
              <w:t>17</w:t>
            </w:r>
            <w:r w:rsidR="001D07FF">
              <w:rPr>
                <w:rFonts w:cs="Times New Roman"/>
                <w:b/>
                <w:bCs/>
                <w:sz w:val="24"/>
                <w:szCs w:val="24"/>
              </w:rPr>
              <w:t>.</w:t>
            </w:r>
          </w:p>
        </w:tc>
        <w:tc>
          <w:tcPr>
            <w:tcW w:w="2694" w:type="dxa"/>
            <w:vAlign w:val="center"/>
          </w:tcPr>
          <w:p w14:paraId="75E35E0A" w14:textId="4ECFF77E" w:rsidR="00EC0E0E" w:rsidRDefault="00EC0E0E" w:rsidP="00EC0E0E">
            <w:pPr>
              <w:autoSpaceDE w:val="0"/>
              <w:autoSpaceDN w:val="0"/>
              <w:adjustRightInd w:val="0"/>
              <w:rPr>
                <w:b/>
                <w:i/>
                <w:sz w:val="22"/>
              </w:rPr>
            </w:pPr>
            <w:r>
              <w:rPr>
                <w:b/>
                <w:i/>
                <w:sz w:val="22"/>
              </w:rPr>
              <w:t>Škrabka na zemiaky</w:t>
            </w:r>
          </w:p>
        </w:tc>
        <w:tc>
          <w:tcPr>
            <w:tcW w:w="731" w:type="dxa"/>
            <w:vAlign w:val="center"/>
          </w:tcPr>
          <w:p w14:paraId="2E9BAD8E" w14:textId="1B5677AA"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ks</w:t>
            </w:r>
          </w:p>
        </w:tc>
        <w:tc>
          <w:tcPr>
            <w:tcW w:w="829" w:type="dxa"/>
            <w:vAlign w:val="center"/>
          </w:tcPr>
          <w:p w14:paraId="255DE73F" w14:textId="5F3974E5"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1</w:t>
            </w:r>
          </w:p>
        </w:tc>
        <w:tc>
          <w:tcPr>
            <w:tcW w:w="1304" w:type="dxa"/>
            <w:vAlign w:val="center"/>
          </w:tcPr>
          <w:p w14:paraId="1E7D1A61"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4069C172" w14:textId="77777777" w:rsidR="00EC0E0E" w:rsidRDefault="00EC0E0E" w:rsidP="00EC0E0E">
            <w:pPr>
              <w:autoSpaceDE w:val="0"/>
              <w:autoSpaceDN w:val="0"/>
              <w:adjustRightInd w:val="0"/>
              <w:rPr>
                <w:rFonts w:cs="Times New Roman"/>
                <w:b/>
                <w:sz w:val="18"/>
                <w:szCs w:val="18"/>
              </w:rPr>
            </w:pPr>
          </w:p>
        </w:tc>
        <w:tc>
          <w:tcPr>
            <w:tcW w:w="937" w:type="dxa"/>
            <w:vAlign w:val="center"/>
          </w:tcPr>
          <w:p w14:paraId="342F13D2"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0D183E3A" w14:textId="77777777" w:rsidR="00EC0E0E" w:rsidRDefault="00EC0E0E" w:rsidP="00EC0E0E">
            <w:pPr>
              <w:autoSpaceDE w:val="0"/>
              <w:autoSpaceDN w:val="0"/>
              <w:adjustRightInd w:val="0"/>
              <w:rPr>
                <w:rFonts w:cs="Times New Roman"/>
                <w:b/>
                <w:sz w:val="18"/>
                <w:szCs w:val="18"/>
              </w:rPr>
            </w:pPr>
          </w:p>
        </w:tc>
      </w:tr>
      <w:tr w:rsidR="00EC0E0E" w14:paraId="31400ECE" w14:textId="77777777" w:rsidTr="00EC0E0E">
        <w:trPr>
          <w:trHeight w:val="454"/>
        </w:trPr>
        <w:tc>
          <w:tcPr>
            <w:tcW w:w="675" w:type="dxa"/>
            <w:vAlign w:val="center"/>
          </w:tcPr>
          <w:p w14:paraId="4391170F" w14:textId="2A6D53EE" w:rsidR="00EC0E0E" w:rsidRDefault="00EC0E0E" w:rsidP="00EC0E0E">
            <w:pPr>
              <w:autoSpaceDE w:val="0"/>
              <w:autoSpaceDN w:val="0"/>
              <w:adjustRightInd w:val="0"/>
              <w:rPr>
                <w:rFonts w:cs="Times New Roman"/>
                <w:b/>
                <w:bCs/>
                <w:sz w:val="24"/>
                <w:szCs w:val="24"/>
              </w:rPr>
            </w:pPr>
            <w:r>
              <w:rPr>
                <w:rFonts w:cs="Times New Roman"/>
                <w:b/>
                <w:bCs/>
                <w:sz w:val="24"/>
                <w:szCs w:val="24"/>
              </w:rPr>
              <w:t>18</w:t>
            </w:r>
            <w:r w:rsidR="001D07FF">
              <w:rPr>
                <w:rFonts w:cs="Times New Roman"/>
                <w:b/>
                <w:bCs/>
                <w:sz w:val="24"/>
                <w:szCs w:val="24"/>
              </w:rPr>
              <w:t>.</w:t>
            </w:r>
          </w:p>
        </w:tc>
        <w:tc>
          <w:tcPr>
            <w:tcW w:w="2694" w:type="dxa"/>
            <w:vAlign w:val="center"/>
          </w:tcPr>
          <w:p w14:paraId="302E8500" w14:textId="5C367455" w:rsidR="00EC0E0E" w:rsidRDefault="00EC0E0E" w:rsidP="00EC0E0E">
            <w:pPr>
              <w:autoSpaceDE w:val="0"/>
              <w:autoSpaceDN w:val="0"/>
              <w:adjustRightInd w:val="0"/>
              <w:rPr>
                <w:b/>
                <w:i/>
                <w:sz w:val="22"/>
              </w:rPr>
            </w:pPr>
            <w:r>
              <w:rPr>
                <w:b/>
                <w:i/>
                <w:sz w:val="22"/>
              </w:rPr>
              <w:t>Ohrevný stôl</w:t>
            </w:r>
          </w:p>
        </w:tc>
        <w:tc>
          <w:tcPr>
            <w:tcW w:w="731" w:type="dxa"/>
            <w:vAlign w:val="center"/>
          </w:tcPr>
          <w:p w14:paraId="03B11D95" w14:textId="3019CA9B"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ks</w:t>
            </w:r>
          </w:p>
        </w:tc>
        <w:tc>
          <w:tcPr>
            <w:tcW w:w="829" w:type="dxa"/>
            <w:vAlign w:val="center"/>
          </w:tcPr>
          <w:p w14:paraId="3CC882AB" w14:textId="687E668F"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2</w:t>
            </w:r>
          </w:p>
        </w:tc>
        <w:tc>
          <w:tcPr>
            <w:tcW w:w="1304" w:type="dxa"/>
            <w:vAlign w:val="center"/>
          </w:tcPr>
          <w:p w14:paraId="7349B408"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6D8C95E8" w14:textId="77777777" w:rsidR="00EC0E0E" w:rsidRDefault="00EC0E0E" w:rsidP="00EC0E0E">
            <w:pPr>
              <w:autoSpaceDE w:val="0"/>
              <w:autoSpaceDN w:val="0"/>
              <w:adjustRightInd w:val="0"/>
              <w:rPr>
                <w:rFonts w:cs="Times New Roman"/>
                <w:b/>
                <w:sz w:val="18"/>
                <w:szCs w:val="18"/>
              </w:rPr>
            </w:pPr>
          </w:p>
        </w:tc>
        <w:tc>
          <w:tcPr>
            <w:tcW w:w="937" w:type="dxa"/>
            <w:vAlign w:val="center"/>
          </w:tcPr>
          <w:p w14:paraId="455FE0FD"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0A471F8F" w14:textId="77777777" w:rsidR="00EC0E0E" w:rsidRDefault="00EC0E0E" w:rsidP="00EC0E0E">
            <w:pPr>
              <w:autoSpaceDE w:val="0"/>
              <w:autoSpaceDN w:val="0"/>
              <w:adjustRightInd w:val="0"/>
              <w:rPr>
                <w:rFonts w:cs="Times New Roman"/>
                <w:b/>
                <w:sz w:val="18"/>
                <w:szCs w:val="18"/>
              </w:rPr>
            </w:pPr>
          </w:p>
        </w:tc>
      </w:tr>
      <w:tr w:rsidR="00EC0E0E" w14:paraId="5517424E" w14:textId="77777777" w:rsidTr="00EC0E0E">
        <w:trPr>
          <w:trHeight w:val="454"/>
        </w:trPr>
        <w:tc>
          <w:tcPr>
            <w:tcW w:w="675" w:type="dxa"/>
            <w:vAlign w:val="center"/>
          </w:tcPr>
          <w:p w14:paraId="08B575DA" w14:textId="3F39A335" w:rsidR="00EC0E0E" w:rsidRDefault="00EC0E0E" w:rsidP="00EC0E0E">
            <w:pPr>
              <w:autoSpaceDE w:val="0"/>
              <w:autoSpaceDN w:val="0"/>
              <w:adjustRightInd w:val="0"/>
              <w:rPr>
                <w:rFonts w:cs="Times New Roman"/>
                <w:b/>
                <w:bCs/>
                <w:sz w:val="24"/>
                <w:szCs w:val="24"/>
              </w:rPr>
            </w:pPr>
            <w:r>
              <w:rPr>
                <w:rFonts w:cs="Times New Roman"/>
                <w:b/>
                <w:bCs/>
                <w:sz w:val="24"/>
                <w:szCs w:val="24"/>
              </w:rPr>
              <w:t>19</w:t>
            </w:r>
            <w:r w:rsidR="001D07FF">
              <w:rPr>
                <w:rFonts w:cs="Times New Roman"/>
                <w:b/>
                <w:bCs/>
                <w:sz w:val="24"/>
                <w:szCs w:val="24"/>
              </w:rPr>
              <w:t>.</w:t>
            </w:r>
          </w:p>
        </w:tc>
        <w:tc>
          <w:tcPr>
            <w:tcW w:w="2694" w:type="dxa"/>
            <w:vAlign w:val="center"/>
          </w:tcPr>
          <w:p w14:paraId="3476ECEF" w14:textId="54BAD2E0" w:rsidR="00EC0E0E" w:rsidRDefault="00EC0E0E" w:rsidP="00EC0E0E">
            <w:pPr>
              <w:autoSpaceDE w:val="0"/>
              <w:autoSpaceDN w:val="0"/>
              <w:adjustRightInd w:val="0"/>
              <w:rPr>
                <w:b/>
                <w:i/>
                <w:sz w:val="22"/>
              </w:rPr>
            </w:pPr>
            <w:r>
              <w:rPr>
                <w:b/>
                <w:i/>
                <w:sz w:val="22"/>
              </w:rPr>
              <w:t>Fritéza</w:t>
            </w:r>
          </w:p>
        </w:tc>
        <w:tc>
          <w:tcPr>
            <w:tcW w:w="731" w:type="dxa"/>
            <w:vAlign w:val="center"/>
          </w:tcPr>
          <w:p w14:paraId="516C6444" w14:textId="1E38BBCF"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ks</w:t>
            </w:r>
          </w:p>
        </w:tc>
        <w:tc>
          <w:tcPr>
            <w:tcW w:w="829" w:type="dxa"/>
            <w:vAlign w:val="center"/>
          </w:tcPr>
          <w:p w14:paraId="464F5D91" w14:textId="0189C547"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2</w:t>
            </w:r>
          </w:p>
        </w:tc>
        <w:tc>
          <w:tcPr>
            <w:tcW w:w="1304" w:type="dxa"/>
            <w:vAlign w:val="center"/>
          </w:tcPr>
          <w:p w14:paraId="6DC56DD9"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4A14066E" w14:textId="77777777" w:rsidR="00EC0E0E" w:rsidRDefault="00EC0E0E" w:rsidP="00EC0E0E">
            <w:pPr>
              <w:autoSpaceDE w:val="0"/>
              <w:autoSpaceDN w:val="0"/>
              <w:adjustRightInd w:val="0"/>
              <w:rPr>
                <w:rFonts w:cs="Times New Roman"/>
                <w:b/>
                <w:sz w:val="18"/>
                <w:szCs w:val="18"/>
              </w:rPr>
            </w:pPr>
          </w:p>
        </w:tc>
        <w:tc>
          <w:tcPr>
            <w:tcW w:w="937" w:type="dxa"/>
            <w:vAlign w:val="center"/>
          </w:tcPr>
          <w:p w14:paraId="7D4799AD"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3EDF7B62" w14:textId="77777777" w:rsidR="00EC0E0E" w:rsidRDefault="00EC0E0E" w:rsidP="00EC0E0E">
            <w:pPr>
              <w:autoSpaceDE w:val="0"/>
              <w:autoSpaceDN w:val="0"/>
              <w:adjustRightInd w:val="0"/>
              <w:rPr>
                <w:rFonts w:cs="Times New Roman"/>
                <w:b/>
                <w:sz w:val="18"/>
                <w:szCs w:val="18"/>
              </w:rPr>
            </w:pPr>
          </w:p>
        </w:tc>
      </w:tr>
      <w:tr w:rsidR="00EC0E0E" w14:paraId="3956DB57" w14:textId="77777777" w:rsidTr="00EC0E0E">
        <w:trPr>
          <w:trHeight w:val="454"/>
        </w:trPr>
        <w:tc>
          <w:tcPr>
            <w:tcW w:w="675" w:type="dxa"/>
            <w:vAlign w:val="center"/>
          </w:tcPr>
          <w:p w14:paraId="6BCAF016" w14:textId="2137089D" w:rsidR="00EC0E0E" w:rsidRDefault="00EC0E0E" w:rsidP="00EC0E0E">
            <w:pPr>
              <w:autoSpaceDE w:val="0"/>
              <w:autoSpaceDN w:val="0"/>
              <w:adjustRightInd w:val="0"/>
              <w:rPr>
                <w:rFonts w:cs="Times New Roman"/>
                <w:b/>
                <w:bCs/>
                <w:sz w:val="24"/>
                <w:szCs w:val="24"/>
              </w:rPr>
            </w:pPr>
            <w:r>
              <w:rPr>
                <w:rFonts w:cs="Times New Roman"/>
                <w:b/>
                <w:bCs/>
                <w:sz w:val="24"/>
                <w:szCs w:val="24"/>
              </w:rPr>
              <w:t>20</w:t>
            </w:r>
            <w:r w:rsidR="001D07FF">
              <w:rPr>
                <w:rFonts w:cs="Times New Roman"/>
                <w:b/>
                <w:bCs/>
                <w:sz w:val="24"/>
                <w:szCs w:val="24"/>
              </w:rPr>
              <w:t>.</w:t>
            </w:r>
          </w:p>
        </w:tc>
        <w:tc>
          <w:tcPr>
            <w:tcW w:w="2694" w:type="dxa"/>
            <w:vAlign w:val="center"/>
          </w:tcPr>
          <w:p w14:paraId="63696890" w14:textId="5609C639" w:rsidR="00EC0E0E" w:rsidRDefault="00EC0E0E" w:rsidP="00EC0E0E">
            <w:pPr>
              <w:autoSpaceDE w:val="0"/>
              <w:autoSpaceDN w:val="0"/>
              <w:adjustRightInd w:val="0"/>
              <w:rPr>
                <w:b/>
                <w:i/>
                <w:sz w:val="22"/>
              </w:rPr>
            </w:pPr>
            <w:r>
              <w:rPr>
                <w:b/>
                <w:i/>
                <w:sz w:val="22"/>
              </w:rPr>
              <w:t>Robot univerzálny</w:t>
            </w:r>
          </w:p>
        </w:tc>
        <w:tc>
          <w:tcPr>
            <w:tcW w:w="731" w:type="dxa"/>
            <w:vAlign w:val="center"/>
          </w:tcPr>
          <w:p w14:paraId="5DDD3DCB" w14:textId="50065132"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ks</w:t>
            </w:r>
          </w:p>
        </w:tc>
        <w:tc>
          <w:tcPr>
            <w:tcW w:w="829" w:type="dxa"/>
            <w:vAlign w:val="center"/>
          </w:tcPr>
          <w:p w14:paraId="0B987AA7" w14:textId="1D65D8DD"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1</w:t>
            </w:r>
          </w:p>
        </w:tc>
        <w:tc>
          <w:tcPr>
            <w:tcW w:w="1304" w:type="dxa"/>
            <w:vAlign w:val="center"/>
          </w:tcPr>
          <w:p w14:paraId="73A60D57"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445AB70B" w14:textId="77777777" w:rsidR="00EC0E0E" w:rsidRDefault="00EC0E0E" w:rsidP="00EC0E0E">
            <w:pPr>
              <w:autoSpaceDE w:val="0"/>
              <w:autoSpaceDN w:val="0"/>
              <w:adjustRightInd w:val="0"/>
              <w:rPr>
                <w:rFonts w:cs="Times New Roman"/>
                <w:b/>
                <w:sz w:val="18"/>
                <w:szCs w:val="18"/>
              </w:rPr>
            </w:pPr>
          </w:p>
        </w:tc>
        <w:tc>
          <w:tcPr>
            <w:tcW w:w="937" w:type="dxa"/>
            <w:vAlign w:val="center"/>
          </w:tcPr>
          <w:p w14:paraId="672D0553"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4532234F" w14:textId="77777777" w:rsidR="00EC0E0E" w:rsidRDefault="00EC0E0E" w:rsidP="00EC0E0E">
            <w:pPr>
              <w:autoSpaceDE w:val="0"/>
              <w:autoSpaceDN w:val="0"/>
              <w:adjustRightInd w:val="0"/>
              <w:rPr>
                <w:rFonts w:cs="Times New Roman"/>
                <w:b/>
                <w:sz w:val="18"/>
                <w:szCs w:val="18"/>
              </w:rPr>
            </w:pPr>
          </w:p>
        </w:tc>
      </w:tr>
      <w:tr w:rsidR="00EC0E0E" w14:paraId="7D96BF73" w14:textId="77777777" w:rsidTr="00EC0E0E">
        <w:trPr>
          <w:trHeight w:val="454"/>
        </w:trPr>
        <w:tc>
          <w:tcPr>
            <w:tcW w:w="675" w:type="dxa"/>
            <w:vAlign w:val="center"/>
          </w:tcPr>
          <w:p w14:paraId="50F5B29D" w14:textId="57523923" w:rsidR="00EC0E0E" w:rsidRDefault="00EC0E0E" w:rsidP="00EC0E0E">
            <w:pPr>
              <w:autoSpaceDE w:val="0"/>
              <w:autoSpaceDN w:val="0"/>
              <w:adjustRightInd w:val="0"/>
              <w:rPr>
                <w:rFonts w:cs="Times New Roman"/>
                <w:b/>
                <w:bCs/>
                <w:sz w:val="24"/>
                <w:szCs w:val="24"/>
              </w:rPr>
            </w:pPr>
            <w:r>
              <w:rPr>
                <w:rFonts w:cs="Times New Roman"/>
                <w:b/>
                <w:bCs/>
                <w:sz w:val="24"/>
                <w:szCs w:val="24"/>
              </w:rPr>
              <w:t>21</w:t>
            </w:r>
            <w:r w:rsidR="001D07FF">
              <w:rPr>
                <w:rFonts w:cs="Times New Roman"/>
                <w:b/>
                <w:bCs/>
                <w:sz w:val="24"/>
                <w:szCs w:val="24"/>
              </w:rPr>
              <w:t>.</w:t>
            </w:r>
          </w:p>
        </w:tc>
        <w:tc>
          <w:tcPr>
            <w:tcW w:w="2694" w:type="dxa"/>
            <w:vAlign w:val="center"/>
          </w:tcPr>
          <w:p w14:paraId="7CD20134" w14:textId="5715AE89" w:rsidR="00EC0E0E" w:rsidRDefault="00EC0E0E" w:rsidP="00EC0E0E">
            <w:pPr>
              <w:autoSpaceDE w:val="0"/>
              <w:autoSpaceDN w:val="0"/>
              <w:adjustRightInd w:val="0"/>
              <w:rPr>
                <w:b/>
                <w:i/>
                <w:sz w:val="22"/>
              </w:rPr>
            </w:pPr>
            <w:r>
              <w:rPr>
                <w:b/>
                <w:i/>
                <w:sz w:val="22"/>
              </w:rPr>
              <w:t>Kuter</w:t>
            </w:r>
          </w:p>
        </w:tc>
        <w:tc>
          <w:tcPr>
            <w:tcW w:w="731" w:type="dxa"/>
            <w:vAlign w:val="center"/>
          </w:tcPr>
          <w:p w14:paraId="1F8535BB" w14:textId="75D5A877"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ks</w:t>
            </w:r>
          </w:p>
        </w:tc>
        <w:tc>
          <w:tcPr>
            <w:tcW w:w="829" w:type="dxa"/>
            <w:vAlign w:val="center"/>
          </w:tcPr>
          <w:p w14:paraId="546B1AED" w14:textId="20ACD03F"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1</w:t>
            </w:r>
          </w:p>
        </w:tc>
        <w:tc>
          <w:tcPr>
            <w:tcW w:w="1304" w:type="dxa"/>
            <w:vAlign w:val="center"/>
          </w:tcPr>
          <w:p w14:paraId="2BF4E7B1"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6D6932DC" w14:textId="77777777" w:rsidR="00EC0E0E" w:rsidRDefault="00EC0E0E" w:rsidP="00EC0E0E">
            <w:pPr>
              <w:autoSpaceDE w:val="0"/>
              <w:autoSpaceDN w:val="0"/>
              <w:adjustRightInd w:val="0"/>
              <w:rPr>
                <w:rFonts w:cs="Times New Roman"/>
                <w:b/>
                <w:sz w:val="18"/>
                <w:szCs w:val="18"/>
              </w:rPr>
            </w:pPr>
          </w:p>
        </w:tc>
        <w:tc>
          <w:tcPr>
            <w:tcW w:w="937" w:type="dxa"/>
            <w:vAlign w:val="center"/>
          </w:tcPr>
          <w:p w14:paraId="77D11FA6"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2CB81BB7" w14:textId="77777777" w:rsidR="00EC0E0E" w:rsidRDefault="00EC0E0E" w:rsidP="00EC0E0E">
            <w:pPr>
              <w:autoSpaceDE w:val="0"/>
              <w:autoSpaceDN w:val="0"/>
              <w:adjustRightInd w:val="0"/>
              <w:rPr>
                <w:rFonts w:cs="Times New Roman"/>
                <w:b/>
                <w:sz w:val="18"/>
                <w:szCs w:val="18"/>
              </w:rPr>
            </w:pPr>
          </w:p>
        </w:tc>
      </w:tr>
      <w:tr w:rsidR="00EC0E0E" w14:paraId="085A3C7B" w14:textId="77777777" w:rsidTr="00EC0E0E">
        <w:trPr>
          <w:trHeight w:val="454"/>
        </w:trPr>
        <w:tc>
          <w:tcPr>
            <w:tcW w:w="675" w:type="dxa"/>
            <w:vAlign w:val="center"/>
          </w:tcPr>
          <w:p w14:paraId="4B8B678C" w14:textId="0866E636" w:rsidR="00EC0E0E" w:rsidRDefault="00EC0E0E" w:rsidP="00EC0E0E">
            <w:pPr>
              <w:autoSpaceDE w:val="0"/>
              <w:autoSpaceDN w:val="0"/>
              <w:adjustRightInd w:val="0"/>
              <w:rPr>
                <w:rFonts w:cs="Times New Roman"/>
                <w:b/>
                <w:bCs/>
                <w:sz w:val="24"/>
                <w:szCs w:val="24"/>
              </w:rPr>
            </w:pPr>
            <w:r>
              <w:rPr>
                <w:rFonts w:cs="Times New Roman"/>
                <w:b/>
                <w:bCs/>
                <w:sz w:val="24"/>
                <w:szCs w:val="24"/>
              </w:rPr>
              <w:t>22</w:t>
            </w:r>
            <w:r w:rsidR="001D07FF">
              <w:rPr>
                <w:rFonts w:cs="Times New Roman"/>
                <w:b/>
                <w:bCs/>
                <w:sz w:val="24"/>
                <w:szCs w:val="24"/>
              </w:rPr>
              <w:t>.</w:t>
            </w:r>
          </w:p>
        </w:tc>
        <w:tc>
          <w:tcPr>
            <w:tcW w:w="2694" w:type="dxa"/>
            <w:vAlign w:val="center"/>
          </w:tcPr>
          <w:p w14:paraId="3E1040E6" w14:textId="075F57E1" w:rsidR="00EC0E0E" w:rsidRDefault="00EC0E0E" w:rsidP="00EC0E0E">
            <w:pPr>
              <w:autoSpaceDE w:val="0"/>
              <w:autoSpaceDN w:val="0"/>
              <w:adjustRightInd w:val="0"/>
              <w:rPr>
                <w:b/>
                <w:i/>
                <w:sz w:val="22"/>
              </w:rPr>
            </w:pPr>
            <w:r w:rsidRPr="00316E98">
              <w:rPr>
                <w:b/>
                <w:i/>
                <w:sz w:val="22"/>
              </w:rPr>
              <w:t>Tyčový mixer</w:t>
            </w:r>
          </w:p>
        </w:tc>
        <w:tc>
          <w:tcPr>
            <w:tcW w:w="731" w:type="dxa"/>
            <w:vAlign w:val="center"/>
          </w:tcPr>
          <w:p w14:paraId="109685A2" w14:textId="6FBAFE92"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ks</w:t>
            </w:r>
          </w:p>
        </w:tc>
        <w:tc>
          <w:tcPr>
            <w:tcW w:w="829" w:type="dxa"/>
            <w:vAlign w:val="center"/>
          </w:tcPr>
          <w:p w14:paraId="799155AA" w14:textId="73C50AD7"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1</w:t>
            </w:r>
          </w:p>
        </w:tc>
        <w:tc>
          <w:tcPr>
            <w:tcW w:w="1304" w:type="dxa"/>
            <w:vAlign w:val="center"/>
          </w:tcPr>
          <w:p w14:paraId="57905557"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5726CABD" w14:textId="77777777" w:rsidR="00EC0E0E" w:rsidRDefault="00EC0E0E" w:rsidP="00EC0E0E">
            <w:pPr>
              <w:autoSpaceDE w:val="0"/>
              <w:autoSpaceDN w:val="0"/>
              <w:adjustRightInd w:val="0"/>
              <w:rPr>
                <w:rFonts w:cs="Times New Roman"/>
                <w:b/>
                <w:sz w:val="18"/>
                <w:szCs w:val="18"/>
              </w:rPr>
            </w:pPr>
          </w:p>
        </w:tc>
        <w:tc>
          <w:tcPr>
            <w:tcW w:w="937" w:type="dxa"/>
            <w:vAlign w:val="center"/>
          </w:tcPr>
          <w:p w14:paraId="063C903A"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5C75B332" w14:textId="77777777" w:rsidR="00EC0E0E" w:rsidRDefault="00EC0E0E" w:rsidP="00EC0E0E">
            <w:pPr>
              <w:autoSpaceDE w:val="0"/>
              <w:autoSpaceDN w:val="0"/>
              <w:adjustRightInd w:val="0"/>
              <w:rPr>
                <w:rFonts w:cs="Times New Roman"/>
                <w:b/>
                <w:sz w:val="18"/>
                <w:szCs w:val="18"/>
              </w:rPr>
            </w:pPr>
          </w:p>
        </w:tc>
      </w:tr>
      <w:tr w:rsidR="00EC0E0E" w14:paraId="269DBD90" w14:textId="77777777" w:rsidTr="00EC0E0E">
        <w:trPr>
          <w:trHeight w:val="454"/>
        </w:trPr>
        <w:tc>
          <w:tcPr>
            <w:tcW w:w="675" w:type="dxa"/>
            <w:vAlign w:val="center"/>
          </w:tcPr>
          <w:p w14:paraId="4616AF96" w14:textId="6E9A47B5" w:rsidR="00EC0E0E" w:rsidRDefault="00EC0E0E" w:rsidP="00EC0E0E">
            <w:pPr>
              <w:autoSpaceDE w:val="0"/>
              <w:autoSpaceDN w:val="0"/>
              <w:adjustRightInd w:val="0"/>
              <w:rPr>
                <w:rFonts w:cs="Times New Roman"/>
                <w:b/>
                <w:bCs/>
                <w:sz w:val="24"/>
                <w:szCs w:val="24"/>
              </w:rPr>
            </w:pPr>
            <w:r>
              <w:rPr>
                <w:rFonts w:cs="Times New Roman"/>
                <w:b/>
                <w:bCs/>
                <w:sz w:val="24"/>
                <w:szCs w:val="24"/>
              </w:rPr>
              <w:t>23</w:t>
            </w:r>
            <w:r w:rsidR="001D07FF">
              <w:rPr>
                <w:rFonts w:cs="Times New Roman"/>
                <w:b/>
                <w:bCs/>
                <w:sz w:val="24"/>
                <w:szCs w:val="24"/>
              </w:rPr>
              <w:t>.</w:t>
            </w:r>
          </w:p>
        </w:tc>
        <w:tc>
          <w:tcPr>
            <w:tcW w:w="2694" w:type="dxa"/>
            <w:vAlign w:val="center"/>
          </w:tcPr>
          <w:p w14:paraId="6F5AE276" w14:textId="578852AD" w:rsidR="00EC0E0E" w:rsidRPr="00316E98" w:rsidRDefault="00EC0E0E" w:rsidP="00EC0E0E">
            <w:pPr>
              <w:autoSpaceDE w:val="0"/>
              <w:autoSpaceDN w:val="0"/>
              <w:adjustRightInd w:val="0"/>
              <w:rPr>
                <w:b/>
                <w:i/>
                <w:sz w:val="22"/>
              </w:rPr>
            </w:pPr>
            <w:r>
              <w:rPr>
                <w:b/>
                <w:i/>
                <w:sz w:val="22"/>
              </w:rPr>
              <w:t>Pracovný stôl s policou</w:t>
            </w:r>
          </w:p>
        </w:tc>
        <w:tc>
          <w:tcPr>
            <w:tcW w:w="731" w:type="dxa"/>
            <w:vAlign w:val="center"/>
          </w:tcPr>
          <w:p w14:paraId="0CAEB8F7" w14:textId="23D89C27"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ks</w:t>
            </w:r>
          </w:p>
        </w:tc>
        <w:tc>
          <w:tcPr>
            <w:tcW w:w="829" w:type="dxa"/>
            <w:vAlign w:val="center"/>
          </w:tcPr>
          <w:p w14:paraId="25FA8505" w14:textId="47EB4DD3"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1</w:t>
            </w:r>
          </w:p>
        </w:tc>
        <w:tc>
          <w:tcPr>
            <w:tcW w:w="1304" w:type="dxa"/>
            <w:vAlign w:val="center"/>
          </w:tcPr>
          <w:p w14:paraId="16CDC784"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6F6BDD5B" w14:textId="77777777" w:rsidR="00EC0E0E" w:rsidRDefault="00EC0E0E" w:rsidP="00EC0E0E">
            <w:pPr>
              <w:autoSpaceDE w:val="0"/>
              <w:autoSpaceDN w:val="0"/>
              <w:adjustRightInd w:val="0"/>
              <w:rPr>
                <w:rFonts w:cs="Times New Roman"/>
                <w:b/>
                <w:sz w:val="18"/>
                <w:szCs w:val="18"/>
              </w:rPr>
            </w:pPr>
          </w:p>
        </w:tc>
        <w:tc>
          <w:tcPr>
            <w:tcW w:w="937" w:type="dxa"/>
            <w:vAlign w:val="center"/>
          </w:tcPr>
          <w:p w14:paraId="1817D410"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652F21C8" w14:textId="77777777" w:rsidR="00EC0E0E" w:rsidRDefault="00EC0E0E" w:rsidP="00EC0E0E">
            <w:pPr>
              <w:autoSpaceDE w:val="0"/>
              <w:autoSpaceDN w:val="0"/>
              <w:adjustRightInd w:val="0"/>
              <w:rPr>
                <w:rFonts w:cs="Times New Roman"/>
                <w:b/>
                <w:sz w:val="18"/>
                <w:szCs w:val="18"/>
              </w:rPr>
            </w:pPr>
          </w:p>
        </w:tc>
      </w:tr>
      <w:tr w:rsidR="00EC0E0E" w14:paraId="623E4138" w14:textId="77777777" w:rsidTr="00EC0E0E">
        <w:trPr>
          <w:trHeight w:val="454"/>
        </w:trPr>
        <w:tc>
          <w:tcPr>
            <w:tcW w:w="675" w:type="dxa"/>
            <w:vAlign w:val="center"/>
          </w:tcPr>
          <w:p w14:paraId="71E55148" w14:textId="2FBDDD65" w:rsidR="00EC0E0E" w:rsidRDefault="00EC0E0E" w:rsidP="00EC0E0E">
            <w:pPr>
              <w:autoSpaceDE w:val="0"/>
              <w:autoSpaceDN w:val="0"/>
              <w:adjustRightInd w:val="0"/>
              <w:rPr>
                <w:rFonts w:cs="Times New Roman"/>
                <w:b/>
                <w:bCs/>
                <w:sz w:val="24"/>
                <w:szCs w:val="24"/>
              </w:rPr>
            </w:pPr>
            <w:r>
              <w:rPr>
                <w:rFonts w:cs="Times New Roman"/>
                <w:b/>
                <w:bCs/>
                <w:sz w:val="24"/>
                <w:szCs w:val="24"/>
              </w:rPr>
              <w:t>24</w:t>
            </w:r>
            <w:r w:rsidR="001D07FF">
              <w:rPr>
                <w:rFonts w:cs="Times New Roman"/>
                <w:b/>
                <w:bCs/>
                <w:sz w:val="24"/>
                <w:szCs w:val="24"/>
              </w:rPr>
              <w:t>.</w:t>
            </w:r>
          </w:p>
        </w:tc>
        <w:tc>
          <w:tcPr>
            <w:tcW w:w="2694" w:type="dxa"/>
            <w:vAlign w:val="center"/>
          </w:tcPr>
          <w:p w14:paraId="056C3E8E" w14:textId="357AD698" w:rsidR="00EC0E0E" w:rsidRDefault="00EC0E0E" w:rsidP="00EC0E0E">
            <w:pPr>
              <w:autoSpaceDE w:val="0"/>
              <w:autoSpaceDN w:val="0"/>
              <w:adjustRightInd w:val="0"/>
              <w:rPr>
                <w:b/>
                <w:i/>
                <w:sz w:val="22"/>
              </w:rPr>
            </w:pPr>
            <w:r>
              <w:rPr>
                <w:b/>
                <w:i/>
                <w:sz w:val="22"/>
              </w:rPr>
              <w:t xml:space="preserve">Pracovný stôl s dvoma policami </w:t>
            </w:r>
          </w:p>
        </w:tc>
        <w:tc>
          <w:tcPr>
            <w:tcW w:w="731" w:type="dxa"/>
            <w:vAlign w:val="center"/>
          </w:tcPr>
          <w:p w14:paraId="24A889C1" w14:textId="448758D7"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ks</w:t>
            </w:r>
          </w:p>
        </w:tc>
        <w:tc>
          <w:tcPr>
            <w:tcW w:w="829" w:type="dxa"/>
            <w:vAlign w:val="center"/>
          </w:tcPr>
          <w:p w14:paraId="70B9857B" w14:textId="1767FEDC"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1</w:t>
            </w:r>
          </w:p>
        </w:tc>
        <w:tc>
          <w:tcPr>
            <w:tcW w:w="1304" w:type="dxa"/>
            <w:vAlign w:val="center"/>
          </w:tcPr>
          <w:p w14:paraId="1842ADC2"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51109882" w14:textId="77777777" w:rsidR="00EC0E0E" w:rsidRDefault="00EC0E0E" w:rsidP="00EC0E0E">
            <w:pPr>
              <w:autoSpaceDE w:val="0"/>
              <w:autoSpaceDN w:val="0"/>
              <w:adjustRightInd w:val="0"/>
              <w:rPr>
                <w:rFonts w:cs="Times New Roman"/>
                <w:b/>
                <w:sz w:val="18"/>
                <w:szCs w:val="18"/>
              </w:rPr>
            </w:pPr>
          </w:p>
        </w:tc>
        <w:tc>
          <w:tcPr>
            <w:tcW w:w="937" w:type="dxa"/>
            <w:vAlign w:val="center"/>
          </w:tcPr>
          <w:p w14:paraId="04B79370"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119FEBDC" w14:textId="77777777" w:rsidR="00EC0E0E" w:rsidRDefault="00EC0E0E" w:rsidP="00EC0E0E">
            <w:pPr>
              <w:autoSpaceDE w:val="0"/>
              <w:autoSpaceDN w:val="0"/>
              <w:adjustRightInd w:val="0"/>
              <w:rPr>
                <w:rFonts w:cs="Times New Roman"/>
                <w:b/>
                <w:sz w:val="18"/>
                <w:szCs w:val="18"/>
              </w:rPr>
            </w:pPr>
          </w:p>
        </w:tc>
      </w:tr>
      <w:tr w:rsidR="00EC0E0E" w14:paraId="617C2321" w14:textId="77777777" w:rsidTr="00EC0E0E">
        <w:trPr>
          <w:trHeight w:val="454"/>
        </w:trPr>
        <w:tc>
          <w:tcPr>
            <w:tcW w:w="675" w:type="dxa"/>
            <w:vAlign w:val="center"/>
          </w:tcPr>
          <w:p w14:paraId="19E549E4" w14:textId="21E3423C" w:rsidR="00EC0E0E" w:rsidRDefault="00EC0E0E" w:rsidP="00EC0E0E">
            <w:pPr>
              <w:autoSpaceDE w:val="0"/>
              <w:autoSpaceDN w:val="0"/>
              <w:adjustRightInd w:val="0"/>
              <w:rPr>
                <w:rFonts w:cs="Times New Roman"/>
                <w:b/>
                <w:bCs/>
                <w:sz w:val="24"/>
                <w:szCs w:val="24"/>
              </w:rPr>
            </w:pPr>
            <w:r>
              <w:rPr>
                <w:rFonts w:cs="Times New Roman"/>
                <w:b/>
                <w:bCs/>
                <w:sz w:val="24"/>
                <w:szCs w:val="24"/>
              </w:rPr>
              <w:t>25</w:t>
            </w:r>
            <w:r w:rsidR="001D07FF">
              <w:rPr>
                <w:rFonts w:cs="Times New Roman"/>
                <w:b/>
                <w:bCs/>
                <w:sz w:val="24"/>
                <w:szCs w:val="24"/>
              </w:rPr>
              <w:t>.</w:t>
            </w:r>
          </w:p>
        </w:tc>
        <w:tc>
          <w:tcPr>
            <w:tcW w:w="2694" w:type="dxa"/>
            <w:vAlign w:val="center"/>
          </w:tcPr>
          <w:p w14:paraId="0C506E8C" w14:textId="63F0FB38" w:rsidR="00EC0E0E" w:rsidRDefault="00EC0E0E" w:rsidP="00EC0E0E">
            <w:pPr>
              <w:autoSpaceDE w:val="0"/>
              <w:autoSpaceDN w:val="0"/>
              <w:adjustRightInd w:val="0"/>
              <w:rPr>
                <w:b/>
                <w:i/>
                <w:sz w:val="22"/>
              </w:rPr>
            </w:pPr>
            <w:r>
              <w:rPr>
                <w:b/>
                <w:i/>
                <w:sz w:val="22"/>
              </w:rPr>
              <w:t xml:space="preserve">Pracovný stôl </w:t>
            </w:r>
          </w:p>
        </w:tc>
        <w:tc>
          <w:tcPr>
            <w:tcW w:w="731" w:type="dxa"/>
            <w:vAlign w:val="center"/>
          </w:tcPr>
          <w:p w14:paraId="04ADA59D" w14:textId="2EE2732E"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ks</w:t>
            </w:r>
          </w:p>
        </w:tc>
        <w:tc>
          <w:tcPr>
            <w:tcW w:w="829" w:type="dxa"/>
            <w:vAlign w:val="center"/>
          </w:tcPr>
          <w:p w14:paraId="14B726B8" w14:textId="40696B66"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2</w:t>
            </w:r>
          </w:p>
        </w:tc>
        <w:tc>
          <w:tcPr>
            <w:tcW w:w="1304" w:type="dxa"/>
            <w:vAlign w:val="center"/>
          </w:tcPr>
          <w:p w14:paraId="51551A8A"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48E7F4BA" w14:textId="77777777" w:rsidR="00EC0E0E" w:rsidRDefault="00EC0E0E" w:rsidP="00EC0E0E">
            <w:pPr>
              <w:autoSpaceDE w:val="0"/>
              <w:autoSpaceDN w:val="0"/>
              <w:adjustRightInd w:val="0"/>
              <w:rPr>
                <w:rFonts w:cs="Times New Roman"/>
                <w:b/>
                <w:sz w:val="18"/>
                <w:szCs w:val="18"/>
              </w:rPr>
            </w:pPr>
          </w:p>
        </w:tc>
        <w:tc>
          <w:tcPr>
            <w:tcW w:w="937" w:type="dxa"/>
            <w:vAlign w:val="center"/>
          </w:tcPr>
          <w:p w14:paraId="05A46030"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0E0AB209" w14:textId="77777777" w:rsidR="00EC0E0E" w:rsidRDefault="00EC0E0E" w:rsidP="00EC0E0E">
            <w:pPr>
              <w:autoSpaceDE w:val="0"/>
              <w:autoSpaceDN w:val="0"/>
              <w:adjustRightInd w:val="0"/>
              <w:rPr>
                <w:rFonts w:cs="Times New Roman"/>
                <w:b/>
                <w:sz w:val="18"/>
                <w:szCs w:val="18"/>
              </w:rPr>
            </w:pPr>
          </w:p>
        </w:tc>
      </w:tr>
      <w:tr w:rsidR="00EC0E0E" w14:paraId="41247566" w14:textId="77777777" w:rsidTr="00EC0E0E">
        <w:trPr>
          <w:trHeight w:val="454"/>
        </w:trPr>
        <w:tc>
          <w:tcPr>
            <w:tcW w:w="675" w:type="dxa"/>
            <w:vAlign w:val="center"/>
          </w:tcPr>
          <w:p w14:paraId="2F4418F4" w14:textId="2670C9C5" w:rsidR="00EC0E0E" w:rsidRDefault="00EC0E0E" w:rsidP="00EC0E0E">
            <w:pPr>
              <w:autoSpaceDE w:val="0"/>
              <w:autoSpaceDN w:val="0"/>
              <w:adjustRightInd w:val="0"/>
              <w:rPr>
                <w:rFonts w:cs="Times New Roman"/>
                <w:b/>
                <w:bCs/>
                <w:sz w:val="24"/>
                <w:szCs w:val="24"/>
              </w:rPr>
            </w:pPr>
            <w:r>
              <w:rPr>
                <w:rFonts w:cs="Times New Roman"/>
                <w:b/>
                <w:bCs/>
                <w:sz w:val="24"/>
                <w:szCs w:val="24"/>
              </w:rPr>
              <w:t>26</w:t>
            </w:r>
            <w:r w:rsidR="001D07FF">
              <w:rPr>
                <w:rFonts w:cs="Times New Roman"/>
                <w:b/>
                <w:bCs/>
                <w:sz w:val="24"/>
                <w:szCs w:val="24"/>
              </w:rPr>
              <w:t>.</w:t>
            </w:r>
          </w:p>
        </w:tc>
        <w:tc>
          <w:tcPr>
            <w:tcW w:w="2694" w:type="dxa"/>
            <w:vAlign w:val="center"/>
          </w:tcPr>
          <w:p w14:paraId="627E1B36" w14:textId="79CB1883" w:rsidR="00EC0E0E" w:rsidRDefault="00EC0E0E" w:rsidP="00EC0E0E">
            <w:pPr>
              <w:autoSpaceDE w:val="0"/>
              <w:autoSpaceDN w:val="0"/>
              <w:adjustRightInd w:val="0"/>
              <w:rPr>
                <w:b/>
                <w:i/>
                <w:sz w:val="22"/>
              </w:rPr>
            </w:pPr>
            <w:r>
              <w:rPr>
                <w:b/>
                <w:i/>
                <w:sz w:val="22"/>
              </w:rPr>
              <w:t>Regál  s roštovou policou</w:t>
            </w:r>
          </w:p>
        </w:tc>
        <w:tc>
          <w:tcPr>
            <w:tcW w:w="731" w:type="dxa"/>
            <w:vAlign w:val="center"/>
          </w:tcPr>
          <w:p w14:paraId="1AE6C6E7" w14:textId="7F784495"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ks</w:t>
            </w:r>
          </w:p>
        </w:tc>
        <w:tc>
          <w:tcPr>
            <w:tcW w:w="829" w:type="dxa"/>
            <w:vAlign w:val="center"/>
          </w:tcPr>
          <w:p w14:paraId="22694F0E" w14:textId="43EC1704"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2</w:t>
            </w:r>
          </w:p>
        </w:tc>
        <w:tc>
          <w:tcPr>
            <w:tcW w:w="1304" w:type="dxa"/>
            <w:vAlign w:val="center"/>
          </w:tcPr>
          <w:p w14:paraId="3D0A9C56"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5B1C5752" w14:textId="77777777" w:rsidR="00EC0E0E" w:rsidRDefault="00EC0E0E" w:rsidP="00EC0E0E">
            <w:pPr>
              <w:autoSpaceDE w:val="0"/>
              <w:autoSpaceDN w:val="0"/>
              <w:adjustRightInd w:val="0"/>
              <w:rPr>
                <w:rFonts w:cs="Times New Roman"/>
                <w:b/>
                <w:sz w:val="18"/>
                <w:szCs w:val="18"/>
              </w:rPr>
            </w:pPr>
          </w:p>
        </w:tc>
        <w:tc>
          <w:tcPr>
            <w:tcW w:w="937" w:type="dxa"/>
            <w:vAlign w:val="center"/>
          </w:tcPr>
          <w:p w14:paraId="694EDAF3"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11328747" w14:textId="77777777" w:rsidR="00EC0E0E" w:rsidRDefault="00EC0E0E" w:rsidP="00EC0E0E">
            <w:pPr>
              <w:autoSpaceDE w:val="0"/>
              <w:autoSpaceDN w:val="0"/>
              <w:adjustRightInd w:val="0"/>
              <w:rPr>
                <w:rFonts w:cs="Times New Roman"/>
                <w:b/>
                <w:sz w:val="18"/>
                <w:szCs w:val="18"/>
              </w:rPr>
            </w:pPr>
          </w:p>
        </w:tc>
      </w:tr>
      <w:tr w:rsidR="00EC0E0E" w14:paraId="2BF521B5" w14:textId="77777777" w:rsidTr="00EC0E0E">
        <w:trPr>
          <w:trHeight w:val="454"/>
        </w:trPr>
        <w:tc>
          <w:tcPr>
            <w:tcW w:w="675" w:type="dxa"/>
            <w:vAlign w:val="center"/>
          </w:tcPr>
          <w:p w14:paraId="1C62E8E9" w14:textId="4FF95977" w:rsidR="00EC0E0E" w:rsidRDefault="00EC0E0E" w:rsidP="00EC0E0E">
            <w:pPr>
              <w:autoSpaceDE w:val="0"/>
              <w:autoSpaceDN w:val="0"/>
              <w:adjustRightInd w:val="0"/>
              <w:rPr>
                <w:rFonts w:cs="Times New Roman"/>
                <w:b/>
                <w:bCs/>
                <w:sz w:val="24"/>
                <w:szCs w:val="24"/>
              </w:rPr>
            </w:pPr>
            <w:r>
              <w:rPr>
                <w:rFonts w:cs="Times New Roman"/>
                <w:b/>
                <w:bCs/>
                <w:sz w:val="24"/>
                <w:szCs w:val="24"/>
              </w:rPr>
              <w:t>27</w:t>
            </w:r>
            <w:r w:rsidR="001D07FF">
              <w:rPr>
                <w:rFonts w:cs="Times New Roman"/>
                <w:b/>
                <w:bCs/>
                <w:sz w:val="24"/>
                <w:szCs w:val="24"/>
              </w:rPr>
              <w:t>.</w:t>
            </w:r>
          </w:p>
        </w:tc>
        <w:tc>
          <w:tcPr>
            <w:tcW w:w="2694" w:type="dxa"/>
            <w:vAlign w:val="center"/>
          </w:tcPr>
          <w:p w14:paraId="198DE3E0" w14:textId="7E850FA9" w:rsidR="00EC0E0E" w:rsidRDefault="00EC0E0E" w:rsidP="00EC0E0E">
            <w:pPr>
              <w:autoSpaceDE w:val="0"/>
              <w:autoSpaceDN w:val="0"/>
              <w:adjustRightInd w:val="0"/>
              <w:rPr>
                <w:b/>
                <w:i/>
                <w:sz w:val="22"/>
              </w:rPr>
            </w:pPr>
            <w:r>
              <w:rPr>
                <w:b/>
                <w:i/>
                <w:sz w:val="22"/>
              </w:rPr>
              <w:t>Dvojdrez</w:t>
            </w:r>
          </w:p>
        </w:tc>
        <w:tc>
          <w:tcPr>
            <w:tcW w:w="731" w:type="dxa"/>
            <w:vAlign w:val="center"/>
          </w:tcPr>
          <w:p w14:paraId="736BC8CF" w14:textId="51B6CC4A"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ks</w:t>
            </w:r>
          </w:p>
        </w:tc>
        <w:tc>
          <w:tcPr>
            <w:tcW w:w="829" w:type="dxa"/>
            <w:vAlign w:val="center"/>
          </w:tcPr>
          <w:p w14:paraId="0903B57F" w14:textId="6CC8237F"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1</w:t>
            </w:r>
          </w:p>
        </w:tc>
        <w:tc>
          <w:tcPr>
            <w:tcW w:w="1304" w:type="dxa"/>
            <w:vAlign w:val="center"/>
          </w:tcPr>
          <w:p w14:paraId="6E568C32"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094D49D0" w14:textId="77777777" w:rsidR="00EC0E0E" w:rsidRDefault="00EC0E0E" w:rsidP="00EC0E0E">
            <w:pPr>
              <w:autoSpaceDE w:val="0"/>
              <w:autoSpaceDN w:val="0"/>
              <w:adjustRightInd w:val="0"/>
              <w:rPr>
                <w:rFonts w:cs="Times New Roman"/>
                <w:b/>
                <w:sz w:val="18"/>
                <w:szCs w:val="18"/>
              </w:rPr>
            </w:pPr>
          </w:p>
        </w:tc>
        <w:tc>
          <w:tcPr>
            <w:tcW w:w="937" w:type="dxa"/>
            <w:vAlign w:val="center"/>
          </w:tcPr>
          <w:p w14:paraId="7515568C"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4EA63C95" w14:textId="77777777" w:rsidR="00EC0E0E" w:rsidRDefault="00EC0E0E" w:rsidP="00EC0E0E">
            <w:pPr>
              <w:autoSpaceDE w:val="0"/>
              <w:autoSpaceDN w:val="0"/>
              <w:adjustRightInd w:val="0"/>
              <w:rPr>
                <w:rFonts w:cs="Times New Roman"/>
                <w:b/>
                <w:sz w:val="18"/>
                <w:szCs w:val="18"/>
              </w:rPr>
            </w:pPr>
          </w:p>
        </w:tc>
      </w:tr>
      <w:tr w:rsidR="00EC0E0E" w14:paraId="3BAABEA4" w14:textId="77777777" w:rsidTr="00EC0E0E">
        <w:trPr>
          <w:trHeight w:val="454"/>
        </w:trPr>
        <w:tc>
          <w:tcPr>
            <w:tcW w:w="675" w:type="dxa"/>
            <w:vAlign w:val="center"/>
          </w:tcPr>
          <w:p w14:paraId="37869F6A" w14:textId="2BEA0E56" w:rsidR="00EC0E0E" w:rsidRDefault="00EC0E0E" w:rsidP="00EC0E0E">
            <w:pPr>
              <w:autoSpaceDE w:val="0"/>
              <w:autoSpaceDN w:val="0"/>
              <w:adjustRightInd w:val="0"/>
              <w:rPr>
                <w:rFonts w:cs="Times New Roman"/>
                <w:b/>
                <w:bCs/>
                <w:sz w:val="24"/>
                <w:szCs w:val="24"/>
              </w:rPr>
            </w:pPr>
            <w:r>
              <w:rPr>
                <w:rFonts w:cs="Times New Roman"/>
                <w:b/>
                <w:bCs/>
                <w:sz w:val="24"/>
                <w:szCs w:val="24"/>
              </w:rPr>
              <w:t>28</w:t>
            </w:r>
            <w:r w:rsidR="001D07FF">
              <w:rPr>
                <w:rFonts w:cs="Times New Roman"/>
                <w:b/>
                <w:bCs/>
                <w:sz w:val="24"/>
                <w:szCs w:val="24"/>
              </w:rPr>
              <w:t>.</w:t>
            </w:r>
          </w:p>
        </w:tc>
        <w:tc>
          <w:tcPr>
            <w:tcW w:w="2694" w:type="dxa"/>
            <w:vAlign w:val="center"/>
          </w:tcPr>
          <w:p w14:paraId="429E73E2" w14:textId="2B86EC18" w:rsidR="00EC0E0E" w:rsidRDefault="00EC0E0E" w:rsidP="00EC0E0E">
            <w:pPr>
              <w:autoSpaceDE w:val="0"/>
              <w:autoSpaceDN w:val="0"/>
              <w:adjustRightInd w:val="0"/>
              <w:rPr>
                <w:b/>
                <w:i/>
                <w:sz w:val="22"/>
              </w:rPr>
            </w:pPr>
            <w:r>
              <w:rPr>
                <w:b/>
                <w:i/>
                <w:sz w:val="22"/>
              </w:rPr>
              <w:t xml:space="preserve">Stroj nárezový </w:t>
            </w:r>
          </w:p>
        </w:tc>
        <w:tc>
          <w:tcPr>
            <w:tcW w:w="731" w:type="dxa"/>
            <w:vAlign w:val="center"/>
          </w:tcPr>
          <w:p w14:paraId="53D07ECA" w14:textId="721C14DB"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ks</w:t>
            </w:r>
          </w:p>
        </w:tc>
        <w:tc>
          <w:tcPr>
            <w:tcW w:w="829" w:type="dxa"/>
            <w:vAlign w:val="center"/>
          </w:tcPr>
          <w:p w14:paraId="009CF57C" w14:textId="3A5901FB"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1</w:t>
            </w:r>
          </w:p>
        </w:tc>
        <w:tc>
          <w:tcPr>
            <w:tcW w:w="1304" w:type="dxa"/>
            <w:vAlign w:val="center"/>
          </w:tcPr>
          <w:p w14:paraId="20825151"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42765DE7" w14:textId="77777777" w:rsidR="00EC0E0E" w:rsidRDefault="00EC0E0E" w:rsidP="00EC0E0E">
            <w:pPr>
              <w:autoSpaceDE w:val="0"/>
              <w:autoSpaceDN w:val="0"/>
              <w:adjustRightInd w:val="0"/>
              <w:rPr>
                <w:rFonts w:cs="Times New Roman"/>
                <w:b/>
                <w:sz w:val="18"/>
                <w:szCs w:val="18"/>
              </w:rPr>
            </w:pPr>
          </w:p>
        </w:tc>
        <w:tc>
          <w:tcPr>
            <w:tcW w:w="937" w:type="dxa"/>
            <w:vAlign w:val="center"/>
          </w:tcPr>
          <w:p w14:paraId="51FD4537"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7C552C7D" w14:textId="77777777" w:rsidR="00EC0E0E" w:rsidRDefault="00EC0E0E" w:rsidP="00EC0E0E">
            <w:pPr>
              <w:autoSpaceDE w:val="0"/>
              <w:autoSpaceDN w:val="0"/>
              <w:adjustRightInd w:val="0"/>
              <w:rPr>
                <w:rFonts w:cs="Times New Roman"/>
                <w:b/>
                <w:sz w:val="18"/>
                <w:szCs w:val="18"/>
              </w:rPr>
            </w:pPr>
          </w:p>
        </w:tc>
      </w:tr>
      <w:tr w:rsidR="00EC0E0E" w14:paraId="270F4B84" w14:textId="77777777" w:rsidTr="00EC0E0E">
        <w:trPr>
          <w:trHeight w:val="454"/>
        </w:trPr>
        <w:tc>
          <w:tcPr>
            <w:tcW w:w="675" w:type="dxa"/>
            <w:vAlign w:val="center"/>
          </w:tcPr>
          <w:p w14:paraId="5FFD5FF5" w14:textId="4D34C67E" w:rsidR="00EC0E0E" w:rsidRDefault="00EC0E0E" w:rsidP="00EC0E0E">
            <w:pPr>
              <w:autoSpaceDE w:val="0"/>
              <w:autoSpaceDN w:val="0"/>
              <w:adjustRightInd w:val="0"/>
              <w:rPr>
                <w:rFonts w:cs="Times New Roman"/>
                <w:b/>
                <w:bCs/>
                <w:sz w:val="24"/>
                <w:szCs w:val="24"/>
              </w:rPr>
            </w:pPr>
            <w:r>
              <w:rPr>
                <w:rFonts w:cs="Times New Roman"/>
                <w:b/>
                <w:bCs/>
                <w:sz w:val="24"/>
                <w:szCs w:val="24"/>
              </w:rPr>
              <w:t>29</w:t>
            </w:r>
            <w:r w:rsidR="001D07FF">
              <w:rPr>
                <w:rFonts w:cs="Times New Roman"/>
                <w:b/>
                <w:bCs/>
                <w:sz w:val="24"/>
                <w:szCs w:val="24"/>
              </w:rPr>
              <w:t>.</w:t>
            </w:r>
          </w:p>
        </w:tc>
        <w:tc>
          <w:tcPr>
            <w:tcW w:w="2694" w:type="dxa"/>
            <w:vAlign w:val="center"/>
          </w:tcPr>
          <w:p w14:paraId="16571D23" w14:textId="355E5F2C" w:rsidR="00EC0E0E" w:rsidRDefault="00EC0E0E" w:rsidP="00EC0E0E">
            <w:pPr>
              <w:autoSpaceDE w:val="0"/>
              <w:autoSpaceDN w:val="0"/>
              <w:adjustRightInd w:val="0"/>
              <w:rPr>
                <w:b/>
                <w:i/>
                <w:sz w:val="22"/>
              </w:rPr>
            </w:pPr>
            <w:r>
              <w:rPr>
                <w:b/>
                <w:i/>
                <w:sz w:val="22"/>
              </w:rPr>
              <w:t>Šokový schl./zmr.</w:t>
            </w:r>
          </w:p>
        </w:tc>
        <w:tc>
          <w:tcPr>
            <w:tcW w:w="731" w:type="dxa"/>
            <w:vAlign w:val="center"/>
          </w:tcPr>
          <w:p w14:paraId="2705871B" w14:textId="0075F5CD"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ks</w:t>
            </w:r>
          </w:p>
        </w:tc>
        <w:tc>
          <w:tcPr>
            <w:tcW w:w="829" w:type="dxa"/>
            <w:vAlign w:val="center"/>
          </w:tcPr>
          <w:p w14:paraId="1A1CE3EA" w14:textId="486372A5"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1</w:t>
            </w:r>
          </w:p>
        </w:tc>
        <w:tc>
          <w:tcPr>
            <w:tcW w:w="1304" w:type="dxa"/>
            <w:vAlign w:val="center"/>
          </w:tcPr>
          <w:p w14:paraId="616037F6"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434FBBCC" w14:textId="77777777" w:rsidR="00EC0E0E" w:rsidRDefault="00EC0E0E" w:rsidP="00EC0E0E">
            <w:pPr>
              <w:autoSpaceDE w:val="0"/>
              <w:autoSpaceDN w:val="0"/>
              <w:adjustRightInd w:val="0"/>
              <w:rPr>
                <w:rFonts w:cs="Times New Roman"/>
                <w:b/>
                <w:sz w:val="18"/>
                <w:szCs w:val="18"/>
              </w:rPr>
            </w:pPr>
          </w:p>
        </w:tc>
        <w:tc>
          <w:tcPr>
            <w:tcW w:w="937" w:type="dxa"/>
            <w:vAlign w:val="center"/>
          </w:tcPr>
          <w:p w14:paraId="64E45C5F"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2A31EE20" w14:textId="77777777" w:rsidR="00EC0E0E" w:rsidRDefault="00EC0E0E" w:rsidP="00EC0E0E">
            <w:pPr>
              <w:autoSpaceDE w:val="0"/>
              <w:autoSpaceDN w:val="0"/>
              <w:adjustRightInd w:val="0"/>
              <w:rPr>
                <w:rFonts w:cs="Times New Roman"/>
                <w:b/>
                <w:bCs/>
                <w:sz w:val="24"/>
                <w:szCs w:val="24"/>
              </w:rPr>
            </w:pPr>
          </w:p>
          <w:p w14:paraId="27B88B7E" w14:textId="77777777" w:rsidR="00EC0E0E" w:rsidRDefault="00EC0E0E" w:rsidP="00EC0E0E">
            <w:pPr>
              <w:autoSpaceDE w:val="0"/>
              <w:autoSpaceDN w:val="0"/>
              <w:adjustRightInd w:val="0"/>
              <w:rPr>
                <w:rFonts w:cs="Times New Roman"/>
                <w:b/>
                <w:sz w:val="18"/>
                <w:szCs w:val="18"/>
              </w:rPr>
            </w:pPr>
          </w:p>
        </w:tc>
      </w:tr>
      <w:tr w:rsidR="00EC0E0E" w14:paraId="24E3CB11" w14:textId="77777777" w:rsidTr="00EC0E0E">
        <w:trPr>
          <w:trHeight w:val="454"/>
        </w:trPr>
        <w:tc>
          <w:tcPr>
            <w:tcW w:w="675" w:type="dxa"/>
            <w:vAlign w:val="center"/>
          </w:tcPr>
          <w:p w14:paraId="0250C53A" w14:textId="7CAFB406" w:rsidR="00EC0E0E" w:rsidRDefault="00EC0E0E" w:rsidP="00EC0E0E">
            <w:pPr>
              <w:autoSpaceDE w:val="0"/>
              <w:autoSpaceDN w:val="0"/>
              <w:adjustRightInd w:val="0"/>
              <w:rPr>
                <w:rFonts w:cs="Times New Roman"/>
                <w:b/>
                <w:bCs/>
                <w:sz w:val="24"/>
                <w:szCs w:val="24"/>
              </w:rPr>
            </w:pPr>
            <w:r>
              <w:rPr>
                <w:rFonts w:cs="Times New Roman"/>
                <w:b/>
                <w:bCs/>
                <w:sz w:val="24"/>
                <w:szCs w:val="24"/>
              </w:rPr>
              <w:t>30</w:t>
            </w:r>
            <w:r w:rsidR="001D07FF">
              <w:rPr>
                <w:rFonts w:cs="Times New Roman"/>
                <w:b/>
                <w:bCs/>
                <w:sz w:val="24"/>
                <w:szCs w:val="24"/>
              </w:rPr>
              <w:t>.</w:t>
            </w:r>
          </w:p>
        </w:tc>
        <w:tc>
          <w:tcPr>
            <w:tcW w:w="2694" w:type="dxa"/>
            <w:vAlign w:val="center"/>
          </w:tcPr>
          <w:p w14:paraId="6FAAF3E5" w14:textId="4C69D6D7" w:rsidR="00EC0E0E" w:rsidRDefault="00EC0E0E" w:rsidP="00EC0E0E">
            <w:pPr>
              <w:autoSpaceDE w:val="0"/>
              <w:autoSpaceDN w:val="0"/>
              <w:adjustRightInd w:val="0"/>
              <w:rPr>
                <w:b/>
                <w:i/>
                <w:sz w:val="22"/>
              </w:rPr>
            </w:pPr>
            <w:r>
              <w:rPr>
                <w:b/>
                <w:i/>
                <w:sz w:val="22"/>
              </w:rPr>
              <w:t>Mikrovlná rúra</w:t>
            </w:r>
          </w:p>
        </w:tc>
        <w:tc>
          <w:tcPr>
            <w:tcW w:w="731" w:type="dxa"/>
            <w:vAlign w:val="center"/>
          </w:tcPr>
          <w:p w14:paraId="0C5B9062" w14:textId="1363C6A8"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ks</w:t>
            </w:r>
          </w:p>
        </w:tc>
        <w:tc>
          <w:tcPr>
            <w:tcW w:w="829" w:type="dxa"/>
            <w:vAlign w:val="center"/>
          </w:tcPr>
          <w:p w14:paraId="2FBEB148" w14:textId="75C8D89F"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2</w:t>
            </w:r>
          </w:p>
        </w:tc>
        <w:tc>
          <w:tcPr>
            <w:tcW w:w="1304" w:type="dxa"/>
            <w:vAlign w:val="center"/>
          </w:tcPr>
          <w:p w14:paraId="41A3DB0B"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4616FE33" w14:textId="77777777" w:rsidR="00EC0E0E" w:rsidRDefault="00EC0E0E" w:rsidP="00EC0E0E">
            <w:pPr>
              <w:autoSpaceDE w:val="0"/>
              <w:autoSpaceDN w:val="0"/>
              <w:adjustRightInd w:val="0"/>
              <w:rPr>
                <w:rFonts w:cs="Times New Roman"/>
                <w:b/>
                <w:sz w:val="18"/>
                <w:szCs w:val="18"/>
              </w:rPr>
            </w:pPr>
          </w:p>
        </w:tc>
        <w:tc>
          <w:tcPr>
            <w:tcW w:w="937" w:type="dxa"/>
            <w:vAlign w:val="center"/>
          </w:tcPr>
          <w:p w14:paraId="7B22D61F"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027D5D2D" w14:textId="77777777" w:rsidR="00EC0E0E" w:rsidRDefault="00EC0E0E" w:rsidP="00EC0E0E">
            <w:pPr>
              <w:autoSpaceDE w:val="0"/>
              <w:autoSpaceDN w:val="0"/>
              <w:adjustRightInd w:val="0"/>
              <w:rPr>
                <w:rFonts w:cs="Times New Roman"/>
                <w:b/>
                <w:bCs/>
                <w:sz w:val="24"/>
                <w:szCs w:val="24"/>
              </w:rPr>
            </w:pPr>
          </w:p>
        </w:tc>
      </w:tr>
      <w:tr w:rsidR="00EC0E0E" w14:paraId="52FD5A7A" w14:textId="77777777" w:rsidTr="00EC0E0E">
        <w:trPr>
          <w:trHeight w:val="454"/>
        </w:trPr>
        <w:tc>
          <w:tcPr>
            <w:tcW w:w="675" w:type="dxa"/>
            <w:vAlign w:val="center"/>
          </w:tcPr>
          <w:p w14:paraId="2EBB105E" w14:textId="7B9A4BBA" w:rsidR="00EC0E0E" w:rsidRDefault="00EC0E0E" w:rsidP="00EC0E0E">
            <w:pPr>
              <w:autoSpaceDE w:val="0"/>
              <w:autoSpaceDN w:val="0"/>
              <w:adjustRightInd w:val="0"/>
              <w:rPr>
                <w:rFonts w:cs="Times New Roman"/>
                <w:b/>
                <w:bCs/>
                <w:sz w:val="24"/>
                <w:szCs w:val="24"/>
              </w:rPr>
            </w:pPr>
            <w:r>
              <w:rPr>
                <w:rFonts w:cs="Times New Roman"/>
                <w:b/>
                <w:bCs/>
                <w:sz w:val="24"/>
                <w:szCs w:val="24"/>
              </w:rPr>
              <w:t>31</w:t>
            </w:r>
            <w:r w:rsidR="001D07FF">
              <w:rPr>
                <w:rFonts w:cs="Times New Roman"/>
                <w:b/>
                <w:bCs/>
                <w:sz w:val="24"/>
                <w:szCs w:val="24"/>
              </w:rPr>
              <w:t>.</w:t>
            </w:r>
          </w:p>
        </w:tc>
        <w:tc>
          <w:tcPr>
            <w:tcW w:w="2694" w:type="dxa"/>
            <w:vAlign w:val="center"/>
          </w:tcPr>
          <w:p w14:paraId="596FB3C6" w14:textId="72D10C44" w:rsidR="00EC0E0E" w:rsidRDefault="00EC0E0E" w:rsidP="00EC0E0E">
            <w:pPr>
              <w:autoSpaceDE w:val="0"/>
              <w:autoSpaceDN w:val="0"/>
              <w:adjustRightInd w:val="0"/>
              <w:rPr>
                <w:b/>
                <w:i/>
                <w:sz w:val="22"/>
              </w:rPr>
            </w:pPr>
            <w:r>
              <w:rPr>
                <w:b/>
                <w:i/>
                <w:sz w:val="22"/>
              </w:rPr>
              <w:t>Baliaci stroj</w:t>
            </w:r>
          </w:p>
        </w:tc>
        <w:tc>
          <w:tcPr>
            <w:tcW w:w="731" w:type="dxa"/>
            <w:vAlign w:val="center"/>
          </w:tcPr>
          <w:p w14:paraId="2D509F2A" w14:textId="58D07AEC"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ks</w:t>
            </w:r>
          </w:p>
        </w:tc>
        <w:tc>
          <w:tcPr>
            <w:tcW w:w="829" w:type="dxa"/>
            <w:vAlign w:val="center"/>
          </w:tcPr>
          <w:p w14:paraId="08F6E388" w14:textId="51089111" w:rsidR="00EC0E0E" w:rsidRPr="0078738E" w:rsidRDefault="00EC0E0E" w:rsidP="00EC0E0E">
            <w:pPr>
              <w:autoSpaceDE w:val="0"/>
              <w:autoSpaceDN w:val="0"/>
              <w:adjustRightInd w:val="0"/>
              <w:jc w:val="center"/>
              <w:rPr>
                <w:rFonts w:cs="Times New Roman"/>
                <w:bCs/>
                <w:sz w:val="24"/>
                <w:szCs w:val="24"/>
              </w:rPr>
            </w:pPr>
            <w:r w:rsidRPr="0078738E">
              <w:rPr>
                <w:rFonts w:cs="Times New Roman"/>
                <w:bCs/>
                <w:sz w:val="24"/>
                <w:szCs w:val="24"/>
              </w:rPr>
              <w:t>1</w:t>
            </w:r>
          </w:p>
        </w:tc>
        <w:tc>
          <w:tcPr>
            <w:tcW w:w="1304" w:type="dxa"/>
            <w:vAlign w:val="center"/>
          </w:tcPr>
          <w:p w14:paraId="028380A6"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09EB022D" w14:textId="77777777" w:rsidR="00EC0E0E" w:rsidRDefault="00EC0E0E" w:rsidP="00EC0E0E">
            <w:pPr>
              <w:autoSpaceDE w:val="0"/>
              <w:autoSpaceDN w:val="0"/>
              <w:adjustRightInd w:val="0"/>
              <w:rPr>
                <w:rFonts w:cs="Times New Roman"/>
                <w:b/>
                <w:sz w:val="18"/>
                <w:szCs w:val="18"/>
              </w:rPr>
            </w:pPr>
          </w:p>
        </w:tc>
        <w:tc>
          <w:tcPr>
            <w:tcW w:w="937" w:type="dxa"/>
            <w:vAlign w:val="center"/>
          </w:tcPr>
          <w:p w14:paraId="17BF2FBA"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1C969F98" w14:textId="77777777" w:rsidR="00EC0E0E" w:rsidRDefault="00EC0E0E" w:rsidP="00EC0E0E">
            <w:pPr>
              <w:autoSpaceDE w:val="0"/>
              <w:autoSpaceDN w:val="0"/>
              <w:adjustRightInd w:val="0"/>
              <w:rPr>
                <w:rFonts w:cs="Times New Roman"/>
                <w:b/>
                <w:bCs/>
                <w:sz w:val="24"/>
                <w:szCs w:val="24"/>
              </w:rPr>
            </w:pPr>
          </w:p>
        </w:tc>
      </w:tr>
      <w:tr w:rsidR="00EC0E0E" w14:paraId="092BBE04" w14:textId="77777777" w:rsidTr="00EC0E0E">
        <w:trPr>
          <w:trHeight w:val="454"/>
        </w:trPr>
        <w:tc>
          <w:tcPr>
            <w:tcW w:w="675" w:type="dxa"/>
            <w:vAlign w:val="center"/>
          </w:tcPr>
          <w:p w14:paraId="0A2E970C" w14:textId="69582105" w:rsidR="00EC0E0E" w:rsidRDefault="00EC0E0E" w:rsidP="00EC0E0E">
            <w:pPr>
              <w:autoSpaceDE w:val="0"/>
              <w:autoSpaceDN w:val="0"/>
              <w:adjustRightInd w:val="0"/>
              <w:rPr>
                <w:rFonts w:cs="Times New Roman"/>
                <w:b/>
                <w:bCs/>
                <w:sz w:val="24"/>
                <w:szCs w:val="24"/>
              </w:rPr>
            </w:pPr>
            <w:r>
              <w:rPr>
                <w:rFonts w:cs="Times New Roman"/>
                <w:b/>
                <w:bCs/>
                <w:sz w:val="24"/>
                <w:szCs w:val="24"/>
              </w:rPr>
              <w:t>32</w:t>
            </w:r>
            <w:r w:rsidR="001D07FF">
              <w:rPr>
                <w:rFonts w:cs="Times New Roman"/>
                <w:b/>
                <w:bCs/>
                <w:sz w:val="24"/>
                <w:szCs w:val="24"/>
              </w:rPr>
              <w:t>.</w:t>
            </w:r>
          </w:p>
        </w:tc>
        <w:tc>
          <w:tcPr>
            <w:tcW w:w="2694" w:type="dxa"/>
            <w:vAlign w:val="center"/>
          </w:tcPr>
          <w:p w14:paraId="38655E6F" w14:textId="29588138" w:rsidR="00EC0E0E" w:rsidRDefault="00EC0E0E" w:rsidP="00EC0E0E">
            <w:pPr>
              <w:autoSpaceDE w:val="0"/>
              <w:autoSpaceDN w:val="0"/>
              <w:adjustRightInd w:val="0"/>
              <w:rPr>
                <w:b/>
                <w:i/>
                <w:sz w:val="22"/>
              </w:rPr>
            </w:pPr>
            <w:r>
              <w:rPr>
                <w:b/>
                <w:i/>
                <w:sz w:val="22"/>
              </w:rPr>
              <w:t>Doprava</w:t>
            </w:r>
          </w:p>
        </w:tc>
        <w:tc>
          <w:tcPr>
            <w:tcW w:w="731" w:type="dxa"/>
            <w:vAlign w:val="center"/>
          </w:tcPr>
          <w:p w14:paraId="23E48F35" w14:textId="77777777" w:rsidR="00EC0E0E" w:rsidRPr="0078738E" w:rsidRDefault="00EC0E0E" w:rsidP="00EC0E0E">
            <w:pPr>
              <w:autoSpaceDE w:val="0"/>
              <w:autoSpaceDN w:val="0"/>
              <w:adjustRightInd w:val="0"/>
              <w:jc w:val="center"/>
              <w:rPr>
                <w:rFonts w:cs="Times New Roman"/>
                <w:bCs/>
                <w:sz w:val="24"/>
                <w:szCs w:val="24"/>
              </w:rPr>
            </w:pPr>
          </w:p>
        </w:tc>
        <w:tc>
          <w:tcPr>
            <w:tcW w:w="829" w:type="dxa"/>
            <w:vAlign w:val="center"/>
          </w:tcPr>
          <w:p w14:paraId="1256B7A7" w14:textId="77777777" w:rsidR="00EC0E0E" w:rsidRPr="0078738E" w:rsidRDefault="00EC0E0E" w:rsidP="00EC0E0E">
            <w:pPr>
              <w:autoSpaceDE w:val="0"/>
              <w:autoSpaceDN w:val="0"/>
              <w:adjustRightInd w:val="0"/>
              <w:jc w:val="center"/>
              <w:rPr>
                <w:rFonts w:cs="Times New Roman"/>
                <w:bCs/>
                <w:sz w:val="24"/>
                <w:szCs w:val="24"/>
              </w:rPr>
            </w:pPr>
          </w:p>
        </w:tc>
        <w:tc>
          <w:tcPr>
            <w:tcW w:w="1304" w:type="dxa"/>
            <w:vAlign w:val="center"/>
          </w:tcPr>
          <w:p w14:paraId="23D03B84" w14:textId="77777777" w:rsidR="00EC0E0E" w:rsidRDefault="00EC0E0E" w:rsidP="00EC0E0E">
            <w:pPr>
              <w:autoSpaceDE w:val="0"/>
              <w:autoSpaceDN w:val="0"/>
              <w:adjustRightInd w:val="0"/>
              <w:rPr>
                <w:rFonts w:cs="Times New Roman"/>
                <w:b/>
                <w:sz w:val="18"/>
                <w:szCs w:val="18"/>
              </w:rPr>
            </w:pPr>
          </w:p>
        </w:tc>
        <w:tc>
          <w:tcPr>
            <w:tcW w:w="1302" w:type="dxa"/>
            <w:vAlign w:val="center"/>
          </w:tcPr>
          <w:p w14:paraId="0687F320" w14:textId="77777777" w:rsidR="00EC0E0E" w:rsidRDefault="00EC0E0E" w:rsidP="00EC0E0E">
            <w:pPr>
              <w:autoSpaceDE w:val="0"/>
              <w:autoSpaceDN w:val="0"/>
              <w:adjustRightInd w:val="0"/>
              <w:rPr>
                <w:rFonts w:cs="Times New Roman"/>
                <w:b/>
                <w:sz w:val="18"/>
                <w:szCs w:val="18"/>
              </w:rPr>
            </w:pPr>
          </w:p>
        </w:tc>
        <w:tc>
          <w:tcPr>
            <w:tcW w:w="937" w:type="dxa"/>
            <w:vAlign w:val="center"/>
          </w:tcPr>
          <w:p w14:paraId="2886C0A2" w14:textId="77777777" w:rsidR="00EC0E0E" w:rsidRDefault="00EC0E0E" w:rsidP="00EC0E0E">
            <w:pPr>
              <w:autoSpaceDE w:val="0"/>
              <w:autoSpaceDN w:val="0"/>
              <w:adjustRightInd w:val="0"/>
              <w:rPr>
                <w:rFonts w:cs="Times New Roman"/>
                <w:b/>
                <w:sz w:val="18"/>
                <w:szCs w:val="18"/>
              </w:rPr>
            </w:pPr>
          </w:p>
        </w:tc>
        <w:tc>
          <w:tcPr>
            <w:tcW w:w="1559" w:type="dxa"/>
            <w:vAlign w:val="center"/>
          </w:tcPr>
          <w:p w14:paraId="5498CE8F" w14:textId="77777777" w:rsidR="00EC0E0E" w:rsidRDefault="00EC0E0E" w:rsidP="00EC0E0E">
            <w:pPr>
              <w:autoSpaceDE w:val="0"/>
              <w:autoSpaceDN w:val="0"/>
              <w:adjustRightInd w:val="0"/>
              <w:rPr>
                <w:rFonts w:cs="Times New Roman"/>
                <w:b/>
                <w:bCs/>
                <w:sz w:val="24"/>
                <w:szCs w:val="24"/>
              </w:rPr>
            </w:pPr>
          </w:p>
        </w:tc>
      </w:tr>
      <w:tr w:rsidR="00EC0E0E" w14:paraId="50D05A70" w14:textId="77777777" w:rsidTr="000A2E16">
        <w:trPr>
          <w:trHeight w:val="454"/>
        </w:trPr>
        <w:tc>
          <w:tcPr>
            <w:tcW w:w="675" w:type="dxa"/>
            <w:tcBorders>
              <w:bottom w:val="single" w:sz="4" w:space="0" w:color="auto"/>
            </w:tcBorders>
            <w:vAlign w:val="center"/>
          </w:tcPr>
          <w:p w14:paraId="170FE30F" w14:textId="74F79FCB" w:rsidR="00EC0E0E" w:rsidRDefault="00EC0E0E" w:rsidP="00EC0E0E">
            <w:pPr>
              <w:autoSpaceDE w:val="0"/>
              <w:autoSpaceDN w:val="0"/>
              <w:adjustRightInd w:val="0"/>
              <w:rPr>
                <w:rFonts w:cs="Times New Roman"/>
                <w:b/>
                <w:bCs/>
                <w:sz w:val="24"/>
                <w:szCs w:val="24"/>
              </w:rPr>
            </w:pPr>
            <w:r>
              <w:rPr>
                <w:rFonts w:cs="Times New Roman"/>
                <w:b/>
                <w:bCs/>
                <w:sz w:val="24"/>
                <w:szCs w:val="24"/>
              </w:rPr>
              <w:t>33</w:t>
            </w:r>
            <w:r w:rsidR="001D07FF">
              <w:rPr>
                <w:rFonts w:cs="Times New Roman"/>
                <w:b/>
                <w:bCs/>
                <w:sz w:val="24"/>
                <w:szCs w:val="24"/>
              </w:rPr>
              <w:t>.</w:t>
            </w:r>
          </w:p>
        </w:tc>
        <w:tc>
          <w:tcPr>
            <w:tcW w:w="2694" w:type="dxa"/>
            <w:tcBorders>
              <w:bottom w:val="single" w:sz="4" w:space="0" w:color="auto"/>
            </w:tcBorders>
            <w:vAlign w:val="center"/>
          </w:tcPr>
          <w:p w14:paraId="57866B93" w14:textId="4DBA88DF" w:rsidR="00EC0E0E" w:rsidRDefault="00EC0E0E" w:rsidP="00EC0E0E">
            <w:pPr>
              <w:autoSpaceDE w:val="0"/>
              <w:autoSpaceDN w:val="0"/>
              <w:adjustRightInd w:val="0"/>
              <w:rPr>
                <w:b/>
                <w:i/>
                <w:sz w:val="22"/>
              </w:rPr>
            </w:pPr>
            <w:r>
              <w:rPr>
                <w:b/>
                <w:i/>
                <w:sz w:val="22"/>
              </w:rPr>
              <w:t>Inštalácia</w:t>
            </w:r>
            <w:r w:rsidR="001D07FF">
              <w:rPr>
                <w:b/>
                <w:i/>
                <w:sz w:val="22"/>
              </w:rPr>
              <w:t xml:space="preserve"> a uvedenie do prevádzky</w:t>
            </w:r>
          </w:p>
        </w:tc>
        <w:tc>
          <w:tcPr>
            <w:tcW w:w="731" w:type="dxa"/>
            <w:tcBorders>
              <w:bottom w:val="single" w:sz="4" w:space="0" w:color="auto"/>
            </w:tcBorders>
            <w:vAlign w:val="center"/>
          </w:tcPr>
          <w:p w14:paraId="5AD9B7EC" w14:textId="77777777" w:rsidR="00EC0E0E" w:rsidRPr="0078738E" w:rsidRDefault="00EC0E0E" w:rsidP="00EC0E0E">
            <w:pPr>
              <w:autoSpaceDE w:val="0"/>
              <w:autoSpaceDN w:val="0"/>
              <w:adjustRightInd w:val="0"/>
              <w:jc w:val="center"/>
              <w:rPr>
                <w:rFonts w:cs="Times New Roman"/>
                <w:bCs/>
                <w:sz w:val="24"/>
                <w:szCs w:val="24"/>
              </w:rPr>
            </w:pPr>
          </w:p>
        </w:tc>
        <w:tc>
          <w:tcPr>
            <w:tcW w:w="829" w:type="dxa"/>
            <w:tcBorders>
              <w:bottom w:val="single" w:sz="4" w:space="0" w:color="auto"/>
            </w:tcBorders>
            <w:vAlign w:val="center"/>
          </w:tcPr>
          <w:p w14:paraId="6D71CA8C" w14:textId="77777777" w:rsidR="00EC0E0E" w:rsidRPr="0078738E" w:rsidRDefault="00EC0E0E" w:rsidP="00EC0E0E">
            <w:pPr>
              <w:autoSpaceDE w:val="0"/>
              <w:autoSpaceDN w:val="0"/>
              <w:adjustRightInd w:val="0"/>
              <w:jc w:val="center"/>
              <w:rPr>
                <w:rFonts w:cs="Times New Roman"/>
                <w:bCs/>
                <w:sz w:val="24"/>
                <w:szCs w:val="24"/>
              </w:rPr>
            </w:pPr>
          </w:p>
        </w:tc>
        <w:tc>
          <w:tcPr>
            <w:tcW w:w="1304" w:type="dxa"/>
            <w:tcBorders>
              <w:bottom w:val="single" w:sz="4" w:space="0" w:color="auto"/>
            </w:tcBorders>
            <w:vAlign w:val="center"/>
          </w:tcPr>
          <w:p w14:paraId="417459B1" w14:textId="77777777" w:rsidR="00EC0E0E" w:rsidRDefault="00EC0E0E" w:rsidP="00EC0E0E">
            <w:pPr>
              <w:autoSpaceDE w:val="0"/>
              <w:autoSpaceDN w:val="0"/>
              <w:adjustRightInd w:val="0"/>
              <w:rPr>
                <w:rFonts w:cs="Times New Roman"/>
                <w:b/>
                <w:sz w:val="18"/>
                <w:szCs w:val="18"/>
              </w:rPr>
            </w:pPr>
          </w:p>
        </w:tc>
        <w:tc>
          <w:tcPr>
            <w:tcW w:w="1302" w:type="dxa"/>
            <w:tcBorders>
              <w:bottom w:val="single" w:sz="4" w:space="0" w:color="auto"/>
            </w:tcBorders>
            <w:vAlign w:val="center"/>
          </w:tcPr>
          <w:p w14:paraId="27A1A675" w14:textId="77777777" w:rsidR="00EC0E0E" w:rsidRDefault="00EC0E0E" w:rsidP="00EC0E0E">
            <w:pPr>
              <w:autoSpaceDE w:val="0"/>
              <w:autoSpaceDN w:val="0"/>
              <w:adjustRightInd w:val="0"/>
              <w:rPr>
                <w:rFonts w:cs="Times New Roman"/>
                <w:b/>
                <w:sz w:val="18"/>
                <w:szCs w:val="18"/>
              </w:rPr>
            </w:pPr>
          </w:p>
        </w:tc>
        <w:tc>
          <w:tcPr>
            <w:tcW w:w="937" w:type="dxa"/>
            <w:tcBorders>
              <w:bottom w:val="single" w:sz="4" w:space="0" w:color="auto"/>
            </w:tcBorders>
            <w:vAlign w:val="center"/>
          </w:tcPr>
          <w:p w14:paraId="7F7B9118" w14:textId="77777777" w:rsidR="00EC0E0E" w:rsidRDefault="00EC0E0E" w:rsidP="00EC0E0E">
            <w:pPr>
              <w:autoSpaceDE w:val="0"/>
              <w:autoSpaceDN w:val="0"/>
              <w:adjustRightInd w:val="0"/>
              <w:rPr>
                <w:rFonts w:cs="Times New Roman"/>
                <w:b/>
                <w:sz w:val="18"/>
                <w:szCs w:val="18"/>
              </w:rPr>
            </w:pPr>
          </w:p>
        </w:tc>
        <w:tc>
          <w:tcPr>
            <w:tcW w:w="1559" w:type="dxa"/>
            <w:tcBorders>
              <w:bottom w:val="single" w:sz="4" w:space="0" w:color="auto"/>
            </w:tcBorders>
            <w:vAlign w:val="center"/>
          </w:tcPr>
          <w:p w14:paraId="427A4792" w14:textId="77777777" w:rsidR="00EC0E0E" w:rsidRDefault="00EC0E0E" w:rsidP="00EC0E0E">
            <w:pPr>
              <w:autoSpaceDE w:val="0"/>
              <w:autoSpaceDN w:val="0"/>
              <w:adjustRightInd w:val="0"/>
              <w:rPr>
                <w:rFonts w:cs="Times New Roman"/>
                <w:b/>
                <w:bCs/>
                <w:sz w:val="24"/>
                <w:szCs w:val="24"/>
              </w:rPr>
            </w:pPr>
          </w:p>
        </w:tc>
      </w:tr>
      <w:tr w:rsidR="000A2E16" w14:paraId="164631AD" w14:textId="77777777" w:rsidTr="000A2E16">
        <w:trPr>
          <w:trHeight w:val="737"/>
        </w:trPr>
        <w:tc>
          <w:tcPr>
            <w:tcW w:w="675" w:type="dxa"/>
            <w:shd w:val="clear" w:color="auto" w:fill="F2F2F2" w:themeFill="background1" w:themeFillShade="F2"/>
            <w:vAlign w:val="center"/>
          </w:tcPr>
          <w:p w14:paraId="2C1216F8" w14:textId="77777777" w:rsidR="000A2E16" w:rsidRDefault="000A2E16" w:rsidP="00EC0E0E">
            <w:pPr>
              <w:autoSpaceDE w:val="0"/>
              <w:autoSpaceDN w:val="0"/>
              <w:adjustRightInd w:val="0"/>
              <w:rPr>
                <w:rFonts w:cs="Times New Roman"/>
                <w:b/>
                <w:bCs/>
                <w:sz w:val="24"/>
                <w:szCs w:val="24"/>
              </w:rPr>
            </w:pPr>
          </w:p>
        </w:tc>
        <w:tc>
          <w:tcPr>
            <w:tcW w:w="2694" w:type="dxa"/>
            <w:shd w:val="clear" w:color="auto" w:fill="F2F2F2" w:themeFill="background1" w:themeFillShade="F2"/>
            <w:vAlign w:val="center"/>
          </w:tcPr>
          <w:p w14:paraId="4D07F4D2" w14:textId="1DEC64A2" w:rsidR="000A2E16" w:rsidRDefault="000A2E16" w:rsidP="00EC0E0E">
            <w:pPr>
              <w:autoSpaceDE w:val="0"/>
              <w:autoSpaceDN w:val="0"/>
              <w:adjustRightInd w:val="0"/>
              <w:rPr>
                <w:b/>
                <w:i/>
                <w:sz w:val="22"/>
              </w:rPr>
            </w:pPr>
            <w:r>
              <w:rPr>
                <w:b/>
                <w:i/>
                <w:sz w:val="22"/>
              </w:rPr>
              <w:t>SPOLU</w:t>
            </w:r>
          </w:p>
        </w:tc>
        <w:tc>
          <w:tcPr>
            <w:tcW w:w="731" w:type="dxa"/>
            <w:shd w:val="clear" w:color="auto" w:fill="F2F2F2" w:themeFill="background1" w:themeFillShade="F2"/>
            <w:vAlign w:val="center"/>
          </w:tcPr>
          <w:p w14:paraId="4547F621" w14:textId="77777777" w:rsidR="000A2E16" w:rsidRPr="0078738E" w:rsidRDefault="000A2E16" w:rsidP="00EC0E0E">
            <w:pPr>
              <w:autoSpaceDE w:val="0"/>
              <w:autoSpaceDN w:val="0"/>
              <w:adjustRightInd w:val="0"/>
              <w:jc w:val="center"/>
              <w:rPr>
                <w:rFonts w:cs="Times New Roman"/>
                <w:bCs/>
                <w:sz w:val="24"/>
                <w:szCs w:val="24"/>
              </w:rPr>
            </w:pPr>
          </w:p>
        </w:tc>
        <w:tc>
          <w:tcPr>
            <w:tcW w:w="829" w:type="dxa"/>
            <w:shd w:val="clear" w:color="auto" w:fill="F2F2F2" w:themeFill="background1" w:themeFillShade="F2"/>
            <w:vAlign w:val="center"/>
          </w:tcPr>
          <w:p w14:paraId="74BA21A8" w14:textId="77777777" w:rsidR="000A2E16" w:rsidRPr="0078738E" w:rsidRDefault="000A2E16" w:rsidP="00EC0E0E">
            <w:pPr>
              <w:autoSpaceDE w:val="0"/>
              <w:autoSpaceDN w:val="0"/>
              <w:adjustRightInd w:val="0"/>
              <w:jc w:val="center"/>
              <w:rPr>
                <w:rFonts w:cs="Times New Roman"/>
                <w:bCs/>
                <w:sz w:val="24"/>
                <w:szCs w:val="24"/>
              </w:rPr>
            </w:pPr>
          </w:p>
        </w:tc>
        <w:tc>
          <w:tcPr>
            <w:tcW w:w="1304" w:type="dxa"/>
            <w:shd w:val="clear" w:color="auto" w:fill="F2F2F2" w:themeFill="background1" w:themeFillShade="F2"/>
            <w:vAlign w:val="center"/>
          </w:tcPr>
          <w:p w14:paraId="23AA29C9" w14:textId="77777777" w:rsidR="000A2E16" w:rsidRDefault="000A2E16" w:rsidP="00EC0E0E">
            <w:pPr>
              <w:autoSpaceDE w:val="0"/>
              <w:autoSpaceDN w:val="0"/>
              <w:adjustRightInd w:val="0"/>
              <w:rPr>
                <w:rFonts w:cs="Times New Roman"/>
                <w:b/>
                <w:sz w:val="18"/>
                <w:szCs w:val="18"/>
              </w:rPr>
            </w:pPr>
          </w:p>
        </w:tc>
        <w:tc>
          <w:tcPr>
            <w:tcW w:w="1302" w:type="dxa"/>
            <w:shd w:val="clear" w:color="auto" w:fill="F2F2F2" w:themeFill="background1" w:themeFillShade="F2"/>
            <w:vAlign w:val="center"/>
          </w:tcPr>
          <w:p w14:paraId="5211D252" w14:textId="77777777" w:rsidR="000A2E16" w:rsidRDefault="000A2E16" w:rsidP="00EC0E0E">
            <w:pPr>
              <w:autoSpaceDE w:val="0"/>
              <w:autoSpaceDN w:val="0"/>
              <w:adjustRightInd w:val="0"/>
              <w:rPr>
                <w:rFonts w:cs="Times New Roman"/>
                <w:b/>
                <w:sz w:val="18"/>
                <w:szCs w:val="18"/>
              </w:rPr>
            </w:pPr>
          </w:p>
        </w:tc>
        <w:tc>
          <w:tcPr>
            <w:tcW w:w="937" w:type="dxa"/>
            <w:shd w:val="clear" w:color="auto" w:fill="F2F2F2" w:themeFill="background1" w:themeFillShade="F2"/>
            <w:vAlign w:val="center"/>
          </w:tcPr>
          <w:p w14:paraId="10BE6683" w14:textId="77777777" w:rsidR="000A2E16" w:rsidRDefault="000A2E16" w:rsidP="00EC0E0E">
            <w:pPr>
              <w:autoSpaceDE w:val="0"/>
              <w:autoSpaceDN w:val="0"/>
              <w:adjustRightInd w:val="0"/>
              <w:rPr>
                <w:rFonts w:cs="Times New Roman"/>
                <w:b/>
                <w:sz w:val="18"/>
                <w:szCs w:val="18"/>
              </w:rPr>
            </w:pPr>
          </w:p>
        </w:tc>
        <w:tc>
          <w:tcPr>
            <w:tcW w:w="1559" w:type="dxa"/>
            <w:shd w:val="clear" w:color="auto" w:fill="F2F2F2" w:themeFill="background1" w:themeFillShade="F2"/>
            <w:vAlign w:val="center"/>
          </w:tcPr>
          <w:p w14:paraId="736F7771" w14:textId="77777777" w:rsidR="000A2E16" w:rsidRDefault="000A2E16" w:rsidP="00EC0E0E">
            <w:pPr>
              <w:autoSpaceDE w:val="0"/>
              <w:autoSpaceDN w:val="0"/>
              <w:adjustRightInd w:val="0"/>
              <w:rPr>
                <w:rFonts w:cs="Times New Roman"/>
                <w:b/>
                <w:bCs/>
                <w:sz w:val="24"/>
                <w:szCs w:val="24"/>
              </w:rPr>
            </w:pPr>
          </w:p>
        </w:tc>
      </w:tr>
    </w:tbl>
    <w:p w14:paraId="3E106868" w14:textId="77777777" w:rsidR="00F5218B" w:rsidRDefault="00F5218B" w:rsidP="00763175">
      <w:pPr>
        <w:autoSpaceDE w:val="0"/>
        <w:autoSpaceDN w:val="0"/>
        <w:adjustRightInd w:val="0"/>
        <w:rPr>
          <w:rFonts w:cs="Times New Roman"/>
          <w:b/>
          <w:sz w:val="18"/>
          <w:szCs w:val="18"/>
        </w:rPr>
      </w:pPr>
    </w:p>
    <w:p w14:paraId="16823021" w14:textId="77777777" w:rsidR="00F5218B" w:rsidRDefault="00F5218B" w:rsidP="00763175">
      <w:pPr>
        <w:autoSpaceDE w:val="0"/>
        <w:autoSpaceDN w:val="0"/>
        <w:adjustRightInd w:val="0"/>
        <w:rPr>
          <w:rFonts w:cs="Times New Roman"/>
          <w:b/>
          <w:sz w:val="18"/>
          <w:szCs w:val="18"/>
        </w:rPr>
      </w:pPr>
    </w:p>
    <w:p w14:paraId="548E12CD" w14:textId="77777777" w:rsidR="000A2E16" w:rsidRPr="00925C88" w:rsidRDefault="000A2E16" w:rsidP="000A2E16">
      <w:pPr>
        <w:pStyle w:val="Normlnywebov2"/>
        <w:ind w:firstLine="708"/>
        <w:jc w:val="both"/>
        <w:rPr>
          <w:sz w:val="22"/>
          <w:szCs w:val="22"/>
        </w:rPr>
      </w:pPr>
      <w:r w:rsidRPr="00925C88">
        <w:rPr>
          <w:bCs/>
          <w:sz w:val="22"/>
          <w:szCs w:val="22"/>
        </w:rPr>
        <w:t>Všetky ceny musia byť v mene EURO. Neplatca DPH nevyplní predposledný a posledný stĺpec tabuľky a zároveň uvedie že nie je platcom DPH. Uchádzač je povinný oceniť všetky položky. V prípade, ak v cenovej ponuke nebudú ocenené všetky položky, cenová ponuka nebude posudzovaná.</w:t>
      </w:r>
    </w:p>
    <w:p w14:paraId="38F18012" w14:textId="568EDBEF" w:rsidR="00763175" w:rsidRDefault="00763175" w:rsidP="00763175">
      <w:pPr>
        <w:autoSpaceDE w:val="0"/>
        <w:autoSpaceDN w:val="0"/>
        <w:adjustRightInd w:val="0"/>
        <w:rPr>
          <w:rFonts w:cs="Times New Roman"/>
          <w:b/>
          <w:sz w:val="22"/>
        </w:rPr>
      </w:pPr>
      <w:r w:rsidRPr="000A2E16">
        <w:rPr>
          <w:rFonts w:cs="Times New Roman"/>
          <w:b/>
          <w:sz w:val="22"/>
        </w:rPr>
        <w:t>Cena stanovená za celý predmet zákazky obsahuje všetky náklady súvisiace s predmetom obstarávania</w:t>
      </w:r>
      <w:r w:rsidR="00580310" w:rsidRPr="000A2E16">
        <w:rPr>
          <w:rFonts w:cs="Times New Roman"/>
          <w:b/>
          <w:sz w:val="22"/>
        </w:rPr>
        <w:t xml:space="preserve"> v súlade s opisom predmetu zákazky</w:t>
      </w:r>
      <w:r w:rsidRPr="000A2E16">
        <w:rPr>
          <w:rFonts w:cs="Times New Roman"/>
          <w:b/>
          <w:sz w:val="22"/>
        </w:rPr>
        <w:t>. V súvislosti s</w:t>
      </w:r>
      <w:r w:rsidR="00ED6C68" w:rsidRPr="000A2E16">
        <w:rPr>
          <w:rFonts w:cs="Times New Roman"/>
          <w:b/>
          <w:sz w:val="22"/>
        </w:rPr>
        <w:t> </w:t>
      </w:r>
      <w:r w:rsidRPr="000A2E16">
        <w:rPr>
          <w:rFonts w:cs="Times New Roman"/>
          <w:b/>
          <w:sz w:val="22"/>
        </w:rPr>
        <w:t>touto</w:t>
      </w:r>
      <w:r w:rsidR="00ED6C68" w:rsidRPr="000A2E16">
        <w:rPr>
          <w:rFonts w:cs="Times New Roman"/>
          <w:b/>
          <w:sz w:val="22"/>
        </w:rPr>
        <w:t xml:space="preserve"> </w:t>
      </w:r>
      <w:r w:rsidRPr="000A2E16">
        <w:rPr>
          <w:rFonts w:cs="Times New Roman"/>
          <w:b/>
          <w:sz w:val="22"/>
        </w:rPr>
        <w:t xml:space="preserve">zákazkou nevzniknú verejnému obstarávateľovi  žiadne iné </w:t>
      </w:r>
      <w:r w:rsidR="00580310" w:rsidRPr="000A2E16">
        <w:rPr>
          <w:rFonts w:cs="Times New Roman"/>
          <w:b/>
          <w:sz w:val="22"/>
        </w:rPr>
        <w:t xml:space="preserve">dodatočné </w:t>
      </w:r>
      <w:r w:rsidRPr="000A2E16">
        <w:rPr>
          <w:rFonts w:cs="Times New Roman"/>
          <w:b/>
          <w:sz w:val="22"/>
        </w:rPr>
        <w:t>náklady.</w:t>
      </w:r>
    </w:p>
    <w:p w14:paraId="17B1570F" w14:textId="77777777" w:rsidR="000A2E16" w:rsidRDefault="000A2E16" w:rsidP="00EF67AA">
      <w:pPr>
        <w:autoSpaceDE w:val="0"/>
        <w:autoSpaceDN w:val="0"/>
        <w:adjustRightInd w:val="0"/>
        <w:rPr>
          <w:rFonts w:cs="Times New Roman"/>
        </w:rPr>
      </w:pPr>
    </w:p>
    <w:p w14:paraId="29A3E2DB" w14:textId="40BC6D13" w:rsidR="001A3D2F" w:rsidRPr="00271369" w:rsidRDefault="00763175" w:rsidP="00EF67AA">
      <w:pPr>
        <w:autoSpaceDE w:val="0"/>
        <w:autoSpaceDN w:val="0"/>
        <w:adjustRightInd w:val="0"/>
        <w:rPr>
          <w:rFonts w:cs="Times New Roman"/>
        </w:rPr>
      </w:pPr>
      <w:r w:rsidRPr="00271369">
        <w:rPr>
          <w:rFonts w:cs="Times New Roman"/>
        </w:rPr>
        <w:t>V......................... dňa .............</w:t>
      </w:r>
    </w:p>
    <w:p w14:paraId="197B066E" w14:textId="676C9535" w:rsidR="00763175" w:rsidRPr="00271369" w:rsidRDefault="00763175" w:rsidP="00940573">
      <w:pPr>
        <w:autoSpaceDE w:val="0"/>
        <w:autoSpaceDN w:val="0"/>
        <w:adjustRightInd w:val="0"/>
        <w:ind w:firstLine="5103"/>
        <w:rPr>
          <w:rFonts w:cs="Times New Roman"/>
        </w:rPr>
      </w:pPr>
      <w:r w:rsidRPr="00271369">
        <w:rPr>
          <w:rFonts w:cs="Times New Roman"/>
        </w:rPr>
        <w:t>–––––––––––––––––––––––––––––––––––</w:t>
      </w:r>
    </w:p>
    <w:p w14:paraId="3BB233B9" w14:textId="224D4264" w:rsidR="00580310" w:rsidRPr="00271369" w:rsidRDefault="000A2E16" w:rsidP="009C7A83">
      <w:pPr>
        <w:ind w:firstLine="3686"/>
        <w:jc w:val="center"/>
        <w:rPr>
          <w:rFonts w:cs="Times New Roman"/>
          <w:sz w:val="18"/>
          <w:szCs w:val="18"/>
        </w:rPr>
      </w:pPr>
      <w:r>
        <w:rPr>
          <w:rFonts w:cs="Times New Roman"/>
          <w:sz w:val="18"/>
          <w:szCs w:val="18"/>
        </w:rPr>
        <w:t>Meno, priezvisko, podpis a pečiatka</w:t>
      </w:r>
    </w:p>
    <w:p w14:paraId="696C94E3" w14:textId="5D6348CE" w:rsidR="00580310" w:rsidRPr="00271369" w:rsidRDefault="00580310" w:rsidP="009C7A83">
      <w:pPr>
        <w:ind w:firstLine="3544"/>
        <w:jc w:val="center"/>
        <w:rPr>
          <w:rFonts w:cs="Times New Roman"/>
          <w:sz w:val="18"/>
          <w:szCs w:val="18"/>
        </w:rPr>
      </w:pPr>
      <w:r w:rsidRPr="00271369">
        <w:rPr>
          <w:rFonts w:cs="Times New Roman"/>
          <w:sz w:val="18"/>
          <w:szCs w:val="18"/>
        </w:rPr>
        <w:t xml:space="preserve">funkcia </w:t>
      </w:r>
    </w:p>
    <w:p w14:paraId="323BA0C0" w14:textId="77777777" w:rsidR="007A39FD" w:rsidRPr="00271369" w:rsidRDefault="007A39FD" w:rsidP="000A2E16">
      <w:pPr>
        <w:pStyle w:val="slovannadpisZsnH"/>
      </w:pPr>
    </w:p>
    <w:p w14:paraId="0BC1CDE8" w14:textId="69F92C62" w:rsidR="000A2E16" w:rsidRPr="000A2E16" w:rsidRDefault="008C284D" w:rsidP="000A2E16">
      <w:pPr>
        <w:pStyle w:val="Bezriadkovania"/>
        <w:rPr>
          <w:rFonts w:cs="Times New Roman"/>
          <w:sz w:val="24"/>
          <w:szCs w:val="23"/>
        </w:rPr>
      </w:pPr>
      <w:r w:rsidRPr="00271369">
        <w:t>*Nehodiace</w:t>
      </w:r>
      <w:r w:rsidR="00293080" w:rsidRPr="00271369">
        <w:t xml:space="preserve"> sa </w:t>
      </w:r>
      <w:r w:rsidRPr="00271369">
        <w:t xml:space="preserve"> prečiarknuť</w:t>
      </w:r>
    </w:p>
    <w:p w14:paraId="1728A7B0" w14:textId="77777777" w:rsidR="000A2E16" w:rsidRDefault="000A2E16" w:rsidP="000A2E16">
      <w:pPr>
        <w:pStyle w:val="Bezriadkovania"/>
      </w:pPr>
    </w:p>
    <w:p w14:paraId="1D964B79" w14:textId="3239EADD" w:rsidR="000A2E16" w:rsidRDefault="000A2E16" w:rsidP="000A2E16">
      <w:pPr>
        <w:pStyle w:val="Bezriadkovania"/>
      </w:pPr>
      <w:r>
        <w:t>Príloha č. 2</w:t>
      </w:r>
    </w:p>
    <w:p w14:paraId="68EA9E25" w14:textId="77777777" w:rsidR="000A2E16" w:rsidRPr="004F2FBF" w:rsidRDefault="000A2E16" w:rsidP="000A2E16">
      <w:pPr>
        <w:jc w:val="center"/>
        <w:rPr>
          <w:rFonts w:asciiTheme="minorHAnsi" w:hAnsiTheme="minorHAnsi" w:cstheme="minorHAnsi"/>
          <w:b/>
          <w:caps/>
          <w:sz w:val="32"/>
          <w:szCs w:val="32"/>
        </w:rPr>
      </w:pPr>
      <w:r>
        <w:rPr>
          <w:rFonts w:asciiTheme="minorHAnsi" w:hAnsiTheme="minorHAnsi" w:cstheme="minorHAnsi"/>
          <w:b/>
          <w:caps/>
          <w:sz w:val="32"/>
          <w:szCs w:val="32"/>
        </w:rPr>
        <w:t>Opis predmetu zákazky</w:t>
      </w:r>
      <w:r w:rsidRPr="004F2FBF">
        <w:rPr>
          <w:rFonts w:asciiTheme="minorHAnsi" w:hAnsiTheme="minorHAnsi" w:cstheme="minorHAnsi"/>
          <w:b/>
          <w:caps/>
          <w:sz w:val="32"/>
          <w:szCs w:val="32"/>
        </w:rPr>
        <w:t>:</w:t>
      </w:r>
    </w:p>
    <w:p w14:paraId="709E3A2B" w14:textId="74C7EDA3" w:rsidR="0015509F" w:rsidRDefault="000A2E16" w:rsidP="00164C64">
      <w:pPr>
        <w:pStyle w:val="Bezriadkovania"/>
        <w:jc w:val="center"/>
        <w:rPr>
          <w:b/>
          <w:iCs/>
        </w:rPr>
      </w:pPr>
      <w:r w:rsidRPr="001D07FF">
        <w:rPr>
          <w:b/>
        </w:rPr>
        <w:t xml:space="preserve">Názov zákazky:  </w:t>
      </w:r>
      <w:r w:rsidRPr="001D07FF">
        <w:rPr>
          <w:b/>
          <w:iCs/>
        </w:rPr>
        <w:t>„</w:t>
      </w:r>
      <w:r w:rsidRPr="001D07FF">
        <w:rPr>
          <w:b/>
        </w:rPr>
        <w:t>Modernizácia kuchyne</w:t>
      </w:r>
      <w:r w:rsidR="00CA20C7" w:rsidRPr="001D07FF">
        <w:rPr>
          <w:b/>
          <w:iCs/>
        </w:rPr>
        <w:t>“.</w:t>
      </w:r>
    </w:p>
    <w:p w14:paraId="6B9AF326" w14:textId="77777777" w:rsidR="001D07FF" w:rsidRPr="001D07FF" w:rsidRDefault="001D07FF" w:rsidP="00164C64">
      <w:pPr>
        <w:pStyle w:val="Bezriadkovania"/>
        <w:jc w:val="center"/>
        <w:rPr>
          <w:b/>
          <w:iCs/>
        </w:rPr>
      </w:pPr>
    </w:p>
    <w:p w14:paraId="25656C92" w14:textId="77777777" w:rsidR="00164C64" w:rsidRPr="00CA20C7" w:rsidRDefault="00164C64" w:rsidP="00164C64">
      <w:pPr>
        <w:pStyle w:val="Bezriadkovania"/>
        <w:rPr>
          <w:i/>
          <w:iCs/>
        </w:rPr>
      </w:pPr>
    </w:p>
    <w:tbl>
      <w:tblPr>
        <w:tblStyle w:val="Mriekatabuky"/>
        <w:tblpPr w:leftFromText="141" w:rightFromText="141" w:vertAnchor="text" w:horzAnchor="margin" w:tblpY="63"/>
        <w:tblW w:w="10031" w:type="dxa"/>
        <w:tblLayout w:type="fixed"/>
        <w:tblLook w:val="04A0" w:firstRow="1" w:lastRow="0" w:firstColumn="1" w:lastColumn="0" w:noHBand="0" w:noVBand="1"/>
      </w:tblPr>
      <w:tblGrid>
        <w:gridCol w:w="675"/>
        <w:gridCol w:w="4111"/>
        <w:gridCol w:w="2552"/>
        <w:gridCol w:w="2693"/>
      </w:tblGrid>
      <w:tr w:rsidR="000A2E16" w:rsidRPr="00271369" w14:paraId="3446CB16" w14:textId="77777777" w:rsidTr="001D07FF">
        <w:tc>
          <w:tcPr>
            <w:tcW w:w="675" w:type="dxa"/>
            <w:tcBorders>
              <w:top w:val="single" w:sz="4" w:space="0" w:color="auto"/>
              <w:left w:val="single" w:sz="4" w:space="0" w:color="auto"/>
              <w:bottom w:val="single" w:sz="4" w:space="0" w:color="auto"/>
              <w:right w:val="single" w:sz="4" w:space="0" w:color="auto"/>
            </w:tcBorders>
            <w:vAlign w:val="center"/>
            <w:hideMark/>
          </w:tcPr>
          <w:p w14:paraId="572FA60D" w14:textId="77777777" w:rsidR="000A2E16" w:rsidRPr="00D17037" w:rsidRDefault="000A2E16" w:rsidP="0015509F">
            <w:pPr>
              <w:autoSpaceDE w:val="0"/>
              <w:autoSpaceDN w:val="0"/>
              <w:adjustRightInd w:val="0"/>
              <w:jc w:val="center"/>
              <w:rPr>
                <w:rFonts w:cs="Times New Roman"/>
                <w:b/>
                <w:bCs/>
                <w:sz w:val="18"/>
                <w:szCs w:val="18"/>
              </w:rPr>
            </w:pPr>
            <w:r w:rsidRPr="00D17037">
              <w:rPr>
                <w:rFonts w:cs="Times New Roman"/>
                <w:b/>
                <w:bCs/>
                <w:sz w:val="18"/>
                <w:szCs w:val="18"/>
              </w:rPr>
              <w:t>P. č.</w:t>
            </w:r>
          </w:p>
        </w:tc>
        <w:tc>
          <w:tcPr>
            <w:tcW w:w="4111" w:type="dxa"/>
            <w:tcBorders>
              <w:top w:val="single" w:sz="4" w:space="0" w:color="auto"/>
              <w:left w:val="single" w:sz="4" w:space="0" w:color="auto"/>
              <w:bottom w:val="single" w:sz="4" w:space="0" w:color="auto"/>
              <w:right w:val="single" w:sz="4" w:space="0" w:color="auto"/>
            </w:tcBorders>
            <w:vAlign w:val="center"/>
          </w:tcPr>
          <w:p w14:paraId="5A022115" w14:textId="77777777" w:rsidR="000A2E16" w:rsidRPr="00D17037" w:rsidRDefault="000A2E16" w:rsidP="0015509F">
            <w:pPr>
              <w:autoSpaceDE w:val="0"/>
              <w:autoSpaceDN w:val="0"/>
              <w:adjustRightInd w:val="0"/>
              <w:jc w:val="center"/>
              <w:rPr>
                <w:rFonts w:cs="Times New Roman"/>
                <w:b/>
                <w:bCs/>
                <w:sz w:val="18"/>
                <w:szCs w:val="18"/>
              </w:rPr>
            </w:pPr>
            <w:r w:rsidRPr="00D17037">
              <w:rPr>
                <w:rFonts w:cs="Times New Roman"/>
                <w:b/>
                <w:bCs/>
                <w:sz w:val="18"/>
                <w:szCs w:val="18"/>
              </w:rPr>
              <w:t>Názov položky/ tovaru</w:t>
            </w:r>
          </w:p>
          <w:p w14:paraId="1EBBF833" w14:textId="77777777" w:rsidR="000A2E16" w:rsidRPr="00D17037" w:rsidRDefault="000A2E16" w:rsidP="0015509F">
            <w:pPr>
              <w:autoSpaceDE w:val="0"/>
              <w:autoSpaceDN w:val="0"/>
              <w:adjustRightInd w:val="0"/>
              <w:jc w:val="center"/>
              <w:rPr>
                <w:rFonts w:cs="Times New Roman"/>
                <w:b/>
                <w:bCs/>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C2D80A4" w14:textId="6F7B0088" w:rsidR="000A2E16" w:rsidRPr="00D17037" w:rsidRDefault="000A2E16" w:rsidP="0015509F">
            <w:pPr>
              <w:autoSpaceDE w:val="0"/>
              <w:autoSpaceDN w:val="0"/>
              <w:adjustRightInd w:val="0"/>
              <w:jc w:val="center"/>
              <w:rPr>
                <w:rFonts w:cs="Times New Roman"/>
                <w:b/>
                <w:bCs/>
                <w:sz w:val="18"/>
                <w:szCs w:val="18"/>
              </w:rPr>
            </w:pPr>
            <w:r>
              <w:rPr>
                <w:rFonts w:cs="Times New Roman"/>
                <w:b/>
                <w:bCs/>
                <w:sz w:val="18"/>
                <w:szCs w:val="18"/>
              </w:rPr>
              <w:t>Požadovaná hodnota</w:t>
            </w:r>
          </w:p>
        </w:tc>
        <w:tc>
          <w:tcPr>
            <w:tcW w:w="2693" w:type="dxa"/>
            <w:tcBorders>
              <w:top w:val="single" w:sz="4" w:space="0" w:color="auto"/>
              <w:left w:val="single" w:sz="4" w:space="0" w:color="auto"/>
              <w:bottom w:val="single" w:sz="4" w:space="0" w:color="auto"/>
              <w:right w:val="single" w:sz="4" w:space="0" w:color="auto"/>
            </w:tcBorders>
            <w:vAlign w:val="center"/>
          </w:tcPr>
          <w:p w14:paraId="63D5C613" w14:textId="044CEC4E" w:rsidR="000A2E16" w:rsidRPr="00D17037" w:rsidRDefault="003D16DF" w:rsidP="0015509F">
            <w:pPr>
              <w:autoSpaceDE w:val="0"/>
              <w:autoSpaceDN w:val="0"/>
              <w:adjustRightInd w:val="0"/>
              <w:jc w:val="center"/>
              <w:rPr>
                <w:rFonts w:cs="Times New Roman"/>
                <w:b/>
                <w:bCs/>
                <w:sz w:val="18"/>
                <w:szCs w:val="18"/>
              </w:rPr>
            </w:pPr>
            <w:r>
              <w:rPr>
                <w:rFonts w:cs="Times New Roman"/>
                <w:b/>
                <w:bCs/>
                <w:sz w:val="18"/>
                <w:szCs w:val="18"/>
              </w:rPr>
              <w:t>Ponúkaná hodnota</w:t>
            </w:r>
          </w:p>
          <w:p w14:paraId="1B1CA085" w14:textId="77777777" w:rsidR="000A2E16" w:rsidRPr="00D17037" w:rsidRDefault="000A2E16" w:rsidP="0015509F">
            <w:pPr>
              <w:autoSpaceDE w:val="0"/>
              <w:autoSpaceDN w:val="0"/>
              <w:adjustRightInd w:val="0"/>
              <w:jc w:val="center"/>
              <w:rPr>
                <w:rFonts w:cs="Times New Roman"/>
                <w:b/>
                <w:bCs/>
                <w:sz w:val="18"/>
                <w:szCs w:val="18"/>
              </w:rPr>
            </w:pPr>
          </w:p>
        </w:tc>
      </w:tr>
      <w:tr w:rsidR="000A2E16" w:rsidRPr="00271369" w14:paraId="7E5284A9" w14:textId="77777777" w:rsidTr="001D07FF">
        <w:tc>
          <w:tcPr>
            <w:tcW w:w="675" w:type="dxa"/>
            <w:tcBorders>
              <w:top w:val="single" w:sz="4" w:space="0" w:color="auto"/>
              <w:left w:val="single" w:sz="4" w:space="0" w:color="auto"/>
              <w:bottom w:val="single" w:sz="4" w:space="0" w:color="auto"/>
              <w:right w:val="single" w:sz="4" w:space="0" w:color="auto"/>
            </w:tcBorders>
            <w:hideMark/>
          </w:tcPr>
          <w:p w14:paraId="1AE9CA62" w14:textId="77777777"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t>1.</w:t>
            </w:r>
          </w:p>
        </w:tc>
        <w:tc>
          <w:tcPr>
            <w:tcW w:w="4111" w:type="dxa"/>
            <w:tcBorders>
              <w:top w:val="single" w:sz="4" w:space="0" w:color="auto"/>
              <w:left w:val="single" w:sz="4" w:space="0" w:color="auto"/>
              <w:bottom w:val="single" w:sz="4" w:space="0" w:color="auto"/>
              <w:right w:val="single" w:sz="4" w:space="0" w:color="auto"/>
            </w:tcBorders>
          </w:tcPr>
          <w:p w14:paraId="1605DEB5" w14:textId="77777777" w:rsidR="000A2E16" w:rsidRPr="00164C64" w:rsidRDefault="000A2E16" w:rsidP="0015509F">
            <w:pPr>
              <w:pStyle w:val="Bezriadkovania"/>
              <w:rPr>
                <w:rFonts w:cs="Times New Roman"/>
                <w:b/>
                <w:bCs/>
                <w:i/>
                <w:sz w:val="20"/>
                <w:szCs w:val="20"/>
              </w:rPr>
            </w:pPr>
            <w:r w:rsidRPr="00164C64">
              <w:rPr>
                <w:rFonts w:cs="Times New Roman"/>
                <w:b/>
                <w:bCs/>
                <w:i/>
                <w:sz w:val="20"/>
                <w:szCs w:val="20"/>
              </w:rPr>
              <w:t>Konvektomat</w:t>
            </w:r>
          </w:p>
          <w:p w14:paraId="7A3D75B4" w14:textId="0CC5E531" w:rsidR="000A2E16" w:rsidRPr="00164C64" w:rsidRDefault="000A2E16" w:rsidP="0015509F">
            <w:pPr>
              <w:pStyle w:val="Odsekzoznamu"/>
              <w:widowControl w:val="0"/>
              <w:numPr>
                <w:ilvl w:val="0"/>
                <w:numId w:val="5"/>
              </w:numPr>
              <w:ind w:left="101" w:hanging="142"/>
              <w:contextualSpacing w:val="0"/>
              <w:jc w:val="left"/>
              <w:rPr>
                <w:rFonts w:cs="Times New Roman"/>
                <w:sz w:val="20"/>
                <w:szCs w:val="20"/>
              </w:rPr>
            </w:pPr>
            <w:r w:rsidRPr="00164C64">
              <w:rPr>
                <w:rFonts w:cs="Times New Roman"/>
                <w:sz w:val="20"/>
                <w:szCs w:val="20"/>
              </w:rPr>
              <w:t xml:space="preserve">Kapacita </w:t>
            </w:r>
          </w:p>
          <w:p w14:paraId="22D98430" w14:textId="1708DAB7" w:rsidR="000A2E16" w:rsidRPr="00164C64" w:rsidRDefault="000A2E16" w:rsidP="0015509F">
            <w:pPr>
              <w:pStyle w:val="Odsekzoznamu"/>
              <w:widowControl w:val="0"/>
              <w:numPr>
                <w:ilvl w:val="0"/>
                <w:numId w:val="5"/>
              </w:numPr>
              <w:ind w:left="101" w:hanging="142"/>
              <w:contextualSpacing w:val="0"/>
              <w:jc w:val="left"/>
              <w:rPr>
                <w:rFonts w:cs="Times New Roman"/>
                <w:sz w:val="20"/>
                <w:szCs w:val="20"/>
              </w:rPr>
            </w:pPr>
            <w:r w:rsidRPr="00164C64">
              <w:rPr>
                <w:rFonts w:cs="Times New Roman"/>
                <w:sz w:val="20"/>
                <w:szCs w:val="20"/>
              </w:rPr>
              <w:t xml:space="preserve">Pozdĺžny zásuv </w:t>
            </w:r>
          </w:p>
          <w:p w14:paraId="0DB0DA6A" w14:textId="62772682" w:rsidR="000A2E16" w:rsidRPr="00164C64" w:rsidRDefault="000A2E16" w:rsidP="0015509F">
            <w:pPr>
              <w:pStyle w:val="Odsekzoznamu"/>
              <w:widowControl w:val="0"/>
              <w:numPr>
                <w:ilvl w:val="0"/>
                <w:numId w:val="5"/>
              </w:numPr>
              <w:ind w:left="101" w:hanging="142"/>
              <w:contextualSpacing w:val="0"/>
              <w:jc w:val="left"/>
              <w:rPr>
                <w:rFonts w:cs="Times New Roman"/>
                <w:sz w:val="20"/>
                <w:szCs w:val="20"/>
              </w:rPr>
            </w:pPr>
            <w:r w:rsidRPr="00164C64">
              <w:rPr>
                <w:rFonts w:cs="Times New Roman"/>
                <w:sz w:val="20"/>
                <w:szCs w:val="20"/>
              </w:rPr>
              <w:t xml:space="preserve">Rozmery </w:t>
            </w:r>
            <w:r w:rsidR="003D16DF" w:rsidRPr="00164C64">
              <w:rPr>
                <w:rFonts w:cs="Times New Roman"/>
                <w:sz w:val="20"/>
                <w:szCs w:val="20"/>
              </w:rPr>
              <w:t>(</w:t>
            </w:r>
            <w:r w:rsidRPr="00164C64">
              <w:rPr>
                <w:rFonts w:cs="Times New Roman"/>
                <w:sz w:val="20"/>
                <w:szCs w:val="20"/>
              </w:rPr>
              <w:t>šxhxv)</w:t>
            </w:r>
          </w:p>
          <w:p w14:paraId="54B7D818" w14:textId="6A730A6C" w:rsidR="000A2E16" w:rsidRPr="00164C64" w:rsidRDefault="000A2E16" w:rsidP="0015509F">
            <w:pPr>
              <w:pStyle w:val="Odsekzoznamu"/>
              <w:widowControl w:val="0"/>
              <w:numPr>
                <w:ilvl w:val="0"/>
                <w:numId w:val="5"/>
              </w:numPr>
              <w:ind w:left="101" w:hanging="142"/>
              <w:contextualSpacing w:val="0"/>
              <w:jc w:val="left"/>
              <w:rPr>
                <w:rFonts w:cs="Times New Roman"/>
                <w:sz w:val="20"/>
                <w:szCs w:val="20"/>
              </w:rPr>
            </w:pPr>
            <w:r w:rsidRPr="00164C64">
              <w:rPr>
                <w:rFonts w:cs="Times New Roman"/>
                <w:sz w:val="20"/>
                <w:szCs w:val="20"/>
              </w:rPr>
              <w:t xml:space="preserve">Prívod vody </w:t>
            </w:r>
          </w:p>
          <w:p w14:paraId="7EDA2FBD" w14:textId="5975CB95" w:rsidR="003D16DF" w:rsidRPr="00164C64" w:rsidRDefault="000A2E16" w:rsidP="0015509F">
            <w:pPr>
              <w:pStyle w:val="Odsekzoznamu"/>
              <w:widowControl w:val="0"/>
              <w:numPr>
                <w:ilvl w:val="0"/>
                <w:numId w:val="5"/>
              </w:numPr>
              <w:ind w:left="101" w:hanging="142"/>
              <w:contextualSpacing w:val="0"/>
              <w:jc w:val="left"/>
              <w:rPr>
                <w:rFonts w:cs="Times New Roman"/>
                <w:sz w:val="20"/>
                <w:szCs w:val="20"/>
              </w:rPr>
            </w:pPr>
            <w:r w:rsidRPr="00164C64">
              <w:rPr>
                <w:rFonts w:cs="Times New Roman"/>
                <w:sz w:val="20"/>
                <w:szCs w:val="20"/>
              </w:rPr>
              <w:t xml:space="preserve">Odvod vody </w:t>
            </w:r>
          </w:p>
          <w:p w14:paraId="46EC8C3A" w14:textId="2F27F182" w:rsidR="000A2E16" w:rsidRPr="00164C64" w:rsidRDefault="000A2E16" w:rsidP="0015509F">
            <w:pPr>
              <w:pStyle w:val="Odsekzoznamu"/>
              <w:widowControl w:val="0"/>
              <w:numPr>
                <w:ilvl w:val="0"/>
                <w:numId w:val="5"/>
              </w:numPr>
              <w:ind w:left="101" w:hanging="142"/>
              <w:contextualSpacing w:val="0"/>
              <w:jc w:val="left"/>
              <w:rPr>
                <w:rFonts w:cs="Times New Roman"/>
                <w:sz w:val="20"/>
                <w:szCs w:val="20"/>
              </w:rPr>
            </w:pPr>
            <w:r w:rsidRPr="00164C64">
              <w:rPr>
                <w:rFonts w:cs="Times New Roman"/>
                <w:sz w:val="20"/>
                <w:szCs w:val="20"/>
              </w:rPr>
              <w:t xml:space="preserve">Tlak vody </w:t>
            </w:r>
          </w:p>
          <w:p w14:paraId="7BCC5F1D" w14:textId="77847275" w:rsidR="000A2E16" w:rsidRPr="00164C64" w:rsidRDefault="000A2E16" w:rsidP="0015509F">
            <w:pPr>
              <w:pStyle w:val="Odsekzoznamu"/>
              <w:widowControl w:val="0"/>
              <w:numPr>
                <w:ilvl w:val="0"/>
                <w:numId w:val="5"/>
              </w:numPr>
              <w:ind w:left="101" w:hanging="142"/>
              <w:contextualSpacing w:val="0"/>
              <w:jc w:val="left"/>
              <w:rPr>
                <w:rFonts w:cs="Times New Roman"/>
                <w:sz w:val="20"/>
                <w:szCs w:val="20"/>
              </w:rPr>
            </w:pPr>
            <w:r w:rsidRPr="00164C64">
              <w:rPr>
                <w:rFonts w:cs="Times New Roman"/>
                <w:sz w:val="20"/>
                <w:szCs w:val="20"/>
              </w:rPr>
              <w:t xml:space="preserve">Príkon </w:t>
            </w:r>
          </w:p>
          <w:p w14:paraId="6280BAB8" w14:textId="77777777" w:rsidR="003D16DF" w:rsidRPr="00164C64" w:rsidRDefault="000A2E16" w:rsidP="0015509F">
            <w:pPr>
              <w:pStyle w:val="Odsekzoznamu"/>
              <w:widowControl w:val="0"/>
              <w:numPr>
                <w:ilvl w:val="0"/>
                <w:numId w:val="5"/>
              </w:numPr>
              <w:ind w:left="101" w:hanging="142"/>
              <w:contextualSpacing w:val="0"/>
              <w:jc w:val="left"/>
              <w:rPr>
                <w:rFonts w:cs="Times New Roman"/>
                <w:sz w:val="20"/>
                <w:szCs w:val="20"/>
              </w:rPr>
            </w:pPr>
            <w:r w:rsidRPr="00164C64">
              <w:rPr>
                <w:rFonts w:cs="Times New Roman"/>
                <w:sz w:val="20"/>
                <w:szCs w:val="20"/>
              </w:rPr>
              <w:t xml:space="preserve">Výkon v "teplovzdušnom" a  v "parnom" režime </w:t>
            </w:r>
          </w:p>
          <w:p w14:paraId="79875A55" w14:textId="7B365256" w:rsidR="000A2E16" w:rsidRPr="00164C64" w:rsidRDefault="000A2E16" w:rsidP="0015509F">
            <w:pPr>
              <w:pStyle w:val="Odsekzoznamu"/>
              <w:widowControl w:val="0"/>
              <w:numPr>
                <w:ilvl w:val="0"/>
                <w:numId w:val="5"/>
              </w:numPr>
              <w:ind w:left="101" w:hanging="142"/>
              <w:contextualSpacing w:val="0"/>
              <w:jc w:val="left"/>
              <w:rPr>
                <w:rFonts w:cs="Times New Roman"/>
                <w:sz w:val="20"/>
                <w:szCs w:val="20"/>
              </w:rPr>
            </w:pPr>
            <w:r w:rsidRPr="00164C64">
              <w:rPr>
                <w:rFonts w:cs="Times New Roman"/>
                <w:sz w:val="20"/>
                <w:szCs w:val="20"/>
              </w:rPr>
              <w:t xml:space="preserve">Podstavec </w:t>
            </w:r>
          </w:p>
          <w:p w14:paraId="58A170CE" w14:textId="77777777" w:rsidR="000A2E16" w:rsidRPr="00164C64" w:rsidRDefault="000A2E16" w:rsidP="0015509F">
            <w:pPr>
              <w:pStyle w:val="Odsekzoznamu"/>
              <w:widowControl w:val="0"/>
              <w:numPr>
                <w:ilvl w:val="0"/>
                <w:numId w:val="5"/>
              </w:numPr>
              <w:ind w:left="101" w:hanging="142"/>
              <w:contextualSpacing w:val="0"/>
              <w:jc w:val="left"/>
              <w:rPr>
                <w:rFonts w:cs="Times New Roman"/>
                <w:sz w:val="20"/>
                <w:szCs w:val="20"/>
              </w:rPr>
            </w:pPr>
            <w:r w:rsidRPr="00164C64">
              <w:rPr>
                <w:rFonts w:cs="Times New Roman"/>
                <w:sz w:val="20"/>
                <w:szCs w:val="20"/>
              </w:rPr>
              <w:t>dotykový display</w:t>
            </w:r>
          </w:p>
          <w:p w14:paraId="4471677A" w14:textId="77777777" w:rsidR="000A2E16" w:rsidRPr="00164C64" w:rsidRDefault="000A2E16" w:rsidP="0015509F">
            <w:pPr>
              <w:pStyle w:val="Odsekzoznamu"/>
              <w:widowControl w:val="0"/>
              <w:numPr>
                <w:ilvl w:val="0"/>
                <w:numId w:val="5"/>
              </w:numPr>
              <w:ind w:left="101" w:hanging="142"/>
              <w:contextualSpacing w:val="0"/>
              <w:jc w:val="left"/>
              <w:rPr>
                <w:rFonts w:cs="Times New Roman"/>
                <w:sz w:val="20"/>
                <w:szCs w:val="20"/>
              </w:rPr>
            </w:pPr>
            <w:r w:rsidRPr="00164C64">
              <w:rPr>
                <w:rFonts w:cs="Times New Roman"/>
                <w:sz w:val="20"/>
                <w:szCs w:val="20"/>
              </w:rPr>
              <w:t>Boilerové prevedenie</w:t>
            </w:r>
          </w:p>
          <w:p w14:paraId="4D9B8897" w14:textId="28638257" w:rsidR="000A2E16" w:rsidRPr="00164C64" w:rsidRDefault="003D16DF" w:rsidP="003D16DF">
            <w:pPr>
              <w:pStyle w:val="Bezriadkovania"/>
              <w:numPr>
                <w:ilvl w:val="0"/>
                <w:numId w:val="5"/>
              </w:numPr>
              <w:ind w:left="34" w:hanging="77"/>
              <w:rPr>
                <w:rFonts w:cs="Times New Roman"/>
                <w:b/>
                <w:bCs/>
                <w:sz w:val="20"/>
                <w:szCs w:val="20"/>
              </w:rPr>
            </w:pPr>
            <w:r w:rsidRPr="00164C64">
              <w:rPr>
                <w:rFonts w:cs="Times New Roman"/>
                <w:sz w:val="20"/>
                <w:szCs w:val="20"/>
              </w:rPr>
              <w:t xml:space="preserve"> </w:t>
            </w:r>
            <w:r w:rsidR="000A2E16" w:rsidRPr="00164C64">
              <w:rPr>
                <w:rFonts w:cs="Times New Roman"/>
                <w:sz w:val="20"/>
                <w:szCs w:val="20"/>
              </w:rPr>
              <w:t>Integrovaná Wi-Fi</w:t>
            </w:r>
          </w:p>
        </w:tc>
        <w:tc>
          <w:tcPr>
            <w:tcW w:w="2552" w:type="dxa"/>
            <w:tcBorders>
              <w:top w:val="single" w:sz="4" w:space="0" w:color="auto"/>
              <w:left w:val="single" w:sz="4" w:space="0" w:color="auto"/>
              <w:bottom w:val="single" w:sz="4" w:space="0" w:color="auto"/>
              <w:right w:val="single" w:sz="4" w:space="0" w:color="auto"/>
            </w:tcBorders>
            <w:hideMark/>
          </w:tcPr>
          <w:p w14:paraId="5950DF63" w14:textId="77777777" w:rsidR="003D16DF" w:rsidRPr="00164C64" w:rsidRDefault="003D16DF" w:rsidP="003D16DF">
            <w:pPr>
              <w:pStyle w:val="Odsekzoznamu"/>
              <w:widowControl w:val="0"/>
              <w:ind w:left="101"/>
              <w:contextualSpacing w:val="0"/>
              <w:jc w:val="left"/>
              <w:rPr>
                <w:rFonts w:cs="Times New Roman"/>
                <w:sz w:val="20"/>
                <w:szCs w:val="20"/>
              </w:rPr>
            </w:pPr>
          </w:p>
          <w:p w14:paraId="364EEC24" w14:textId="77777777" w:rsidR="003D16DF" w:rsidRPr="00164C64" w:rsidRDefault="003D16DF" w:rsidP="003D16DF">
            <w:pPr>
              <w:pStyle w:val="Odsekzoznamu"/>
              <w:widowControl w:val="0"/>
              <w:ind w:left="101"/>
              <w:contextualSpacing w:val="0"/>
              <w:jc w:val="center"/>
              <w:rPr>
                <w:rFonts w:cs="Times New Roman"/>
                <w:sz w:val="20"/>
                <w:szCs w:val="20"/>
              </w:rPr>
            </w:pPr>
            <w:r w:rsidRPr="00164C64">
              <w:rPr>
                <w:rFonts w:cs="Times New Roman"/>
                <w:sz w:val="20"/>
                <w:szCs w:val="20"/>
              </w:rPr>
              <w:t>10 x 1/1 GN</w:t>
            </w:r>
          </w:p>
          <w:p w14:paraId="68171A17" w14:textId="77777777" w:rsidR="003D16DF" w:rsidRPr="00164C64" w:rsidRDefault="003D16DF" w:rsidP="003D16DF">
            <w:pPr>
              <w:pStyle w:val="Odsekzoznamu"/>
              <w:widowControl w:val="0"/>
              <w:ind w:left="101"/>
              <w:contextualSpacing w:val="0"/>
              <w:jc w:val="center"/>
              <w:rPr>
                <w:rFonts w:cs="Times New Roman"/>
                <w:sz w:val="20"/>
                <w:szCs w:val="20"/>
              </w:rPr>
            </w:pPr>
            <w:r w:rsidRPr="00164C64">
              <w:rPr>
                <w:rFonts w:cs="Times New Roman"/>
                <w:sz w:val="20"/>
                <w:szCs w:val="20"/>
              </w:rPr>
              <w:t>1/1, 1/2, 2/3, 1/3, 2/8 GN</w:t>
            </w:r>
          </w:p>
          <w:p w14:paraId="70199AB2" w14:textId="292B7ADD" w:rsidR="000A2E16" w:rsidRPr="00164C64" w:rsidRDefault="003D16DF" w:rsidP="003D16DF">
            <w:pPr>
              <w:pStyle w:val="Bezriadkovania"/>
              <w:jc w:val="center"/>
              <w:rPr>
                <w:rFonts w:cs="Times New Roman"/>
                <w:sz w:val="20"/>
                <w:szCs w:val="20"/>
              </w:rPr>
            </w:pPr>
            <w:r w:rsidRPr="00164C64">
              <w:rPr>
                <w:rFonts w:cs="Times New Roman"/>
                <w:sz w:val="20"/>
                <w:szCs w:val="20"/>
              </w:rPr>
              <w:t>cca 850x840x1015 mm</w:t>
            </w:r>
          </w:p>
          <w:p w14:paraId="295F2544" w14:textId="77777777" w:rsidR="003D16DF" w:rsidRPr="00164C64" w:rsidRDefault="003D16DF" w:rsidP="003D16DF">
            <w:pPr>
              <w:pStyle w:val="Odsekzoznamu"/>
              <w:widowControl w:val="0"/>
              <w:ind w:left="101"/>
              <w:contextualSpacing w:val="0"/>
              <w:jc w:val="center"/>
              <w:rPr>
                <w:rFonts w:cs="Times New Roman"/>
                <w:sz w:val="20"/>
                <w:szCs w:val="20"/>
              </w:rPr>
            </w:pPr>
            <w:r w:rsidRPr="00164C64">
              <w:rPr>
                <w:rFonts w:cs="Times New Roman"/>
                <w:sz w:val="20"/>
                <w:szCs w:val="20"/>
              </w:rPr>
              <w:t>R 3/4 "</w:t>
            </w:r>
          </w:p>
          <w:p w14:paraId="21508731" w14:textId="04152F4E" w:rsidR="003D16DF" w:rsidRPr="00164C64" w:rsidRDefault="003D16DF" w:rsidP="003D16DF">
            <w:pPr>
              <w:pStyle w:val="Bezriadkovania"/>
              <w:jc w:val="center"/>
              <w:rPr>
                <w:rFonts w:cs="Times New Roman"/>
                <w:sz w:val="20"/>
                <w:szCs w:val="20"/>
              </w:rPr>
            </w:pPr>
            <w:r w:rsidRPr="00164C64">
              <w:rPr>
                <w:rFonts w:cs="Times New Roman"/>
                <w:sz w:val="20"/>
                <w:szCs w:val="20"/>
              </w:rPr>
              <w:t>DN 50</w:t>
            </w:r>
          </w:p>
          <w:p w14:paraId="59505446" w14:textId="3BC46D99" w:rsidR="003D16DF" w:rsidRPr="00164C64" w:rsidRDefault="003D16DF" w:rsidP="003D16DF">
            <w:pPr>
              <w:pStyle w:val="Bezriadkovania"/>
              <w:jc w:val="center"/>
              <w:rPr>
                <w:rFonts w:cs="Times New Roman"/>
                <w:sz w:val="20"/>
                <w:szCs w:val="20"/>
              </w:rPr>
            </w:pPr>
            <w:r w:rsidRPr="00164C64">
              <w:rPr>
                <w:rFonts w:cs="Times New Roman"/>
                <w:sz w:val="20"/>
                <w:szCs w:val="20"/>
              </w:rPr>
              <w:t>1,0 - 6,0 bar</w:t>
            </w:r>
          </w:p>
          <w:p w14:paraId="147C64F2" w14:textId="79AD4B23" w:rsidR="003D16DF" w:rsidRPr="00164C64" w:rsidRDefault="003D16DF" w:rsidP="003D16DF">
            <w:pPr>
              <w:pStyle w:val="Bezriadkovania"/>
              <w:jc w:val="center"/>
              <w:rPr>
                <w:rFonts w:cs="Times New Roman"/>
                <w:sz w:val="20"/>
                <w:szCs w:val="20"/>
              </w:rPr>
            </w:pPr>
            <w:r w:rsidRPr="00164C64">
              <w:rPr>
                <w:rFonts w:cs="Times New Roman"/>
                <w:sz w:val="20"/>
                <w:szCs w:val="20"/>
              </w:rPr>
              <w:t>cca 18,9 kW</w:t>
            </w:r>
          </w:p>
          <w:p w14:paraId="55F29728" w14:textId="082885A3" w:rsidR="003D16DF" w:rsidRPr="00164C64" w:rsidRDefault="003D16DF" w:rsidP="003D16DF">
            <w:pPr>
              <w:pStyle w:val="slovannadpisZsnH"/>
              <w:jc w:val="center"/>
              <w:rPr>
                <w:sz w:val="20"/>
                <w:szCs w:val="20"/>
              </w:rPr>
            </w:pPr>
            <w:r w:rsidRPr="00164C64">
              <w:rPr>
                <w:sz w:val="20"/>
                <w:szCs w:val="20"/>
              </w:rPr>
              <w:t>cca 18 kW</w:t>
            </w:r>
          </w:p>
          <w:p w14:paraId="6E019F0E" w14:textId="159B84E0" w:rsidR="003D16DF" w:rsidRPr="00164C64" w:rsidRDefault="003D16DF" w:rsidP="003D16DF">
            <w:pPr>
              <w:pStyle w:val="slovannadpisZsnH"/>
              <w:jc w:val="center"/>
              <w:rPr>
                <w:sz w:val="20"/>
                <w:szCs w:val="20"/>
              </w:rPr>
            </w:pPr>
            <w:r w:rsidRPr="00164C64">
              <w:rPr>
                <w:sz w:val="20"/>
                <w:szCs w:val="20"/>
              </w:rPr>
              <w:t>cca 60 cm</w:t>
            </w:r>
          </w:p>
          <w:p w14:paraId="2CACFA04" w14:textId="0A4543DE" w:rsidR="003D16DF" w:rsidRPr="00164C64" w:rsidRDefault="003D16DF" w:rsidP="003D16DF">
            <w:pPr>
              <w:pStyle w:val="slovannadpisZsnH"/>
              <w:jc w:val="center"/>
              <w:rPr>
                <w:sz w:val="20"/>
                <w:szCs w:val="20"/>
              </w:rPr>
            </w:pPr>
            <w:r w:rsidRPr="00164C64">
              <w:rPr>
                <w:sz w:val="20"/>
                <w:szCs w:val="20"/>
              </w:rPr>
              <w:t>áno</w:t>
            </w:r>
          </w:p>
          <w:p w14:paraId="03003915" w14:textId="1E4961DC" w:rsidR="003D16DF" w:rsidRPr="00164C64" w:rsidRDefault="003D16DF" w:rsidP="003D16DF">
            <w:pPr>
              <w:pStyle w:val="slovannadpisZsnH"/>
              <w:jc w:val="center"/>
              <w:rPr>
                <w:sz w:val="20"/>
                <w:szCs w:val="20"/>
              </w:rPr>
            </w:pPr>
            <w:r w:rsidRPr="00164C64">
              <w:rPr>
                <w:sz w:val="20"/>
                <w:szCs w:val="20"/>
              </w:rPr>
              <w:t>áno</w:t>
            </w:r>
          </w:p>
          <w:p w14:paraId="62D3D774" w14:textId="003BEFF8" w:rsidR="003D16DF" w:rsidRPr="00164C64" w:rsidRDefault="003D16DF" w:rsidP="003D16DF">
            <w:pPr>
              <w:pStyle w:val="slovannadpisZsnH"/>
              <w:jc w:val="center"/>
              <w:rPr>
                <w:sz w:val="20"/>
                <w:szCs w:val="20"/>
              </w:rPr>
            </w:pPr>
            <w:r w:rsidRPr="00164C64">
              <w:rPr>
                <w:sz w:val="20"/>
                <w:szCs w:val="20"/>
              </w:rPr>
              <w:t>áno</w:t>
            </w:r>
          </w:p>
        </w:tc>
        <w:tc>
          <w:tcPr>
            <w:tcW w:w="2693" w:type="dxa"/>
            <w:tcBorders>
              <w:top w:val="single" w:sz="4" w:space="0" w:color="auto"/>
              <w:left w:val="single" w:sz="4" w:space="0" w:color="auto"/>
              <w:bottom w:val="single" w:sz="4" w:space="0" w:color="auto"/>
              <w:right w:val="single" w:sz="4" w:space="0" w:color="auto"/>
            </w:tcBorders>
          </w:tcPr>
          <w:p w14:paraId="3F56C1B8" w14:textId="77777777" w:rsidR="000A2E16" w:rsidRPr="00164C64" w:rsidRDefault="000A2E16" w:rsidP="0015509F">
            <w:pPr>
              <w:autoSpaceDE w:val="0"/>
              <w:autoSpaceDN w:val="0"/>
              <w:adjustRightInd w:val="0"/>
              <w:rPr>
                <w:rFonts w:cs="Times New Roman"/>
                <w:b/>
                <w:bCs/>
                <w:sz w:val="20"/>
                <w:szCs w:val="20"/>
              </w:rPr>
            </w:pPr>
          </w:p>
        </w:tc>
      </w:tr>
      <w:tr w:rsidR="000A2E16" w:rsidRPr="00271369" w14:paraId="40D5D32B" w14:textId="77777777" w:rsidTr="001D07FF">
        <w:tc>
          <w:tcPr>
            <w:tcW w:w="675" w:type="dxa"/>
            <w:tcBorders>
              <w:top w:val="single" w:sz="4" w:space="0" w:color="auto"/>
              <w:left w:val="single" w:sz="4" w:space="0" w:color="auto"/>
              <w:bottom w:val="single" w:sz="4" w:space="0" w:color="auto"/>
              <w:right w:val="single" w:sz="4" w:space="0" w:color="auto"/>
            </w:tcBorders>
            <w:hideMark/>
          </w:tcPr>
          <w:p w14:paraId="3EB838E9" w14:textId="3A9A9500"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t>2.</w:t>
            </w:r>
          </w:p>
        </w:tc>
        <w:tc>
          <w:tcPr>
            <w:tcW w:w="4111" w:type="dxa"/>
            <w:tcBorders>
              <w:top w:val="single" w:sz="4" w:space="0" w:color="auto"/>
              <w:left w:val="single" w:sz="4" w:space="0" w:color="auto"/>
              <w:bottom w:val="single" w:sz="4" w:space="0" w:color="auto"/>
              <w:right w:val="single" w:sz="4" w:space="0" w:color="auto"/>
            </w:tcBorders>
          </w:tcPr>
          <w:p w14:paraId="3C6C23AD" w14:textId="77777777" w:rsidR="000A2E16" w:rsidRPr="00164C64" w:rsidRDefault="000A2E16" w:rsidP="0015509F">
            <w:pPr>
              <w:pStyle w:val="Bezriadkovania"/>
              <w:rPr>
                <w:rFonts w:cs="Times New Roman"/>
                <w:b/>
                <w:bCs/>
                <w:i/>
                <w:sz w:val="20"/>
                <w:szCs w:val="20"/>
              </w:rPr>
            </w:pPr>
            <w:r w:rsidRPr="00164C64">
              <w:rPr>
                <w:rFonts w:cs="Times New Roman"/>
                <w:b/>
                <w:bCs/>
                <w:sz w:val="20"/>
                <w:szCs w:val="20"/>
              </w:rPr>
              <w:tab/>
            </w:r>
            <w:r w:rsidRPr="00164C64">
              <w:rPr>
                <w:rFonts w:cs="Times New Roman"/>
                <w:b/>
                <w:bCs/>
                <w:i/>
                <w:sz w:val="20"/>
                <w:szCs w:val="20"/>
              </w:rPr>
              <w:t>Kombinovaný sporák</w:t>
            </w:r>
          </w:p>
          <w:p w14:paraId="1BA1864E" w14:textId="1DAF11FF" w:rsidR="000A2E16" w:rsidRPr="00164C64" w:rsidRDefault="000A2E16" w:rsidP="0015509F">
            <w:pPr>
              <w:pStyle w:val="Odsekzoznamu"/>
              <w:widowControl w:val="0"/>
              <w:numPr>
                <w:ilvl w:val="0"/>
                <w:numId w:val="5"/>
              </w:numPr>
              <w:ind w:left="101" w:hanging="101"/>
              <w:contextualSpacing w:val="0"/>
              <w:jc w:val="left"/>
              <w:rPr>
                <w:rFonts w:cs="Times New Roman"/>
                <w:sz w:val="20"/>
                <w:szCs w:val="20"/>
              </w:rPr>
            </w:pPr>
            <w:r w:rsidRPr="00164C64">
              <w:rPr>
                <w:rFonts w:cs="Times New Roman"/>
                <w:sz w:val="20"/>
                <w:szCs w:val="20"/>
              </w:rPr>
              <w:t>vonkajšie rozmery (šxhxv)</w:t>
            </w:r>
          </w:p>
          <w:p w14:paraId="1EAA2BBD" w14:textId="4807D20E" w:rsidR="000A2E16" w:rsidRPr="00164C64" w:rsidRDefault="000A2E16" w:rsidP="0015509F">
            <w:pPr>
              <w:pStyle w:val="Odsekzoznamu"/>
              <w:widowControl w:val="0"/>
              <w:numPr>
                <w:ilvl w:val="0"/>
                <w:numId w:val="5"/>
              </w:numPr>
              <w:ind w:left="101" w:hanging="101"/>
              <w:contextualSpacing w:val="0"/>
              <w:jc w:val="left"/>
              <w:rPr>
                <w:rFonts w:cs="Times New Roman"/>
                <w:sz w:val="20"/>
                <w:szCs w:val="20"/>
              </w:rPr>
            </w:pPr>
            <w:r w:rsidRPr="00164C64">
              <w:rPr>
                <w:rFonts w:cs="Times New Roman"/>
                <w:sz w:val="20"/>
                <w:szCs w:val="20"/>
              </w:rPr>
              <w:t xml:space="preserve">príkon plyn  </w:t>
            </w:r>
          </w:p>
          <w:p w14:paraId="015CBD7E" w14:textId="5209492F" w:rsidR="000A2E16" w:rsidRPr="00164C64" w:rsidRDefault="000A2E16" w:rsidP="0015509F">
            <w:pPr>
              <w:pStyle w:val="Odsekzoznamu"/>
              <w:widowControl w:val="0"/>
              <w:numPr>
                <w:ilvl w:val="0"/>
                <w:numId w:val="5"/>
              </w:numPr>
              <w:ind w:left="101" w:hanging="101"/>
              <w:contextualSpacing w:val="0"/>
              <w:jc w:val="left"/>
              <w:rPr>
                <w:rFonts w:cs="Times New Roman"/>
                <w:sz w:val="20"/>
                <w:szCs w:val="20"/>
              </w:rPr>
            </w:pPr>
            <w:r w:rsidRPr="00164C64">
              <w:rPr>
                <w:rFonts w:cs="Times New Roman"/>
                <w:sz w:val="20"/>
                <w:szCs w:val="20"/>
              </w:rPr>
              <w:t xml:space="preserve">príkon horákov </w:t>
            </w:r>
          </w:p>
          <w:p w14:paraId="5DDE375B" w14:textId="7E085A75" w:rsidR="000A2E16" w:rsidRPr="00164C64" w:rsidRDefault="000A2E16" w:rsidP="0015509F">
            <w:pPr>
              <w:pStyle w:val="Odsekzoznamu"/>
              <w:widowControl w:val="0"/>
              <w:numPr>
                <w:ilvl w:val="0"/>
                <w:numId w:val="5"/>
              </w:numPr>
              <w:ind w:left="101" w:hanging="101"/>
              <w:contextualSpacing w:val="0"/>
              <w:jc w:val="left"/>
              <w:rPr>
                <w:rFonts w:cs="Times New Roman"/>
                <w:sz w:val="20"/>
                <w:szCs w:val="20"/>
              </w:rPr>
            </w:pPr>
            <w:r w:rsidRPr="00164C64">
              <w:rPr>
                <w:rFonts w:cs="Times New Roman"/>
                <w:sz w:val="20"/>
                <w:szCs w:val="20"/>
              </w:rPr>
              <w:t xml:space="preserve">počet horákov </w:t>
            </w:r>
          </w:p>
          <w:p w14:paraId="30FE7AD2" w14:textId="77777777" w:rsidR="000A2E16" w:rsidRPr="00164C64" w:rsidRDefault="000A2E16" w:rsidP="0015509F">
            <w:pPr>
              <w:pStyle w:val="Odsekzoznamu"/>
              <w:widowControl w:val="0"/>
              <w:numPr>
                <w:ilvl w:val="0"/>
                <w:numId w:val="5"/>
              </w:numPr>
              <w:ind w:left="101" w:hanging="101"/>
              <w:contextualSpacing w:val="0"/>
              <w:jc w:val="left"/>
              <w:rPr>
                <w:rFonts w:cs="Times New Roman"/>
                <w:sz w:val="20"/>
                <w:szCs w:val="20"/>
              </w:rPr>
            </w:pPr>
            <w:r w:rsidRPr="00164C64">
              <w:rPr>
                <w:rFonts w:cs="Times New Roman"/>
                <w:sz w:val="20"/>
                <w:szCs w:val="20"/>
              </w:rPr>
              <w:t>termopoistka horákov</w:t>
            </w:r>
            <w:r w:rsidRPr="00164C64">
              <w:rPr>
                <w:rFonts w:cs="Times New Roman"/>
                <w:sz w:val="20"/>
                <w:szCs w:val="20"/>
              </w:rPr>
              <w:tab/>
            </w:r>
          </w:p>
          <w:p w14:paraId="2DBAAAA6" w14:textId="77777777" w:rsidR="000A2E16" w:rsidRPr="00164C64" w:rsidRDefault="000A2E16" w:rsidP="0015509F">
            <w:pPr>
              <w:pStyle w:val="Odsekzoznamu"/>
              <w:widowControl w:val="0"/>
              <w:numPr>
                <w:ilvl w:val="0"/>
                <w:numId w:val="5"/>
              </w:numPr>
              <w:ind w:left="101" w:hanging="101"/>
              <w:contextualSpacing w:val="0"/>
              <w:jc w:val="left"/>
              <w:rPr>
                <w:rFonts w:cs="Times New Roman"/>
                <w:sz w:val="20"/>
                <w:szCs w:val="20"/>
              </w:rPr>
            </w:pPr>
            <w:r w:rsidRPr="00164C64">
              <w:rPr>
                <w:rFonts w:cs="Times New Roman"/>
                <w:sz w:val="20"/>
                <w:szCs w:val="20"/>
              </w:rPr>
              <w:t>rúra statická, teplovzdušná</w:t>
            </w:r>
          </w:p>
          <w:p w14:paraId="6D316C68" w14:textId="310CDE98" w:rsidR="000A2E16" w:rsidRPr="00164C64" w:rsidRDefault="000A2E16" w:rsidP="0015509F">
            <w:pPr>
              <w:pStyle w:val="Odsekzoznamu"/>
              <w:widowControl w:val="0"/>
              <w:numPr>
                <w:ilvl w:val="0"/>
                <w:numId w:val="5"/>
              </w:numPr>
              <w:ind w:left="101" w:hanging="101"/>
              <w:contextualSpacing w:val="0"/>
              <w:jc w:val="left"/>
              <w:rPr>
                <w:rFonts w:cs="Times New Roman"/>
                <w:sz w:val="20"/>
                <w:szCs w:val="20"/>
              </w:rPr>
            </w:pPr>
            <w:r w:rsidRPr="00164C64">
              <w:rPr>
                <w:rFonts w:cs="Times New Roman"/>
                <w:sz w:val="20"/>
                <w:szCs w:val="20"/>
              </w:rPr>
              <w:t>ventilátor</w:t>
            </w:r>
            <w:r w:rsidRPr="00164C64">
              <w:rPr>
                <w:rFonts w:cs="Times New Roman"/>
                <w:sz w:val="20"/>
                <w:szCs w:val="20"/>
              </w:rPr>
              <w:tab/>
            </w:r>
          </w:p>
          <w:p w14:paraId="1C18C446" w14:textId="2F4B8B38" w:rsidR="000A2E16" w:rsidRPr="00164C64" w:rsidRDefault="000A2E16" w:rsidP="0015509F">
            <w:pPr>
              <w:pStyle w:val="Odsekzoznamu"/>
              <w:widowControl w:val="0"/>
              <w:numPr>
                <w:ilvl w:val="0"/>
                <w:numId w:val="5"/>
              </w:numPr>
              <w:ind w:left="101" w:hanging="101"/>
              <w:contextualSpacing w:val="0"/>
              <w:jc w:val="left"/>
              <w:rPr>
                <w:rFonts w:cs="Times New Roman"/>
                <w:sz w:val="20"/>
                <w:szCs w:val="20"/>
              </w:rPr>
            </w:pPr>
            <w:r w:rsidRPr="00164C64">
              <w:rPr>
                <w:rFonts w:cs="Times New Roman"/>
                <w:sz w:val="20"/>
                <w:szCs w:val="20"/>
              </w:rPr>
              <w:t xml:space="preserve">príkon elektrickej rúry </w:t>
            </w:r>
          </w:p>
          <w:p w14:paraId="7D2E79E2" w14:textId="77777777" w:rsidR="000A2E16" w:rsidRPr="00164C64" w:rsidRDefault="000A2E16" w:rsidP="0015509F">
            <w:pPr>
              <w:pStyle w:val="Odsekzoznamu"/>
              <w:widowControl w:val="0"/>
              <w:numPr>
                <w:ilvl w:val="0"/>
                <w:numId w:val="5"/>
              </w:numPr>
              <w:ind w:left="101" w:hanging="101"/>
              <w:contextualSpacing w:val="0"/>
              <w:jc w:val="left"/>
              <w:rPr>
                <w:rFonts w:cs="Times New Roman"/>
                <w:sz w:val="20"/>
                <w:szCs w:val="20"/>
              </w:rPr>
            </w:pPr>
            <w:r w:rsidRPr="00164C64">
              <w:rPr>
                <w:rFonts w:cs="Times New Roman"/>
                <w:sz w:val="20"/>
                <w:szCs w:val="20"/>
              </w:rPr>
              <w:t>zvuková signalizácia 60min časovač</w:t>
            </w:r>
            <w:r w:rsidRPr="00164C64">
              <w:rPr>
                <w:rFonts w:cs="Times New Roman"/>
                <w:sz w:val="20"/>
                <w:szCs w:val="20"/>
              </w:rPr>
              <w:tab/>
            </w:r>
          </w:p>
          <w:p w14:paraId="3F7365E7" w14:textId="2737CFE9" w:rsidR="00164C64" w:rsidRPr="00164C64" w:rsidRDefault="000A2E16" w:rsidP="00164C64">
            <w:pPr>
              <w:pStyle w:val="Odsekzoznamu"/>
              <w:widowControl w:val="0"/>
              <w:numPr>
                <w:ilvl w:val="0"/>
                <w:numId w:val="5"/>
              </w:numPr>
              <w:ind w:left="101" w:hanging="101"/>
              <w:contextualSpacing w:val="0"/>
              <w:jc w:val="left"/>
              <w:rPr>
                <w:rFonts w:cs="Times New Roman"/>
                <w:b/>
                <w:bCs/>
                <w:sz w:val="20"/>
                <w:szCs w:val="20"/>
              </w:rPr>
            </w:pPr>
            <w:r w:rsidRPr="00164C64">
              <w:rPr>
                <w:rFonts w:cs="Times New Roman"/>
                <w:sz w:val="20"/>
                <w:szCs w:val="20"/>
              </w:rPr>
              <w:t xml:space="preserve">teplovzdušná rúra </w:t>
            </w:r>
            <w:r w:rsidR="00CC230B">
              <w:rPr>
                <w:rFonts w:cs="Times New Roman"/>
                <w:sz w:val="20"/>
                <w:szCs w:val="20"/>
              </w:rPr>
              <w:t>3x vsuv</w:t>
            </w:r>
          </w:p>
          <w:p w14:paraId="4DDCE091" w14:textId="49191EF1" w:rsidR="000A2E16" w:rsidRPr="00164C64" w:rsidRDefault="000A2E16" w:rsidP="00164C64">
            <w:pPr>
              <w:pStyle w:val="Odsekzoznamu"/>
              <w:widowControl w:val="0"/>
              <w:numPr>
                <w:ilvl w:val="0"/>
                <w:numId w:val="5"/>
              </w:numPr>
              <w:ind w:left="101" w:hanging="101"/>
              <w:contextualSpacing w:val="0"/>
              <w:jc w:val="left"/>
              <w:rPr>
                <w:rFonts w:cs="Times New Roman"/>
                <w:b/>
                <w:bCs/>
                <w:sz w:val="20"/>
                <w:szCs w:val="20"/>
              </w:rPr>
            </w:pPr>
            <w:r w:rsidRPr="00164C64">
              <w:rPr>
                <w:rFonts w:cs="Times New Roman"/>
                <w:sz w:val="20"/>
                <w:szCs w:val="20"/>
              </w:rPr>
              <w:t xml:space="preserve">tepelný rozsah rúry </w:t>
            </w:r>
          </w:p>
        </w:tc>
        <w:tc>
          <w:tcPr>
            <w:tcW w:w="2552" w:type="dxa"/>
            <w:tcBorders>
              <w:top w:val="single" w:sz="4" w:space="0" w:color="auto"/>
              <w:left w:val="single" w:sz="4" w:space="0" w:color="auto"/>
              <w:bottom w:val="single" w:sz="4" w:space="0" w:color="auto"/>
              <w:right w:val="single" w:sz="4" w:space="0" w:color="auto"/>
            </w:tcBorders>
            <w:hideMark/>
          </w:tcPr>
          <w:p w14:paraId="2C499392" w14:textId="77777777" w:rsidR="003D16DF" w:rsidRPr="00164C64" w:rsidRDefault="003D16DF" w:rsidP="003D16DF">
            <w:pPr>
              <w:pStyle w:val="Odsekzoznamu"/>
              <w:widowControl w:val="0"/>
              <w:ind w:left="101"/>
              <w:contextualSpacing w:val="0"/>
              <w:jc w:val="center"/>
              <w:rPr>
                <w:rFonts w:cs="Times New Roman"/>
                <w:sz w:val="20"/>
                <w:szCs w:val="20"/>
              </w:rPr>
            </w:pPr>
          </w:p>
          <w:p w14:paraId="68B3249B" w14:textId="4D5D6BA1" w:rsidR="003D16DF" w:rsidRPr="00164C64" w:rsidRDefault="003D16DF" w:rsidP="003D16DF">
            <w:pPr>
              <w:pStyle w:val="Odsekzoznamu"/>
              <w:widowControl w:val="0"/>
              <w:ind w:left="101"/>
              <w:contextualSpacing w:val="0"/>
              <w:jc w:val="center"/>
              <w:rPr>
                <w:rFonts w:cs="Times New Roman"/>
                <w:sz w:val="20"/>
                <w:szCs w:val="20"/>
              </w:rPr>
            </w:pPr>
            <w:r w:rsidRPr="00164C64">
              <w:rPr>
                <w:rFonts w:cs="Times New Roman"/>
                <w:sz w:val="20"/>
                <w:szCs w:val="20"/>
              </w:rPr>
              <w:t>cca 1200 x 900 x 900 mm</w:t>
            </w:r>
          </w:p>
          <w:p w14:paraId="3B903170" w14:textId="0755667D" w:rsidR="003D16DF" w:rsidRPr="00164C64" w:rsidRDefault="003D16DF" w:rsidP="003D16DF">
            <w:pPr>
              <w:pStyle w:val="Odsekzoznamu"/>
              <w:widowControl w:val="0"/>
              <w:ind w:left="101"/>
              <w:contextualSpacing w:val="0"/>
              <w:jc w:val="center"/>
              <w:rPr>
                <w:rFonts w:cs="Times New Roman"/>
                <w:sz w:val="20"/>
                <w:szCs w:val="20"/>
              </w:rPr>
            </w:pPr>
            <w:r w:rsidRPr="00164C64">
              <w:rPr>
                <w:rFonts w:cs="Times New Roman"/>
                <w:sz w:val="20"/>
                <w:szCs w:val="20"/>
              </w:rPr>
              <w:t>cca 27,5 kW</w:t>
            </w:r>
          </w:p>
          <w:p w14:paraId="6DF77C94" w14:textId="77777777" w:rsidR="003D16DF" w:rsidRPr="00164C64" w:rsidRDefault="003D16DF" w:rsidP="003D16DF">
            <w:pPr>
              <w:pStyle w:val="Odsekzoznamu"/>
              <w:widowControl w:val="0"/>
              <w:ind w:left="101"/>
              <w:contextualSpacing w:val="0"/>
              <w:jc w:val="center"/>
              <w:rPr>
                <w:rFonts w:cs="Times New Roman"/>
                <w:sz w:val="20"/>
                <w:szCs w:val="20"/>
              </w:rPr>
            </w:pPr>
            <w:r w:rsidRPr="00164C64">
              <w:rPr>
                <w:rFonts w:cs="Times New Roman"/>
                <w:sz w:val="20"/>
                <w:szCs w:val="20"/>
              </w:rPr>
              <w:t>cca 3x3,5/2x4,5/1x7 kW</w:t>
            </w:r>
          </w:p>
          <w:p w14:paraId="0E192FCF" w14:textId="7D93C49F" w:rsidR="003D16DF" w:rsidRPr="00164C64" w:rsidRDefault="003D16DF" w:rsidP="003D16DF">
            <w:pPr>
              <w:pStyle w:val="Bezriadkovania"/>
              <w:ind w:left="120"/>
              <w:jc w:val="center"/>
              <w:rPr>
                <w:rFonts w:cs="Times New Roman"/>
                <w:sz w:val="20"/>
                <w:szCs w:val="20"/>
              </w:rPr>
            </w:pPr>
            <w:r w:rsidRPr="00164C64">
              <w:rPr>
                <w:rFonts w:cs="Times New Roman"/>
                <w:sz w:val="20"/>
                <w:szCs w:val="20"/>
              </w:rPr>
              <w:t>6</w:t>
            </w:r>
          </w:p>
          <w:p w14:paraId="3458406C" w14:textId="7B2A05B5" w:rsidR="003D16DF" w:rsidRPr="00164C64" w:rsidRDefault="003D16DF" w:rsidP="003D16DF">
            <w:pPr>
              <w:pStyle w:val="Bezriadkovania"/>
              <w:jc w:val="center"/>
              <w:rPr>
                <w:rFonts w:cs="Times New Roman"/>
                <w:sz w:val="20"/>
                <w:szCs w:val="20"/>
              </w:rPr>
            </w:pPr>
            <w:r w:rsidRPr="00164C64">
              <w:rPr>
                <w:rFonts w:cs="Times New Roman"/>
                <w:sz w:val="20"/>
                <w:szCs w:val="20"/>
              </w:rPr>
              <w:t xml:space="preserve">  áno</w:t>
            </w:r>
          </w:p>
          <w:p w14:paraId="1ED4B17B" w14:textId="22BFBEF1" w:rsidR="003D16DF" w:rsidRPr="00164C64" w:rsidRDefault="003D16DF" w:rsidP="003D16DF">
            <w:pPr>
              <w:pStyle w:val="Odsekzoznamu"/>
              <w:widowControl w:val="0"/>
              <w:ind w:left="101"/>
              <w:contextualSpacing w:val="0"/>
              <w:jc w:val="center"/>
              <w:rPr>
                <w:rFonts w:cs="Times New Roman"/>
                <w:sz w:val="20"/>
                <w:szCs w:val="20"/>
              </w:rPr>
            </w:pPr>
            <w:r w:rsidRPr="00164C64">
              <w:rPr>
                <w:rFonts w:cs="Times New Roman"/>
                <w:sz w:val="20"/>
                <w:szCs w:val="20"/>
              </w:rPr>
              <w:t>áno</w:t>
            </w:r>
          </w:p>
          <w:p w14:paraId="60A97095" w14:textId="13F6E1B9" w:rsidR="003D16DF" w:rsidRPr="00164C64" w:rsidRDefault="003D16DF" w:rsidP="003D16DF">
            <w:pPr>
              <w:pStyle w:val="Odsekzoznamu"/>
              <w:widowControl w:val="0"/>
              <w:ind w:left="101"/>
              <w:contextualSpacing w:val="0"/>
              <w:jc w:val="center"/>
              <w:rPr>
                <w:rFonts w:cs="Times New Roman"/>
                <w:sz w:val="20"/>
                <w:szCs w:val="20"/>
              </w:rPr>
            </w:pPr>
            <w:r w:rsidRPr="00164C64">
              <w:rPr>
                <w:rFonts w:cs="Times New Roman"/>
                <w:sz w:val="20"/>
                <w:szCs w:val="20"/>
              </w:rPr>
              <w:t>samostatne ovládateľný</w:t>
            </w:r>
          </w:p>
          <w:p w14:paraId="5F50E71C" w14:textId="66AA5353" w:rsidR="003D16DF" w:rsidRPr="00164C64" w:rsidRDefault="003D16DF" w:rsidP="003D16DF">
            <w:pPr>
              <w:pStyle w:val="Odsekzoznamu"/>
              <w:widowControl w:val="0"/>
              <w:ind w:left="101"/>
              <w:contextualSpacing w:val="0"/>
              <w:jc w:val="center"/>
              <w:rPr>
                <w:rFonts w:cs="Times New Roman"/>
                <w:sz w:val="20"/>
                <w:szCs w:val="20"/>
              </w:rPr>
            </w:pPr>
            <w:r w:rsidRPr="00164C64">
              <w:rPr>
                <w:rFonts w:cs="Times New Roman"/>
                <w:sz w:val="20"/>
                <w:szCs w:val="20"/>
              </w:rPr>
              <w:t>cca 4,0 kW</w:t>
            </w:r>
          </w:p>
          <w:p w14:paraId="3DBEF4FD" w14:textId="013E2EB5" w:rsidR="003D16DF" w:rsidRPr="00164C64" w:rsidRDefault="003D16DF" w:rsidP="003D16DF">
            <w:pPr>
              <w:pStyle w:val="Odsekzoznamu"/>
              <w:widowControl w:val="0"/>
              <w:ind w:left="101"/>
              <w:contextualSpacing w:val="0"/>
              <w:jc w:val="center"/>
              <w:rPr>
                <w:rFonts w:cs="Times New Roman"/>
                <w:sz w:val="20"/>
                <w:szCs w:val="20"/>
              </w:rPr>
            </w:pPr>
            <w:r w:rsidRPr="00164C64">
              <w:rPr>
                <w:rFonts w:cs="Times New Roman"/>
                <w:sz w:val="20"/>
                <w:szCs w:val="20"/>
              </w:rPr>
              <w:t>áno</w:t>
            </w:r>
          </w:p>
          <w:p w14:paraId="61C96340" w14:textId="7371D64E" w:rsidR="003D16DF" w:rsidRPr="00164C64" w:rsidRDefault="00CC230B" w:rsidP="003D16DF">
            <w:pPr>
              <w:pStyle w:val="Odsekzoznamu"/>
              <w:widowControl w:val="0"/>
              <w:ind w:left="101"/>
              <w:contextualSpacing w:val="0"/>
              <w:jc w:val="center"/>
              <w:rPr>
                <w:rFonts w:cs="Times New Roman"/>
                <w:sz w:val="20"/>
                <w:szCs w:val="20"/>
              </w:rPr>
            </w:pPr>
            <w:r>
              <w:rPr>
                <w:rFonts w:cs="Times New Roman"/>
                <w:sz w:val="20"/>
                <w:szCs w:val="20"/>
              </w:rPr>
              <w:t>áno</w:t>
            </w:r>
          </w:p>
          <w:p w14:paraId="2D9FECB9" w14:textId="586A2569" w:rsidR="000A2E16" w:rsidRPr="00164C64" w:rsidRDefault="003D16DF" w:rsidP="003D16DF">
            <w:pPr>
              <w:autoSpaceDE w:val="0"/>
              <w:autoSpaceDN w:val="0"/>
              <w:adjustRightInd w:val="0"/>
              <w:jc w:val="center"/>
              <w:rPr>
                <w:rFonts w:cs="Times New Roman"/>
                <w:bCs/>
                <w:sz w:val="20"/>
                <w:szCs w:val="20"/>
              </w:rPr>
            </w:pPr>
            <w:r w:rsidRPr="00164C64">
              <w:rPr>
                <w:rFonts w:cs="Times New Roman"/>
                <w:sz w:val="20"/>
                <w:szCs w:val="20"/>
              </w:rPr>
              <w:t>50-320 °C</w:t>
            </w:r>
          </w:p>
        </w:tc>
        <w:tc>
          <w:tcPr>
            <w:tcW w:w="2693" w:type="dxa"/>
            <w:tcBorders>
              <w:top w:val="single" w:sz="4" w:space="0" w:color="auto"/>
              <w:left w:val="single" w:sz="4" w:space="0" w:color="auto"/>
              <w:bottom w:val="single" w:sz="4" w:space="0" w:color="auto"/>
              <w:right w:val="single" w:sz="4" w:space="0" w:color="auto"/>
            </w:tcBorders>
          </w:tcPr>
          <w:p w14:paraId="4C785EB3" w14:textId="77777777" w:rsidR="000A2E16" w:rsidRPr="00164C64" w:rsidRDefault="000A2E16" w:rsidP="0015509F">
            <w:pPr>
              <w:autoSpaceDE w:val="0"/>
              <w:autoSpaceDN w:val="0"/>
              <w:adjustRightInd w:val="0"/>
              <w:rPr>
                <w:rFonts w:cs="Times New Roman"/>
                <w:b/>
                <w:bCs/>
                <w:sz w:val="20"/>
                <w:szCs w:val="20"/>
              </w:rPr>
            </w:pPr>
          </w:p>
        </w:tc>
      </w:tr>
      <w:tr w:rsidR="000A2E16" w:rsidRPr="00271369" w14:paraId="07D0868F" w14:textId="77777777" w:rsidTr="001D07FF">
        <w:tc>
          <w:tcPr>
            <w:tcW w:w="675" w:type="dxa"/>
            <w:tcBorders>
              <w:top w:val="single" w:sz="4" w:space="0" w:color="auto"/>
              <w:left w:val="single" w:sz="4" w:space="0" w:color="auto"/>
              <w:bottom w:val="single" w:sz="4" w:space="0" w:color="auto"/>
              <w:right w:val="single" w:sz="4" w:space="0" w:color="auto"/>
            </w:tcBorders>
            <w:hideMark/>
          </w:tcPr>
          <w:p w14:paraId="6612DFCD" w14:textId="77777777"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t>3.</w:t>
            </w:r>
          </w:p>
        </w:tc>
        <w:tc>
          <w:tcPr>
            <w:tcW w:w="4111" w:type="dxa"/>
            <w:tcBorders>
              <w:top w:val="single" w:sz="4" w:space="0" w:color="auto"/>
              <w:left w:val="single" w:sz="4" w:space="0" w:color="auto"/>
              <w:bottom w:val="single" w:sz="4" w:space="0" w:color="auto"/>
              <w:right w:val="single" w:sz="4" w:space="0" w:color="auto"/>
            </w:tcBorders>
          </w:tcPr>
          <w:p w14:paraId="7D20AABD" w14:textId="77777777" w:rsidR="000A2E16" w:rsidRPr="00164C64" w:rsidRDefault="000A2E16" w:rsidP="0015509F">
            <w:pPr>
              <w:pStyle w:val="Bezriadkovania"/>
              <w:rPr>
                <w:rFonts w:cs="Times New Roman"/>
                <w:b/>
                <w:i/>
                <w:sz w:val="20"/>
                <w:szCs w:val="20"/>
              </w:rPr>
            </w:pPr>
            <w:r w:rsidRPr="00164C64">
              <w:rPr>
                <w:rFonts w:cs="Times New Roman"/>
                <w:b/>
                <w:bCs/>
                <w:sz w:val="20"/>
                <w:szCs w:val="20"/>
              </w:rPr>
              <w:tab/>
            </w:r>
            <w:r w:rsidRPr="00164C64">
              <w:rPr>
                <w:rFonts w:cs="Times New Roman"/>
                <w:b/>
                <w:i/>
                <w:sz w:val="20"/>
                <w:szCs w:val="20"/>
              </w:rPr>
              <w:t xml:space="preserve"> Plynové varidlo</w:t>
            </w:r>
          </w:p>
          <w:p w14:paraId="69430ABF" w14:textId="28AE60D7" w:rsidR="000A2E16" w:rsidRPr="00164C64" w:rsidRDefault="000A2E16" w:rsidP="0015509F">
            <w:pPr>
              <w:pStyle w:val="Bezriadkovania"/>
              <w:widowControl w:val="0"/>
              <w:numPr>
                <w:ilvl w:val="0"/>
                <w:numId w:val="5"/>
              </w:numPr>
              <w:ind w:left="101" w:hanging="165"/>
              <w:jc w:val="left"/>
              <w:rPr>
                <w:rFonts w:cs="Times New Roman"/>
                <w:sz w:val="20"/>
                <w:szCs w:val="20"/>
              </w:rPr>
            </w:pPr>
            <w:r w:rsidRPr="00164C64">
              <w:rPr>
                <w:rFonts w:cs="Times New Roman"/>
                <w:sz w:val="20"/>
                <w:szCs w:val="20"/>
              </w:rPr>
              <w:t>vonkajšie rozmery (šxhxv)</w:t>
            </w:r>
          </w:p>
          <w:p w14:paraId="4C00256A" w14:textId="64920340" w:rsidR="000A2E16" w:rsidRPr="00164C64" w:rsidRDefault="000A2E16" w:rsidP="0015509F">
            <w:pPr>
              <w:pStyle w:val="Bezriadkovania"/>
              <w:widowControl w:val="0"/>
              <w:numPr>
                <w:ilvl w:val="0"/>
                <w:numId w:val="5"/>
              </w:numPr>
              <w:ind w:left="101" w:hanging="165"/>
              <w:jc w:val="left"/>
              <w:rPr>
                <w:rFonts w:cs="Times New Roman"/>
                <w:sz w:val="20"/>
                <w:szCs w:val="20"/>
              </w:rPr>
            </w:pPr>
            <w:r w:rsidRPr="00164C64">
              <w:rPr>
                <w:rFonts w:cs="Times New Roman"/>
                <w:sz w:val="20"/>
                <w:szCs w:val="20"/>
              </w:rPr>
              <w:t xml:space="preserve">príkon plynu </w:t>
            </w:r>
          </w:p>
          <w:p w14:paraId="3CA84028" w14:textId="725FE99C" w:rsidR="000A2E16" w:rsidRPr="00164C64" w:rsidRDefault="000A2E16" w:rsidP="0015509F">
            <w:pPr>
              <w:pStyle w:val="Bezriadkovania"/>
              <w:widowControl w:val="0"/>
              <w:numPr>
                <w:ilvl w:val="0"/>
                <w:numId w:val="5"/>
              </w:numPr>
              <w:ind w:left="101" w:hanging="165"/>
              <w:jc w:val="left"/>
              <w:rPr>
                <w:rFonts w:cs="Times New Roman"/>
                <w:sz w:val="20"/>
                <w:szCs w:val="20"/>
              </w:rPr>
            </w:pPr>
            <w:r w:rsidRPr="00164C64">
              <w:rPr>
                <w:rFonts w:cs="Times New Roman"/>
                <w:sz w:val="20"/>
                <w:szCs w:val="20"/>
              </w:rPr>
              <w:t xml:space="preserve">príkon 6 horákov </w:t>
            </w:r>
          </w:p>
          <w:p w14:paraId="1DB2008C" w14:textId="77777777" w:rsidR="000A2E16" w:rsidRPr="00164C64" w:rsidRDefault="000A2E16" w:rsidP="0015509F">
            <w:pPr>
              <w:pStyle w:val="Bezriadkovania"/>
              <w:widowControl w:val="0"/>
              <w:numPr>
                <w:ilvl w:val="0"/>
                <w:numId w:val="5"/>
              </w:numPr>
              <w:ind w:left="101" w:hanging="165"/>
              <w:jc w:val="left"/>
              <w:rPr>
                <w:rFonts w:cs="Times New Roman"/>
                <w:sz w:val="20"/>
                <w:szCs w:val="20"/>
              </w:rPr>
            </w:pPr>
            <w:r w:rsidRPr="00164C64">
              <w:rPr>
                <w:rFonts w:cs="Times New Roman"/>
                <w:sz w:val="20"/>
                <w:szCs w:val="20"/>
              </w:rPr>
              <w:t>termopoistka horákov</w:t>
            </w:r>
          </w:p>
          <w:p w14:paraId="50CBAF4F" w14:textId="7583BE40" w:rsidR="000A2E16" w:rsidRPr="00164C64" w:rsidRDefault="0030689D" w:rsidP="0030689D">
            <w:pPr>
              <w:pStyle w:val="Bezriadkovania"/>
              <w:widowControl w:val="0"/>
              <w:numPr>
                <w:ilvl w:val="0"/>
                <w:numId w:val="5"/>
              </w:numPr>
              <w:ind w:left="101" w:hanging="165"/>
              <w:jc w:val="left"/>
              <w:rPr>
                <w:rFonts w:cs="Times New Roman"/>
                <w:sz w:val="20"/>
                <w:szCs w:val="20"/>
              </w:rPr>
            </w:pPr>
            <w:r w:rsidRPr="00164C64">
              <w:rPr>
                <w:rFonts w:cs="Times New Roman"/>
                <w:sz w:val="20"/>
                <w:szCs w:val="20"/>
              </w:rPr>
              <w:t>polica</w:t>
            </w:r>
          </w:p>
        </w:tc>
        <w:tc>
          <w:tcPr>
            <w:tcW w:w="2552" w:type="dxa"/>
            <w:tcBorders>
              <w:top w:val="single" w:sz="4" w:space="0" w:color="auto"/>
              <w:left w:val="single" w:sz="4" w:space="0" w:color="auto"/>
              <w:bottom w:val="single" w:sz="4" w:space="0" w:color="auto"/>
              <w:right w:val="single" w:sz="4" w:space="0" w:color="auto"/>
            </w:tcBorders>
            <w:hideMark/>
          </w:tcPr>
          <w:p w14:paraId="19DFEB64" w14:textId="77777777" w:rsidR="0030689D" w:rsidRPr="00164C64" w:rsidRDefault="0030689D" w:rsidP="0030689D">
            <w:pPr>
              <w:pStyle w:val="Bezriadkovania"/>
              <w:widowControl w:val="0"/>
              <w:jc w:val="center"/>
              <w:rPr>
                <w:rFonts w:cs="Times New Roman"/>
                <w:sz w:val="20"/>
                <w:szCs w:val="20"/>
              </w:rPr>
            </w:pPr>
          </w:p>
          <w:p w14:paraId="7875475E" w14:textId="5E30399F" w:rsidR="0030689D" w:rsidRPr="00164C64" w:rsidRDefault="0030689D" w:rsidP="0030689D">
            <w:pPr>
              <w:pStyle w:val="Bezriadkovania"/>
              <w:widowControl w:val="0"/>
              <w:jc w:val="center"/>
              <w:rPr>
                <w:rFonts w:cs="Times New Roman"/>
                <w:sz w:val="20"/>
                <w:szCs w:val="20"/>
              </w:rPr>
            </w:pPr>
            <w:r w:rsidRPr="00164C64">
              <w:rPr>
                <w:rFonts w:cs="Times New Roman"/>
                <w:sz w:val="20"/>
                <w:szCs w:val="20"/>
              </w:rPr>
              <w:t>cca 1200x900x900 mm</w:t>
            </w:r>
          </w:p>
          <w:p w14:paraId="2E587564" w14:textId="463FDFED" w:rsidR="0030689D" w:rsidRPr="00164C64" w:rsidRDefault="0030689D" w:rsidP="0030689D">
            <w:pPr>
              <w:pStyle w:val="Bezriadkovania"/>
              <w:widowControl w:val="0"/>
              <w:jc w:val="center"/>
              <w:rPr>
                <w:rFonts w:cs="Times New Roman"/>
                <w:sz w:val="20"/>
                <w:szCs w:val="20"/>
              </w:rPr>
            </w:pPr>
            <w:r w:rsidRPr="00164C64">
              <w:rPr>
                <w:rFonts w:cs="Times New Roman"/>
                <w:sz w:val="20"/>
                <w:szCs w:val="20"/>
              </w:rPr>
              <w:t>cca 27,5 kW</w:t>
            </w:r>
          </w:p>
          <w:p w14:paraId="129C433D" w14:textId="2446F0CA" w:rsidR="0030689D" w:rsidRPr="00164C64" w:rsidRDefault="0030689D" w:rsidP="0030689D">
            <w:pPr>
              <w:pStyle w:val="Bezriadkovania"/>
              <w:widowControl w:val="0"/>
              <w:jc w:val="center"/>
              <w:rPr>
                <w:rFonts w:cs="Times New Roman"/>
                <w:sz w:val="20"/>
                <w:szCs w:val="20"/>
              </w:rPr>
            </w:pPr>
            <w:r w:rsidRPr="00164C64">
              <w:rPr>
                <w:rFonts w:cs="Times New Roman"/>
                <w:sz w:val="20"/>
                <w:szCs w:val="20"/>
              </w:rPr>
              <w:t>cca 3x3,5/2x4,5/1x7 kW</w:t>
            </w:r>
          </w:p>
          <w:p w14:paraId="51EBE709" w14:textId="77777777" w:rsidR="0030689D" w:rsidRPr="00164C64" w:rsidRDefault="0030689D" w:rsidP="0030689D">
            <w:pPr>
              <w:pStyle w:val="Bezriadkovania"/>
              <w:jc w:val="center"/>
              <w:rPr>
                <w:rFonts w:cs="Times New Roman"/>
                <w:sz w:val="20"/>
                <w:szCs w:val="20"/>
              </w:rPr>
            </w:pPr>
            <w:r w:rsidRPr="00164C64">
              <w:rPr>
                <w:rFonts w:cs="Times New Roman"/>
                <w:sz w:val="20"/>
                <w:szCs w:val="20"/>
              </w:rPr>
              <w:t>áno</w:t>
            </w:r>
          </w:p>
          <w:p w14:paraId="3111493C" w14:textId="620B14F7" w:rsidR="0030689D" w:rsidRPr="00164C64" w:rsidRDefault="0030689D" w:rsidP="0030689D">
            <w:pPr>
              <w:pStyle w:val="Bezriadkovania"/>
              <w:jc w:val="center"/>
              <w:rPr>
                <w:rFonts w:cs="Times New Roman"/>
                <w:sz w:val="20"/>
                <w:szCs w:val="20"/>
              </w:rPr>
            </w:pPr>
            <w:r w:rsidRPr="00164C64">
              <w:rPr>
                <w:rFonts w:cs="Times New Roman"/>
                <w:sz w:val="20"/>
                <w:szCs w:val="20"/>
              </w:rPr>
              <w:t>áno</w:t>
            </w:r>
          </w:p>
        </w:tc>
        <w:tc>
          <w:tcPr>
            <w:tcW w:w="2693" w:type="dxa"/>
            <w:tcBorders>
              <w:top w:val="single" w:sz="4" w:space="0" w:color="auto"/>
              <w:left w:val="single" w:sz="4" w:space="0" w:color="auto"/>
              <w:bottom w:val="single" w:sz="4" w:space="0" w:color="auto"/>
              <w:right w:val="single" w:sz="4" w:space="0" w:color="auto"/>
            </w:tcBorders>
          </w:tcPr>
          <w:p w14:paraId="5661FA6A" w14:textId="77777777" w:rsidR="000A2E16" w:rsidRPr="00164C64" w:rsidRDefault="000A2E16" w:rsidP="0015509F">
            <w:pPr>
              <w:autoSpaceDE w:val="0"/>
              <w:autoSpaceDN w:val="0"/>
              <w:adjustRightInd w:val="0"/>
              <w:rPr>
                <w:rFonts w:cs="Times New Roman"/>
                <w:b/>
                <w:bCs/>
                <w:sz w:val="20"/>
                <w:szCs w:val="20"/>
              </w:rPr>
            </w:pPr>
          </w:p>
        </w:tc>
      </w:tr>
      <w:tr w:rsidR="000A2E16" w:rsidRPr="00271369" w14:paraId="4829684B" w14:textId="77777777" w:rsidTr="001D07FF">
        <w:tc>
          <w:tcPr>
            <w:tcW w:w="675" w:type="dxa"/>
            <w:tcBorders>
              <w:top w:val="single" w:sz="4" w:space="0" w:color="auto"/>
              <w:left w:val="single" w:sz="4" w:space="0" w:color="auto"/>
              <w:bottom w:val="single" w:sz="4" w:space="0" w:color="auto"/>
              <w:right w:val="single" w:sz="4" w:space="0" w:color="auto"/>
            </w:tcBorders>
            <w:hideMark/>
          </w:tcPr>
          <w:p w14:paraId="65C6CB74" w14:textId="77777777"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t>4</w:t>
            </w:r>
          </w:p>
        </w:tc>
        <w:tc>
          <w:tcPr>
            <w:tcW w:w="4111" w:type="dxa"/>
            <w:tcBorders>
              <w:top w:val="single" w:sz="4" w:space="0" w:color="auto"/>
              <w:left w:val="single" w:sz="4" w:space="0" w:color="auto"/>
              <w:bottom w:val="single" w:sz="4" w:space="0" w:color="auto"/>
              <w:right w:val="single" w:sz="4" w:space="0" w:color="auto"/>
            </w:tcBorders>
          </w:tcPr>
          <w:p w14:paraId="16780120" w14:textId="77777777" w:rsidR="000A2E16" w:rsidRPr="00164C64" w:rsidRDefault="000A2E16" w:rsidP="0015509F">
            <w:pPr>
              <w:pStyle w:val="Bezriadkovania"/>
              <w:rPr>
                <w:rFonts w:cs="Times New Roman"/>
                <w:b/>
                <w:i/>
                <w:sz w:val="20"/>
                <w:szCs w:val="20"/>
              </w:rPr>
            </w:pPr>
            <w:r w:rsidRPr="00164C64">
              <w:rPr>
                <w:rFonts w:cs="Times New Roman"/>
                <w:b/>
                <w:i/>
                <w:sz w:val="20"/>
                <w:szCs w:val="20"/>
              </w:rPr>
              <w:t>Plynová varná stolička</w:t>
            </w:r>
          </w:p>
          <w:p w14:paraId="12629785" w14:textId="77777777" w:rsidR="00164C64" w:rsidRPr="00164C64" w:rsidRDefault="000A2E16" w:rsidP="00164C64">
            <w:pPr>
              <w:pStyle w:val="Bezriadkovania"/>
              <w:widowControl w:val="0"/>
              <w:numPr>
                <w:ilvl w:val="0"/>
                <w:numId w:val="5"/>
              </w:numPr>
              <w:ind w:left="101" w:hanging="166"/>
              <w:jc w:val="left"/>
              <w:rPr>
                <w:rFonts w:cs="Times New Roman"/>
                <w:b/>
                <w:bCs/>
                <w:sz w:val="20"/>
                <w:szCs w:val="20"/>
              </w:rPr>
            </w:pPr>
            <w:r w:rsidRPr="00164C64">
              <w:rPr>
                <w:rFonts w:cs="Times New Roman"/>
                <w:sz w:val="20"/>
                <w:szCs w:val="20"/>
              </w:rPr>
              <w:t>rozmery (šxhxv)</w:t>
            </w:r>
          </w:p>
          <w:p w14:paraId="0926D5FC" w14:textId="2FAEA2BE" w:rsidR="000A2E16" w:rsidRPr="00164C64" w:rsidRDefault="00CC230B" w:rsidP="00CC230B">
            <w:pPr>
              <w:pStyle w:val="Bezriadkovania"/>
              <w:widowControl w:val="0"/>
              <w:numPr>
                <w:ilvl w:val="0"/>
                <w:numId w:val="5"/>
              </w:numPr>
              <w:ind w:left="101" w:hanging="166"/>
              <w:jc w:val="left"/>
              <w:rPr>
                <w:rFonts w:cs="Times New Roman"/>
                <w:b/>
                <w:bCs/>
                <w:sz w:val="20"/>
                <w:szCs w:val="20"/>
              </w:rPr>
            </w:pPr>
            <w:r>
              <w:rPr>
                <w:rFonts w:cs="Times New Roman"/>
                <w:sz w:val="20"/>
                <w:szCs w:val="20"/>
              </w:rPr>
              <w:t xml:space="preserve">horák </w:t>
            </w:r>
            <w:r w:rsidR="000A2E16" w:rsidRPr="00164C64">
              <w:rPr>
                <w:rFonts w:cs="Times New Roman"/>
                <w:sz w:val="20"/>
                <w:szCs w:val="20"/>
              </w:rPr>
              <w:t xml:space="preserve">s výkonom </w:t>
            </w:r>
          </w:p>
        </w:tc>
        <w:tc>
          <w:tcPr>
            <w:tcW w:w="2552" w:type="dxa"/>
            <w:tcBorders>
              <w:top w:val="single" w:sz="4" w:space="0" w:color="auto"/>
              <w:left w:val="single" w:sz="4" w:space="0" w:color="auto"/>
              <w:bottom w:val="single" w:sz="4" w:space="0" w:color="auto"/>
              <w:right w:val="single" w:sz="4" w:space="0" w:color="auto"/>
            </w:tcBorders>
          </w:tcPr>
          <w:p w14:paraId="7097D9DC" w14:textId="77777777" w:rsidR="000A2E16" w:rsidRPr="00164C64" w:rsidRDefault="000A2E16" w:rsidP="0030689D">
            <w:pPr>
              <w:pStyle w:val="Bezriadkovania"/>
              <w:rPr>
                <w:rFonts w:cs="Times New Roman"/>
                <w:sz w:val="20"/>
                <w:szCs w:val="20"/>
              </w:rPr>
            </w:pPr>
          </w:p>
          <w:p w14:paraId="1B97760C" w14:textId="77777777" w:rsidR="0030689D" w:rsidRPr="00164C64" w:rsidRDefault="0030689D" w:rsidP="0030689D">
            <w:pPr>
              <w:pStyle w:val="Bezriadkovania"/>
              <w:jc w:val="center"/>
              <w:rPr>
                <w:rFonts w:cs="Times New Roman"/>
                <w:sz w:val="20"/>
                <w:szCs w:val="20"/>
              </w:rPr>
            </w:pPr>
            <w:r w:rsidRPr="00164C64">
              <w:rPr>
                <w:rFonts w:cs="Times New Roman"/>
                <w:sz w:val="20"/>
                <w:szCs w:val="20"/>
              </w:rPr>
              <w:t>cca 500x500x450 mm</w:t>
            </w:r>
          </w:p>
          <w:p w14:paraId="31EBEB21" w14:textId="1F5709C2" w:rsidR="0030689D" w:rsidRPr="00164C64" w:rsidRDefault="0030689D" w:rsidP="0030689D">
            <w:pPr>
              <w:pStyle w:val="Bezriadkovania"/>
              <w:jc w:val="center"/>
              <w:rPr>
                <w:rFonts w:cs="Times New Roman"/>
                <w:sz w:val="20"/>
                <w:szCs w:val="20"/>
              </w:rPr>
            </w:pPr>
            <w:r w:rsidRPr="00164C64">
              <w:rPr>
                <w:rFonts w:cs="Times New Roman"/>
                <w:sz w:val="20"/>
                <w:szCs w:val="20"/>
              </w:rPr>
              <w:t>min. 12 kW</w:t>
            </w:r>
          </w:p>
        </w:tc>
        <w:tc>
          <w:tcPr>
            <w:tcW w:w="2693" w:type="dxa"/>
            <w:tcBorders>
              <w:top w:val="single" w:sz="4" w:space="0" w:color="auto"/>
              <w:left w:val="single" w:sz="4" w:space="0" w:color="auto"/>
              <w:bottom w:val="single" w:sz="4" w:space="0" w:color="auto"/>
              <w:right w:val="single" w:sz="4" w:space="0" w:color="auto"/>
            </w:tcBorders>
          </w:tcPr>
          <w:p w14:paraId="3F47FFB4" w14:textId="77777777" w:rsidR="000A2E16" w:rsidRPr="00164C64" w:rsidRDefault="000A2E16" w:rsidP="0015509F">
            <w:pPr>
              <w:autoSpaceDE w:val="0"/>
              <w:autoSpaceDN w:val="0"/>
              <w:adjustRightInd w:val="0"/>
              <w:rPr>
                <w:rFonts w:cs="Times New Roman"/>
                <w:b/>
                <w:bCs/>
                <w:sz w:val="20"/>
                <w:szCs w:val="20"/>
              </w:rPr>
            </w:pPr>
          </w:p>
        </w:tc>
      </w:tr>
      <w:tr w:rsidR="000A2E16" w:rsidRPr="00271369" w14:paraId="4117DAA3" w14:textId="77777777" w:rsidTr="001D07FF">
        <w:tc>
          <w:tcPr>
            <w:tcW w:w="675" w:type="dxa"/>
            <w:tcBorders>
              <w:top w:val="single" w:sz="4" w:space="0" w:color="auto"/>
              <w:left w:val="single" w:sz="4" w:space="0" w:color="auto"/>
              <w:bottom w:val="single" w:sz="4" w:space="0" w:color="auto"/>
              <w:right w:val="single" w:sz="4" w:space="0" w:color="auto"/>
            </w:tcBorders>
          </w:tcPr>
          <w:p w14:paraId="7792DF28" w14:textId="77777777"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t>5</w:t>
            </w:r>
          </w:p>
        </w:tc>
        <w:tc>
          <w:tcPr>
            <w:tcW w:w="4111" w:type="dxa"/>
            <w:tcBorders>
              <w:top w:val="single" w:sz="4" w:space="0" w:color="auto"/>
              <w:left w:val="single" w:sz="4" w:space="0" w:color="auto"/>
              <w:bottom w:val="single" w:sz="4" w:space="0" w:color="auto"/>
              <w:right w:val="single" w:sz="4" w:space="0" w:color="auto"/>
            </w:tcBorders>
          </w:tcPr>
          <w:p w14:paraId="58880089" w14:textId="77777777" w:rsidR="000A2E16" w:rsidRPr="00164C64" w:rsidRDefault="000A2E16" w:rsidP="0015509F">
            <w:pPr>
              <w:pStyle w:val="Bezriadkovania"/>
              <w:rPr>
                <w:rFonts w:cs="Times New Roman"/>
                <w:b/>
                <w:i/>
                <w:sz w:val="20"/>
                <w:szCs w:val="20"/>
              </w:rPr>
            </w:pPr>
            <w:r w:rsidRPr="00164C64">
              <w:rPr>
                <w:rFonts w:cs="Times New Roman"/>
                <w:b/>
                <w:i/>
                <w:sz w:val="20"/>
                <w:szCs w:val="20"/>
              </w:rPr>
              <w:t>Varný kotol plynový</w:t>
            </w:r>
          </w:p>
          <w:p w14:paraId="74895D1C" w14:textId="6EBEECD2" w:rsidR="000A2E16" w:rsidRPr="00164C64" w:rsidRDefault="000A2E16" w:rsidP="0015509F">
            <w:pPr>
              <w:pStyle w:val="Odsekzoznamu"/>
              <w:widowControl w:val="0"/>
              <w:numPr>
                <w:ilvl w:val="0"/>
                <w:numId w:val="5"/>
              </w:numPr>
              <w:ind w:left="243" w:hanging="142"/>
              <w:contextualSpacing w:val="0"/>
              <w:jc w:val="left"/>
              <w:rPr>
                <w:rFonts w:cs="Times New Roman"/>
                <w:sz w:val="20"/>
                <w:szCs w:val="20"/>
              </w:rPr>
            </w:pPr>
            <w:r w:rsidRPr="00164C64">
              <w:rPr>
                <w:rFonts w:cs="Times New Roman"/>
                <w:sz w:val="20"/>
                <w:szCs w:val="20"/>
              </w:rPr>
              <w:t>vonkajšie (šxhxv)</w:t>
            </w:r>
          </w:p>
          <w:p w14:paraId="54C5F71A" w14:textId="2D903120" w:rsidR="000A2E16" w:rsidRPr="00164C64" w:rsidRDefault="000A2E16" w:rsidP="0015509F">
            <w:pPr>
              <w:pStyle w:val="Odsekzoznamu"/>
              <w:widowControl w:val="0"/>
              <w:numPr>
                <w:ilvl w:val="0"/>
                <w:numId w:val="5"/>
              </w:numPr>
              <w:ind w:left="243" w:hanging="142"/>
              <w:contextualSpacing w:val="0"/>
              <w:jc w:val="left"/>
              <w:rPr>
                <w:rFonts w:cs="Times New Roman"/>
                <w:sz w:val="20"/>
                <w:szCs w:val="20"/>
              </w:rPr>
            </w:pPr>
            <w:r w:rsidRPr="00164C64">
              <w:rPr>
                <w:rFonts w:cs="Times New Roman"/>
                <w:sz w:val="20"/>
                <w:szCs w:val="20"/>
              </w:rPr>
              <w:t xml:space="preserve">objem </w:t>
            </w:r>
          </w:p>
          <w:p w14:paraId="49A58B11" w14:textId="77777777" w:rsidR="000A2E16" w:rsidRPr="00164C64" w:rsidRDefault="000A2E16" w:rsidP="0015509F">
            <w:pPr>
              <w:pStyle w:val="Odsekzoznamu"/>
              <w:widowControl w:val="0"/>
              <w:numPr>
                <w:ilvl w:val="0"/>
                <w:numId w:val="5"/>
              </w:numPr>
              <w:ind w:left="243" w:hanging="142"/>
              <w:contextualSpacing w:val="0"/>
              <w:jc w:val="left"/>
              <w:rPr>
                <w:rFonts w:cs="Times New Roman"/>
                <w:sz w:val="20"/>
                <w:szCs w:val="20"/>
              </w:rPr>
            </w:pPr>
            <w:r w:rsidRPr="00164C64">
              <w:rPr>
                <w:rFonts w:cs="Times New Roman"/>
                <w:sz w:val="20"/>
                <w:szCs w:val="20"/>
              </w:rPr>
              <w:t>automatické dopúšťanie</w:t>
            </w:r>
          </w:p>
          <w:p w14:paraId="6ED4F738" w14:textId="77777777" w:rsidR="000A2E16" w:rsidRPr="00164C64" w:rsidRDefault="000A2E16" w:rsidP="0015509F">
            <w:pPr>
              <w:pStyle w:val="Odsekzoznamu"/>
              <w:widowControl w:val="0"/>
              <w:numPr>
                <w:ilvl w:val="0"/>
                <w:numId w:val="5"/>
              </w:numPr>
              <w:ind w:left="243" w:hanging="142"/>
              <w:contextualSpacing w:val="0"/>
              <w:jc w:val="left"/>
              <w:rPr>
                <w:rFonts w:cs="Times New Roman"/>
                <w:sz w:val="20"/>
                <w:szCs w:val="20"/>
              </w:rPr>
            </w:pPr>
            <w:r w:rsidRPr="00164C64">
              <w:rPr>
                <w:rFonts w:cs="Times New Roman"/>
                <w:sz w:val="20"/>
                <w:szCs w:val="20"/>
              </w:rPr>
              <w:t>nepriamy ohrev</w:t>
            </w:r>
            <w:r w:rsidRPr="00164C64">
              <w:rPr>
                <w:rFonts w:cs="Times New Roman"/>
                <w:sz w:val="20"/>
                <w:szCs w:val="20"/>
              </w:rPr>
              <w:tab/>
            </w:r>
          </w:p>
          <w:p w14:paraId="7B1D1CB2" w14:textId="423010D5" w:rsidR="000A2E16" w:rsidRPr="00164C64" w:rsidRDefault="000A2E16" w:rsidP="0015509F">
            <w:pPr>
              <w:ind w:left="243" w:hanging="142"/>
              <w:rPr>
                <w:rFonts w:cs="Times New Roman"/>
                <w:sz w:val="20"/>
                <w:szCs w:val="20"/>
              </w:rPr>
            </w:pPr>
            <w:r w:rsidRPr="00164C64">
              <w:rPr>
                <w:rFonts w:cs="Times New Roman"/>
                <w:sz w:val="20"/>
                <w:szCs w:val="20"/>
              </w:rPr>
              <w:t>- výpustný ventil</w:t>
            </w:r>
            <w:r w:rsidRPr="00164C64">
              <w:rPr>
                <w:rFonts w:cs="Times New Roman"/>
                <w:sz w:val="20"/>
                <w:szCs w:val="20"/>
              </w:rPr>
              <w:tab/>
            </w:r>
          </w:p>
          <w:p w14:paraId="2727FF43" w14:textId="01A7756D" w:rsidR="0030689D" w:rsidRPr="00164C64" w:rsidRDefault="0030689D" w:rsidP="0030689D">
            <w:pPr>
              <w:pStyle w:val="Bezriadkovania"/>
              <w:rPr>
                <w:rFonts w:cs="Times New Roman"/>
                <w:sz w:val="20"/>
                <w:szCs w:val="20"/>
              </w:rPr>
            </w:pPr>
            <w:r w:rsidRPr="00164C64">
              <w:rPr>
                <w:rFonts w:cs="Times New Roman"/>
                <w:sz w:val="20"/>
                <w:szCs w:val="20"/>
              </w:rPr>
              <w:t xml:space="preserve">- výkon sporo / plný </w:t>
            </w:r>
          </w:p>
          <w:p w14:paraId="7FBD9B63" w14:textId="4A5BBF28" w:rsidR="000A2E16" w:rsidRPr="00164C64" w:rsidRDefault="0030689D" w:rsidP="0030689D">
            <w:pPr>
              <w:pStyle w:val="Bezriadkovania"/>
              <w:rPr>
                <w:rFonts w:cs="Times New Roman"/>
                <w:b/>
                <w:i/>
                <w:sz w:val="20"/>
                <w:szCs w:val="20"/>
              </w:rPr>
            </w:pPr>
            <w:r w:rsidRPr="00164C64">
              <w:rPr>
                <w:rFonts w:cs="Times New Roman"/>
                <w:sz w:val="20"/>
                <w:szCs w:val="20"/>
              </w:rPr>
              <w:t xml:space="preserve">- </w:t>
            </w:r>
            <w:r w:rsidR="000A2E16" w:rsidRPr="00164C64">
              <w:rPr>
                <w:rFonts w:cs="Times New Roman"/>
                <w:sz w:val="20"/>
                <w:szCs w:val="20"/>
              </w:rPr>
              <w:t xml:space="preserve">spotreba plynu </w:t>
            </w:r>
          </w:p>
        </w:tc>
        <w:tc>
          <w:tcPr>
            <w:tcW w:w="2552" w:type="dxa"/>
            <w:tcBorders>
              <w:top w:val="single" w:sz="4" w:space="0" w:color="auto"/>
              <w:left w:val="single" w:sz="4" w:space="0" w:color="auto"/>
              <w:bottom w:val="single" w:sz="4" w:space="0" w:color="auto"/>
              <w:right w:val="single" w:sz="4" w:space="0" w:color="auto"/>
            </w:tcBorders>
          </w:tcPr>
          <w:p w14:paraId="568826BD" w14:textId="77777777" w:rsidR="0030689D" w:rsidRPr="00164C64" w:rsidRDefault="0030689D" w:rsidP="0030689D">
            <w:pPr>
              <w:pStyle w:val="Odsekzoznamu"/>
              <w:widowControl w:val="0"/>
              <w:ind w:left="243"/>
              <w:contextualSpacing w:val="0"/>
              <w:jc w:val="left"/>
              <w:rPr>
                <w:rFonts w:cs="Times New Roman"/>
                <w:sz w:val="20"/>
                <w:szCs w:val="20"/>
              </w:rPr>
            </w:pPr>
          </w:p>
          <w:p w14:paraId="4042FCD2" w14:textId="10507925" w:rsidR="0030689D" w:rsidRPr="00164C64" w:rsidRDefault="0030689D" w:rsidP="0030689D">
            <w:pPr>
              <w:pStyle w:val="Odsekzoznamu"/>
              <w:widowControl w:val="0"/>
              <w:ind w:left="243"/>
              <w:contextualSpacing w:val="0"/>
              <w:jc w:val="center"/>
              <w:rPr>
                <w:rFonts w:cs="Times New Roman"/>
                <w:sz w:val="20"/>
                <w:szCs w:val="20"/>
              </w:rPr>
            </w:pPr>
            <w:r w:rsidRPr="00164C64">
              <w:rPr>
                <w:rFonts w:cs="Times New Roman"/>
                <w:sz w:val="20"/>
                <w:szCs w:val="20"/>
              </w:rPr>
              <w:t>cca 1400 x 900 x 900</w:t>
            </w:r>
          </w:p>
          <w:p w14:paraId="7DA36A93" w14:textId="64E9EE29" w:rsidR="0030689D" w:rsidRPr="00164C64" w:rsidRDefault="0030689D" w:rsidP="0030689D">
            <w:pPr>
              <w:pStyle w:val="Odsekzoznamu"/>
              <w:widowControl w:val="0"/>
              <w:ind w:left="243"/>
              <w:contextualSpacing w:val="0"/>
              <w:jc w:val="center"/>
              <w:rPr>
                <w:rFonts w:cs="Times New Roman"/>
                <w:sz w:val="20"/>
                <w:szCs w:val="20"/>
              </w:rPr>
            </w:pPr>
            <w:r w:rsidRPr="00164C64">
              <w:rPr>
                <w:rFonts w:cs="Times New Roman"/>
                <w:sz w:val="20"/>
                <w:szCs w:val="20"/>
              </w:rPr>
              <w:t>min. 200 l</w:t>
            </w:r>
          </w:p>
          <w:p w14:paraId="0A823D5E" w14:textId="4178E8CF" w:rsidR="0030689D" w:rsidRPr="00164C64" w:rsidRDefault="0030689D" w:rsidP="0030689D">
            <w:pPr>
              <w:pStyle w:val="Odsekzoznamu"/>
              <w:widowControl w:val="0"/>
              <w:ind w:left="243"/>
              <w:contextualSpacing w:val="0"/>
              <w:jc w:val="center"/>
              <w:rPr>
                <w:rFonts w:cs="Times New Roman"/>
                <w:sz w:val="20"/>
                <w:szCs w:val="20"/>
              </w:rPr>
            </w:pPr>
            <w:r w:rsidRPr="00164C64">
              <w:rPr>
                <w:rFonts w:cs="Times New Roman"/>
                <w:sz w:val="20"/>
                <w:szCs w:val="20"/>
              </w:rPr>
              <w:t>áno</w:t>
            </w:r>
          </w:p>
          <w:p w14:paraId="48EDD663" w14:textId="674665B6" w:rsidR="0030689D" w:rsidRPr="00164C64" w:rsidRDefault="0030689D" w:rsidP="0030689D">
            <w:pPr>
              <w:pStyle w:val="Odsekzoznamu"/>
              <w:widowControl w:val="0"/>
              <w:ind w:left="243"/>
              <w:contextualSpacing w:val="0"/>
              <w:jc w:val="center"/>
              <w:rPr>
                <w:rFonts w:cs="Times New Roman"/>
                <w:sz w:val="20"/>
                <w:szCs w:val="20"/>
              </w:rPr>
            </w:pPr>
            <w:r w:rsidRPr="00164C64">
              <w:rPr>
                <w:rFonts w:cs="Times New Roman"/>
                <w:sz w:val="20"/>
                <w:szCs w:val="20"/>
              </w:rPr>
              <w:t>áno</w:t>
            </w:r>
          </w:p>
          <w:p w14:paraId="4689BAA3" w14:textId="3EA061B3" w:rsidR="0030689D" w:rsidRPr="00164C64" w:rsidRDefault="0030689D" w:rsidP="0030689D">
            <w:pPr>
              <w:ind w:left="243" w:hanging="142"/>
              <w:jc w:val="center"/>
              <w:rPr>
                <w:rFonts w:cs="Times New Roman"/>
                <w:sz w:val="20"/>
                <w:szCs w:val="20"/>
              </w:rPr>
            </w:pPr>
            <w:r w:rsidRPr="00164C64">
              <w:rPr>
                <w:rFonts w:cs="Times New Roman"/>
                <w:sz w:val="20"/>
                <w:szCs w:val="20"/>
              </w:rPr>
              <w:t xml:space="preserve"> 2"</w:t>
            </w:r>
          </w:p>
          <w:p w14:paraId="5794447A" w14:textId="5DA23468" w:rsidR="0030689D" w:rsidRPr="00164C64" w:rsidRDefault="0030689D" w:rsidP="0030689D">
            <w:pPr>
              <w:ind w:left="243" w:hanging="142"/>
              <w:jc w:val="center"/>
              <w:rPr>
                <w:rFonts w:cs="Times New Roman"/>
                <w:sz w:val="20"/>
                <w:szCs w:val="20"/>
              </w:rPr>
            </w:pPr>
            <w:r w:rsidRPr="00164C64">
              <w:rPr>
                <w:rFonts w:cs="Times New Roman"/>
                <w:sz w:val="20"/>
                <w:szCs w:val="20"/>
              </w:rPr>
              <w:t xml:space="preserve">max príkon </w:t>
            </w:r>
            <w:r w:rsidRPr="00164C64">
              <w:rPr>
                <w:rFonts w:cs="Times New Roman"/>
                <w:sz w:val="20"/>
                <w:szCs w:val="20"/>
              </w:rPr>
              <w:tab/>
              <w:t>25 kW</w:t>
            </w:r>
          </w:p>
          <w:p w14:paraId="27FF2611" w14:textId="32C159D7" w:rsidR="000A2E16" w:rsidRPr="00164C64" w:rsidRDefault="0030689D" w:rsidP="0030689D">
            <w:pPr>
              <w:autoSpaceDE w:val="0"/>
              <w:autoSpaceDN w:val="0"/>
              <w:adjustRightInd w:val="0"/>
              <w:jc w:val="center"/>
              <w:rPr>
                <w:rFonts w:cs="Times New Roman"/>
                <w:bCs/>
                <w:sz w:val="20"/>
                <w:szCs w:val="20"/>
              </w:rPr>
            </w:pPr>
            <w:r w:rsidRPr="00164C64">
              <w:rPr>
                <w:rFonts w:cs="Times New Roman"/>
                <w:sz w:val="20"/>
                <w:szCs w:val="20"/>
              </w:rPr>
              <w:t>max. 2,7 m³/h</w:t>
            </w:r>
          </w:p>
        </w:tc>
        <w:tc>
          <w:tcPr>
            <w:tcW w:w="2693" w:type="dxa"/>
            <w:tcBorders>
              <w:top w:val="single" w:sz="4" w:space="0" w:color="auto"/>
              <w:left w:val="single" w:sz="4" w:space="0" w:color="auto"/>
              <w:bottom w:val="single" w:sz="4" w:space="0" w:color="auto"/>
              <w:right w:val="single" w:sz="4" w:space="0" w:color="auto"/>
            </w:tcBorders>
          </w:tcPr>
          <w:p w14:paraId="60F5645B" w14:textId="77777777" w:rsidR="000A2E16" w:rsidRPr="00164C64" w:rsidRDefault="000A2E16" w:rsidP="0015509F">
            <w:pPr>
              <w:autoSpaceDE w:val="0"/>
              <w:autoSpaceDN w:val="0"/>
              <w:adjustRightInd w:val="0"/>
              <w:rPr>
                <w:rFonts w:cs="Times New Roman"/>
                <w:b/>
                <w:bCs/>
                <w:sz w:val="20"/>
                <w:szCs w:val="20"/>
              </w:rPr>
            </w:pPr>
          </w:p>
        </w:tc>
      </w:tr>
      <w:tr w:rsidR="000A2E16" w:rsidRPr="00271369" w14:paraId="03B5FC3E" w14:textId="77777777" w:rsidTr="001D07FF">
        <w:tc>
          <w:tcPr>
            <w:tcW w:w="675" w:type="dxa"/>
            <w:tcBorders>
              <w:top w:val="single" w:sz="4" w:space="0" w:color="auto"/>
              <w:left w:val="single" w:sz="4" w:space="0" w:color="auto"/>
              <w:bottom w:val="single" w:sz="4" w:space="0" w:color="auto"/>
              <w:right w:val="single" w:sz="4" w:space="0" w:color="auto"/>
            </w:tcBorders>
          </w:tcPr>
          <w:p w14:paraId="4B2B886A" w14:textId="77777777"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t>6</w:t>
            </w:r>
          </w:p>
        </w:tc>
        <w:tc>
          <w:tcPr>
            <w:tcW w:w="4111" w:type="dxa"/>
            <w:tcBorders>
              <w:top w:val="single" w:sz="4" w:space="0" w:color="auto"/>
              <w:left w:val="single" w:sz="4" w:space="0" w:color="auto"/>
              <w:bottom w:val="single" w:sz="4" w:space="0" w:color="auto"/>
              <w:right w:val="single" w:sz="4" w:space="0" w:color="auto"/>
            </w:tcBorders>
          </w:tcPr>
          <w:p w14:paraId="601D253F" w14:textId="77777777" w:rsidR="000A2E16" w:rsidRPr="00164C64" w:rsidRDefault="000A2E16" w:rsidP="0015509F">
            <w:pPr>
              <w:pStyle w:val="Bezriadkovania"/>
              <w:rPr>
                <w:rFonts w:cs="Times New Roman"/>
                <w:b/>
                <w:i/>
                <w:sz w:val="20"/>
                <w:szCs w:val="20"/>
              </w:rPr>
            </w:pPr>
            <w:r w:rsidRPr="00164C64">
              <w:rPr>
                <w:rFonts w:cs="Times New Roman"/>
                <w:b/>
                <w:i/>
                <w:sz w:val="20"/>
                <w:szCs w:val="20"/>
              </w:rPr>
              <w:t>Trojrúrová pec elektrická</w:t>
            </w:r>
          </w:p>
          <w:p w14:paraId="592ABA73" w14:textId="625BD929" w:rsidR="000A2E16" w:rsidRPr="00164C64" w:rsidRDefault="000A2E16" w:rsidP="0015509F">
            <w:pPr>
              <w:pStyle w:val="Odsekzoznamu"/>
              <w:widowControl w:val="0"/>
              <w:numPr>
                <w:ilvl w:val="0"/>
                <w:numId w:val="5"/>
              </w:numPr>
              <w:ind w:left="243" w:hanging="218"/>
              <w:contextualSpacing w:val="0"/>
              <w:jc w:val="left"/>
              <w:rPr>
                <w:rFonts w:cs="Times New Roman"/>
                <w:sz w:val="20"/>
                <w:szCs w:val="20"/>
              </w:rPr>
            </w:pPr>
            <w:r w:rsidRPr="00164C64">
              <w:rPr>
                <w:rFonts w:cs="Times New Roman"/>
                <w:sz w:val="20"/>
                <w:szCs w:val="20"/>
              </w:rPr>
              <w:t>vonkajšie rozmery (šxhxv)</w:t>
            </w:r>
          </w:p>
          <w:p w14:paraId="573FC271" w14:textId="58CE67A9" w:rsidR="000A2E16" w:rsidRPr="00164C64" w:rsidRDefault="000A2E16" w:rsidP="0015509F">
            <w:pPr>
              <w:pStyle w:val="Odsekzoznamu"/>
              <w:widowControl w:val="0"/>
              <w:numPr>
                <w:ilvl w:val="0"/>
                <w:numId w:val="5"/>
              </w:numPr>
              <w:ind w:left="243" w:hanging="218"/>
              <w:contextualSpacing w:val="0"/>
              <w:jc w:val="left"/>
              <w:rPr>
                <w:rFonts w:cs="Times New Roman"/>
                <w:sz w:val="20"/>
                <w:szCs w:val="20"/>
              </w:rPr>
            </w:pPr>
            <w:r w:rsidRPr="00164C64">
              <w:rPr>
                <w:rFonts w:cs="Times New Roman"/>
                <w:sz w:val="20"/>
                <w:szCs w:val="20"/>
              </w:rPr>
              <w:t xml:space="preserve">príkon </w:t>
            </w:r>
          </w:p>
          <w:p w14:paraId="44133BC6" w14:textId="0769CFAD" w:rsidR="000A2E16" w:rsidRPr="00164C64" w:rsidRDefault="000A2E16" w:rsidP="0015509F">
            <w:pPr>
              <w:pStyle w:val="Odsekzoznamu"/>
              <w:widowControl w:val="0"/>
              <w:numPr>
                <w:ilvl w:val="0"/>
                <w:numId w:val="5"/>
              </w:numPr>
              <w:ind w:left="243" w:hanging="218"/>
              <w:contextualSpacing w:val="0"/>
              <w:jc w:val="left"/>
              <w:rPr>
                <w:rFonts w:cs="Times New Roman"/>
                <w:sz w:val="20"/>
                <w:szCs w:val="20"/>
              </w:rPr>
            </w:pPr>
            <w:r w:rsidRPr="00164C64">
              <w:rPr>
                <w:rFonts w:cs="Times New Roman"/>
                <w:sz w:val="20"/>
                <w:szCs w:val="20"/>
              </w:rPr>
              <w:t xml:space="preserve">typ rúry </w:t>
            </w:r>
          </w:p>
          <w:p w14:paraId="30E8E2CA" w14:textId="77777777" w:rsidR="000A2E16" w:rsidRPr="00164C64" w:rsidRDefault="000A2E16" w:rsidP="0015509F">
            <w:pPr>
              <w:pStyle w:val="Odsekzoznamu"/>
              <w:widowControl w:val="0"/>
              <w:numPr>
                <w:ilvl w:val="0"/>
                <w:numId w:val="5"/>
              </w:numPr>
              <w:ind w:left="243" w:hanging="218"/>
              <w:contextualSpacing w:val="0"/>
              <w:jc w:val="left"/>
              <w:rPr>
                <w:rFonts w:cs="Times New Roman"/>
                <w:sz w:val="20"/>
                <w:szCs w:val="20"/>
              </w:rPr>
            </w:pPr>
            <w:r w:rsidRPr="00164C64">
              <w:rPr>
                <w:rFonts w:cs="Times New Roman"/>
                <w:sz w:val="20"/>
                <w:szCs w:val="20"/>
              </w:rPr>
              <w:t>horné a dolné ohrevné teleso</w:t>
            </w:r>
          </w:p>
          <w:p w14:paraId="71511A46" w14:textId="77777777" w:rsidR="000A2E16" w:rsidRPr="00164C64" w:rsidRDefault="000A2E16" w:rsidP="0015509F">
            <w:pPr>
              <w:pStyle w:val="Odsekzoznamu"/>
              <w:widowControl w:val="0"/>
              <w:numPr>
                <w:ilvl w:val="0"/>
                <w:numId w:val="5"/>
              </w:numPr>
              <w:ind w:left="243" w:hanging="218"/>
              <w:contextualSpacing w:val="0"/>
              <w:jc w:val="left"/>
              <w:rPr>
                <w:rFonts w:cs="Times New Roman"/>
                <w:sz w:val="20"/>
                <w:szCs w:val="20"/>
              </w:rPr>
            </w:pPr>
            <w:r w:rsidRPr="00164C64">
              <w:rPr>
                <w:rFonts w:cs="Times New Roman"/>
                <w:sz w:val="20"/>
                <w:szCs w:val="20"/>
              </w:rPr>
              <w:lastRenderedPageBreak/>
              <w:t>prídavný samostatný ventilátor</w:t>
            </w:r>
            <w:r w:rsidRPr="00164C64">
              <w:rPr>
                <w:rFonts w:cs="Times New Roman"/>
                <w:sz w:val="20"/>
                <w:szCs w:val="20"/>
              </w:rPr>
              <w:tab/>
            </w:r>
          </w:p>
          <w:p w14:paraId="4F69E6CA" w14:textId="77777777" w:rsidR="000A2E16" w:rsidRPr="00164C64" w:rsidRDefault="000A2E16" w:rsidP="0015509F">
            <w:pPr>
              <w:pStyle w:val="Odsekzoznamu"/>
              <w:widowControl w:val="0"/>
              <w:numPr>
                <w:ilvl w:val="0"/>
                <w:numId w:val="5"/>
              </w:numPr>
              <w:ind w:left="243" w:hanging="218"/>
              <w:contextualSpacing w:val="0"/>
              <w:jc w:val="left"/>
              <w:rPr>
                <w:rFonts w:cs="Times New Roman"/>
                <w:sz w:val="20"/>
                <w:szCs w:val="20"/>
              </w:rPr>
            </w:pPr>
            <w:r w:rsidRPr="00164C64">
              <w:rPr>
                <w:rFonts w:cs="Times New Roman"/>
                <w:sz w:val="20"/>
                <w:szCs w:val="20"/>
              </w:rPr>
              <w:t>zvuková signalizácia 60min časovač</w:t>
            </w:r>
            <w:r w:rsidRPr="00164C64">
              <w:rPr>
                <w:rFonts w:cs="Times New Roman"/>
                <w:sz w:val="20"/>
                <w:szCs w:val="20"/>
              </w:rPr>
              <w:tab/>
            </w:r>
          </w:p>
          <w:p w14:paraId="2CC7BADC" w14:textId="77777777" w:rsidR="000A2E16" w:rsidRPr="00164C64" w:rsidRDefault="000A2E16" w:rsidP="0015509F">
            <w:pPr>
              <w:pStyle w:val="Odsekzoznamu"/>
              <w:widowControl w:val="0"/>
              <w:numPr>
                <w:ilvl w:val="0"/>
                <w:numId w:val="5"/>
              </w:numPr>
              <w:ind w:left="243" w:hanging="218"/>
              <w:contextualSpacing w:val="0"/>
              <w:jc w:val="left"/>
              <w:rPr>
                <w:rFonts w:cs="Times New Roman"/>
                <w:sz w:val="20"/>
                <w:szCs w:val="20"/>
              </w:rPr>
            </w:pPr>
            <w:r w:rsidRPr="00164C64">
              <w:rPr>
                <w:rFonts w:cs="Times New Roman"/>
                <w:sz w:val="20"/>
                <w:szCs w:val="20"/>
              </w:rPr>
              <w:t>nastaviteľné nohy</w:t>
            </w:r>
          </w:p>
          <w:p w14:paraId="05585DD8" w14:textId="3E0F29C2" w:rsidR="000A2E16" w:rsidRPr="00164C64" w:rsidRDefault="000A2E16" w:rsidP="0015509F">
            <w:pPr>
              <w:pStyle w:val="Odsekzoznamu"/>
              <w:widowControl w:val="0"/>
              <w:numPr>
                <w:ilvl w:val="0"/>
                <w:numId w:val="5"/>
              </w:numPr>
              <w:ind w:left="243" w:hanging="218"/>
              <w:contextualSpacing w:val="0"/>
              <w:jc w:val="left"/>
              <w:rPr>
                <w:rFonts w:cs="Times New Roman"/>
                <w:sz w:val="20"/>
                <w:szCs w:val="20"/>
              </w:rPr>
            </w:pPr>
            <w:r w:rsidRPr="00164C64">
              <w:rPr>
                <w:rFonts w:cs="Times New Roman"/>
                <w:sz w:val="20"/>
                <w:szCs w:val="20"/>
              </w:rPr>
              <w:t xml:space="preserve">vsuvy / sekcie v rúre </w:t>
            </w:r>
          </w:p>
          <w:p w14:paraId="2A14EBBB" w14:textId="1D3F4920" w:rsidR="000A2E16" w:rsidRPr="00164C64" w:rsidRDefault="000A2E16" w:rsidP="0015509F">
            <w:pPr>
              <w:pStyle w:val="Odsekzoznamu"/>
              <w:widowControl w:val="0"/>
              <w:numPr>
                <w:ilvl w:val="0"/>
                <w:numId w:val="5"/>
              </w:numPr>
              <w:ind w:left="243" w:hanging="218"/>
              <w:contextualSpacing w:val="0"/>
              <w:jc w:val="left"/>
              <w:rPr>
                <w:rFonts w:cs="Times New Roman"/>
                <w:sz w:val="20"/>
                <w:szCs w:val="20"/>
              </w:rPr>
            </w:pPr>
            <w:r w:rsidRPr="00164C64">
              <w:rPr>
                <w:rFonts w:cs="Times New Roman"/>
                <w:sz w:val="20"/>
                <w:szCs w:val="20"/>
              </w:rPr>
              <w:t xml:space="preserve">tepelný rozsah rúry </w:t>
            </w:r>
          </w:p>
          <w:p w14:paraId="7FA42A9D" w14:textId="61106DAC" w:rsidR="000A2E16" w:rsidRPr="00164C64" w:rsidRDefault="0030689D" w:rsidP="0030689D">
            <w:pPr>
              <w:pStyle w:val="Bezriadkovania"/>
              <w:numPr>
                <w:ilvl w:val="0"/>
                <w:numId w:val="5"/>
              </w:numPr>
              <w:ind w:left="34" w:hanging="34"/>
              <w:rPr>
                <w:rFonts w:cs="Times New Roman"/>
                <w:b/>
                <w:i/>
                <w:sz w:val="20"/>
                <w:szCs w:val="20"/>
              </w:rPr>
            </w:pPr>
            <w:r w:rsidRPr="00164C64">
              <w:rPr>
                <w:rFonts w:cs="Times New Roman"/>
                <w:sz w:val="20"/>
                <w:szCs w:val="20"/>
              </w:rPr>
              <w:t xml:space="preserve">  </w:t>
            </w:r>
            <w:r w:rsidR="000A2E16" w:rsidRPr="00164C64">
              <w:rPr>
                <w:rFonts w:cs="Times New Roman"/>
                <w:sz w:val="20"/>
                <w:szCs w:val="20"/>
              </w:rPr>
              <w:t>nerezové vnútro</w:t>
            </w:r>
          </w:p>
        </w:tc>
        <w:tc>
          <w:tcPr>
            <w:tcW w:w="2552" w:type="dxa"/>
            <w:tcBorders>
              <w:top w:val="single" w:sz="4" w:space="0" w:color="auto"/>
              <w:left w:val="single" w:sz="4" w:space="0" w:color="auto"/>
              <w:bottom w:val="single" w:sz="4" w:space="0" w:color="auto"/>
              <w:right w:val="single" w:sz="4" w:space="0" w:color="auto"/>
            </w:tcBorders>
          </w:tcPr>
          <w:p w14:paraId="21764837" w14:textId="77777777" w:rsidR="000A2E16" w:rsidRPr="00164C64" w:rsidRDefault="000A2E16" w:rsidP="0015509F">
            <w:pPr>
              <w:autoSpaceDE w:val="0"/>
              <w:autoSpaceDN w:val="0"/>
              <w:adjustRightInd w:val="0"/>
              <w:rPr>
                <w:rFonts w:cs="Times New Roman"/>
                <w:bCs/>
                <w:sz w:val="20"/>
                <w:szCs w:val="20"/>
              </w:rPr>
            </w:pPr>
          </w:p>
          <w:p w14:paraId="51BD31A8" w14:textId="3127E3D3" w:rsidR="0030689D" w:rsidRPr="00164C64" w:rsidRDefault="0030689D" w:rsidP="0030689D">
            <w:pPr>
              <w:pStyle w:val="Odsekzoznamu"/>
              <w:widowControl w:val="0"/>
              <w:ind w:left="243"/>
              <w:contextualSpacing w:val="0"/>
              <w:jc w:val="center"/>
              <w:rPr>
                <w:rFonts w:cs="Times New Roman"/>
                <w:sz w:val="20"/>
                <w:szCs w:val="20"/>
              </w:rPr>
            </w:pPr>
            <w:r w:rsidRPr="00164C64">
              <w:rPr>
                <w:rFonts w:cs="Times New Roman"/>
                <w:sz w:val="20"/>
                <w:szCs w:val="20"/>
              </w:rPr>
              <w:t>cca 900 x 900 x 1710 mm</w:t>
            </w:r>
          </w:p>
          <w:p w14:paraId="6226E567" w14:textId="5DC44106" w:rsidR="0030689D" w:rsidRPr="00164C64" w:rsidRDefault="0030689D" w:rsidP="0030689D">
            <w:pPr>
              <w:pStyle w:val="Odsekzoznamu"/>
              <w:widowControl w:val="0"/>
              <w:ind w:left="243"/>
              <w:contextualSpacing w:val="0"/>
              <w:jc w:val="center"/>
              <w:rPr>
                <w:rFonts w:cs="Times New Roman"/>
                <w:sz w:val="20"/>
                <w:szCs w:val="20"/>
              </w:rPr>
            </w:pPr>
            <w:r w:rsidRPr="00164C64">
              <w:rPr>
                <w:rFonts w:cs="Times New Roman"/>
                <w:sz w:val="20"/>
                <w:szCs w:val="20"/>
              </w:rPr>
              <w:t>cca 3 x 4 kW</w:t>
            </w:r>
          </w:p>
          <w:p w14:paraId="0150C8C3" w14:textId="61142AB9" w:rsidR="0030689D" w:rsidRPr="00164C64" w:rsidRDefault="0030689D" w:rsidP="0030689D">
            <w:pPr>
              <w:widowControl w:val="0"/>
              <w:jc w:val="center"/>
              <w:rPr>
                <w:rFonts w:cs="Times New Roman"/>
                <w:sz w:val="20"/>
                <w:szCs w:val="20"/>
              </w:rPr>
            </w:pPr>
            <w:r w:rsidRPr="00164C64">
              <w:rPr>
                <w:rFonts w:cs="Times New Roman"/>
                <w:sz w:val="20"/>
                <w:szCs w:val="20"/>
              </w:rPr>
              <w:t>statická, teplovzdušná</w:t>
            </w:r>
          </w:p>
          <w:p w14:paraId="423B1322" w14:textId="6F59D794" w:rsidR="0030689D" w:rsidRPr="00164C64" w:rsidRDefault="0030689D" w:rsidP="0030689D">
            <w:pPr>
              <w:pStyle w:val="Odsekzoznamu"/>
              <w:widowControl w:val="0"/>
              <w:ind w:left="243"/>
              <w:contextualSpacing w:val="0"/>
              <w:jc w:val="center"/>
              <w:rPr>
                <w:rFonts w:cs="Times New Roman"/>
                <w:sz w:val="20"/>
                <w:szCs w:val="20"/>
              </w:rPr>
            </w:pPr>
            <w:r w:rsidRPr="00164C64">
              <w:rPr>
                <w:rFonts w:cs="Times New Roman"/>
                <w:sz w:val="20"/>
                <w:szCs w:val="20"/>
              </w:rPr>
              <w:t>áno</w:t>
            </w:r>
          </w:p>
          <w:p w14:paraId="45F98FFE" w14:textId="1215EBF4" w:rsidR="0030689D" w:rsidRPr="00164C64" w:rsidRDefault="0030689D" w:rsidP="0030689D">
            <w:pPr>
              <w:pStyle w:val="Odsekzoznamu"/>
              <w:widowControl w:val="0"/>
              <w:ind w:left="243"/>
              <w:contextualSpacing w:val="0"/>
              <w:jc w:val="center"/>
              <w:rPr>
                <w:rFonts w:cs="Times New Roman"/>
                <w:sz w:val="20"/>
                <w:szCs w:val="20"/>
              </w:rPr>
            </w:pPr>
            <w:r w:rsidRPr="00164C64">
              <w:rPr>
                <w:rFonts w:cs="Times New Roman"/>
                <w:sz w:val="20"/>
                <w:szCs w:val="20"/>
              </w:rPr>
              <w:lastRenderedPageBreak/>
              <w:t>áno</w:t>
            </w:r>
          </w:p>
          <w:p w14:paraId="6E099999" w14:textId="01567800" w:rsidR="0030689D" w:rsidRPr="00164C64" w:rsidRDefault="0030689D" w:rsidP="0030689D">
            <w:pPr>
              <w:pStyle w:val="Odsekzoznamu"/>
              <w:widowControl w:val="0"/>
              <w:ind w:left="243"/>
              <w:contextualSpacing w:val="0"/>
              <w:jc w:val="center"/>
              <w:rPr>
                <w:rFonts w:cs="Times New Roman"/>
                <w:sz w:val="20"/>
                <w:szCs w:val="20"/>
              </w:rPr>
            </w:pPr>
            <w:r w:rsidRPr="00164C64">
              <w:rPr>
                <w:rFonts w:cs="Times New Roman"/>
                <w:sz w:val="20"/>
                <w:szCs w:val="20"/>
              </w:rPr>
              <w:t>áno</w:t>
            </w:r>
          </w:p>
          <w:p w14:paraId="0CF10690" w14:textId="3AADF14F" w:rsidR="0030689D" w:rsidRPr="00164C64" w:rsidRDefault="0030689D" w:rsidP="0030689D">
            <w:pPr>
              <w:pStyle w:val="Odsekzoznamu"/>
              <w:widowControl w:val="0"/>
              <w:ind w:left="243"/>
              <w:contextualSpacing w:val="0"/>
              <w:jc w:val="center"/>
              <w:rPr>
                <w:rFonts w:cs="Times New Roman"/>
                <w:sz w:val="20"/>
                <w:szCs w:val="20"/>
              </w:rPr>
            </w:pPr>
            <w:r w:rsidRPr="00164C64">
              <w:rPr>
                <w:rFonts w:cs="Times New Roman"/>
                <w:sz w:val="20"/>
                <w:szCs w:val="20"/>
              </w:rPr>
              <w:t>áno</w:t>
            </w:r>
          </w:p>
          <w:p w14:paraId="15958D2B" w14:textId="3501B310" w:rsidR="0030689D" w:rsidRPr="00164C64" w:rsidRDefault="0030689D" w:rsidP="0030689D">
            <w:pPr>
              <w:pStyle w:val="Odsekzoznamu"/>
              <w:widowControl w:val="0"/>
              <w:ind w:left="243"/>
              <w:contextualSpacing w:val="0"/>
              <w:jc w:val="center"/>
              <w:rPr>
                <w:rFonts w:cs="Times New Roman"/>
                <w:sz w:val="20"/>
                <w:szCs w:val="20"/>
              </w:rPr>
            </w:pPr>
            <w:r w:rsidRPr="00164C64">
              <w:rPr>
                <w:rFonts w:cs="Times New Roman"/>
                <w:sz w:val="20"/>
                <w:szCs w:val="20"/>
              </w:rPr>
              <w:t>3</w:t>
            </w:r>
          </w:p>
          <w:p w14:paraId="25556FB5" w14:textId="09A3C33F" w:rsidR="0030689D" w:rsidRPr="00164C64" w:rsidRDefault="0030689D" w:rsidP="0030689D">
            <w:pPr>
              <w:pStyle w:val="Odsekzoznamu"/>
              <w:widowControl w:val="0"/>
              <w:ind w:left="243"/>
              <w:contextualSpacing w:val="0"/>
              <w:jc w:val="center"/>
              <w:rPr>
                <w:rFonts w:cs="Times New Roman"/>
                <w:sz w:val="20"/>
                <w:szCs w:val="20"/>
              </w:rPr>
            </w:pPr>
            <w:r w:rsidRPr="00164C64">
              <w:rPr>
                <w:rFonts w:cs="Times New Roman"/>
                <w:sz w:val="20"/>
                <w:szCs w:val="20"/>
              </w:rPr>
              <w:t>50°C – 320 °C</w:t>
            </w:r>
          </w:p>
          <w:p w14:paraId="5803C664" w14:textId="4E4C52E0" w:rsidR="0030689D" w:rsidRPr="00164C64" w:rsidRDefault="0030689D" w:rsidP="0030689D">
            <w:pPr>
              <w:pStyle w:val="Odsekzoznamu"/>
              <w:widowControl w:val="0"/>
              <w:ind w:left="243"/>
              <w:contextualSpacing w:val="0"/>
              <w:jc w:val="center"/>
              <w:rPr>
                <w:rFonts w:cs="Times New Roman"/>
                <w:sz w:val="20"/>
                <w:szCs w:val="20"/>
              </w:rPr>
            </w:pPr>
            <w:r w:rsidRPr="00164C64">
              <w:rPr>
                <w:rFonts w:cs="Times New Roman"/>
                <w:sz w:val="20"/>
                <w:szCs w:val="20"/>
              </w:rPr>
              <w:t>áno</w:t>
            </w:r>
          </w:p>
        </w:tc>
        <w:tc>
          <w:tcPr>
            <w:tcW w:w="2693" w:type="dxa"/>
            <w:tcBorders>
              <w:top w:val="single" w:sz="4" w:space="0" w:color="auto"/>
              <w:left w:val="single" w:sz="4" w:space="0" w:color="auto"/>
              <w:bottom w:val="single" w:sz="4" w:space="0" w:color="auto"/>
              <w:right w:val="single" w:sz="4" w:space="0" w:color="auto"/>
            </w:tcBorders>
          </w:tcPr>
          <w:p w14:paraId="2C8EF767" w14:textId="77777777" w:rsidR="000A2E16" w:rsidRPr="00164C64" w:rsidRDefault="000A2E16" w:rsidP="0015509F">
            <w:pPr>
              <w:autoSpaceDE w:val="0"/>
              <w:autoSpaceDN w:val="0"/>
              <w:adjustRightInd w:val="0"/>
              <w:rPr>
                <w:rFonts w:cs="Times New Roman"/>
                <w:b/>
                <w:bCs/>
                <w:sz w:val="20"/>
                <w:szCs w:val="20"/>
              </w:rPr>
            </w:pPr>
          </w:p>
        </w:tc>
      </w:tr>
      <w:tr w:rsidR="000A2E16" w:rsidRPr="00271369" w14:paraId="30C47F73" w14:textId="77777777" w:rsidTr="001D07FF">
        <w:tc>
          <w:tcPr>
            <w:tcW w:w="675" w:type="dxa"/>
            <w:tcBorders>
              <w:top w:val="single" w:sz="4" w:space="0" w:color="auto"/>
              <w:left w:val="single" w:sz="4" w:space="0" w:color="auto"/>
              <w:bottom w:val="single" w:sz="4" w:space="0" w:color="auto"/>
              <w:right w:val="single" w:sz="4" w:space="0" w:color="auto"/>
            </w:tcBorders>
          </w:tcPr>
          <w:p w14:paraId="779A977C" w14:textId="77777777"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lastRenderedPageBreak/>
              <w:t>7</w:t>
            </w:r>
          </w:p>
        </w:tc>
        <w:tc>
          <w:tcPr>
            <w:tcW w:w="4111" w:type="dxa"/>
            <w:tcBorders>
              <w:top w:val="single" w:sz="4" w:space="0" w:color="auto"/>
              <w:left w:val="single" w:sz="4" w:space="0" w:color="auto"/>
              <w:bottom w:val="single" w:sz="4" w:space="0" w:color="auto"/>
              <w:right w:val="single" w:sz="4" w:space="0" w:color="auto"/>
            </w:tcBorders>
          </w:tcPr>
          <w:p w14:paraId="00B25C66" w14:textId="77777777" w:rsidR="000A2E16" w:rsidRPr="00164C64" w:rsidRDefault="000A2E16" w:rsidP="0015509F">
            <w:pPr>
              <w:pStyle w:val="Bezriadkovania"/>
              <w:rPr>
                <w:rFonts w:cs="Times New Roman"/>
                <w:b/>
                <w:i/>
                <w:sz w:val="20"/>
                <w:szCs w:val="20"/>
              </w:rPr>
            </w:pPr>
            <w:r w:rsidRPr="00164C64">
              <w:rPr>
                <w:rFonts w:cs="Times New Roman"/>
                <w:b/>
                <w:i/>
                <w:sz w:val="20"/>
                <w:szCs w:val="20"/>
              </w:rPr>
              <w:t>Panvica výklopná</w:t>
            </w:r>
          </w:p>
          <w:p w14:paraId="558F5B58" w14:textId="60DFFC98" w:rsidR="000A2E16" w:rsidRPr="00164C64" w:rsidRDefault="000A2E16" w:rsidP="0015509F">
            <w:pPr>
              <w:pStyle w:val="Bezriadkovania"/>
              <w:widowControl w:val="0"/>
              <w:numPr>
                <w:ilvl w:val="0"/>
                <w:numId w:val="5"/>
              </w:numPr>
              <w:ind w:left="101" w:hanging="165"/>
              <w:jc w:val="left"/>
              <w:rPr>
                <w:rFonts w:cs="Times New Roman"/>
                <w:sz w:val="20"/>
                <w:szCs w:val="20"/>
              </w:rPr>
            </w:pPr>
            <w:r w:rsidRPr="00164C64">
              <w:rPr>
                <w:rFonts w:cs="Times New Roman"/>
                <w:sz w:val="20"/>
                <w:szCs w:val="20"/>
              </w:rPr>
              <w:t xml:space="preserve">hĺbka </w:t>
            </w:r>
          </w:p>
          <w:p w14:paraId="77B011D6" w14:textId="77777777" w:rsidR="000A2E16" w:rsidRPr="00164C64" w:rsidRDefault="000A2E16" w:rsidP="0015509F">
            <w:pPr>
              <w:pStyle w:val="Bezriadkovania"/>
              <w:widowControl w:val="0"/>
              <w:numPr>
                <w:ilvl w:val="0"/>
                <w:numId w:val="5"/>
              </w:numPr>
              <w:ind w:left="101" w:hanging="165"/>
              <w:jc w:val="left"/>
              <w:rPr>
                <w:rFonts w:cs="Times New Roman"/>
                <w:sz w:val="20"/>
                <w:szCs w:val="20"/>
              </w:rPr>
            </w:pPr>
            <w:r w:rsidRPr="00164C64">
              <w:rPr>
                <w:rFonts w:cs="Times New Roman"/>
                <w:sz w:val="20"/>
                <w:szCs w:val="20"/>
              </w:rPr>
              <w:t>elektrická, mechanická</w:t>
            </w:r>
          </w:p>
          <w:p w14:paraId="38A9465D" w14:textId="498A2353" w:rsidR="000A2E16" w:rsidRPr="00164C64" w:rsidRDefault="0030689D" w:rsidP="0015509F">
            <w:pPr>
              <w:pStyle w:val="Bezriadkovania"/>
              <w:widowControl w:val="0"/>
              <w:numPr>
                <w:ilvl w:val="0"/>
                <w:numId w:val="5"/>
              </w:numPr>
              <w:ind w:left="101" w:hanging="165"/>
              <w:jc w:val="left"/>
              <w:rPr>
                <w:rFonts w:cs="Times New Roman"/>
                <w:sz w:val="20"/>
                <w:szCs w:val="20"/>
              </w:rPr>
            </w:pPr>
            <w:r w:rsidRPr="00164C64">
              <w:rPr>
                <w:rFonts w:cs="Times New Roman"/>
                <w:sz w:val="20"/>
                <w:szCs w:val="20"/>
              </w:rPr>
              <w:t xml:space="preserve">objem </w:t>
            </w:r>
            <w:r w:rsidR="000A2E16" w:rsidRPr="00164C64">
              <w:rPr>
                <w:rFonts w:cs="Times New Roman"/>
                <w:sz w:val="20"/>
                <w:szCs w:val="20"/>
              </w:rPr>
              <w:t>liatinov</w:t>
            </w:r>
            <w:r w:rsidRPr="00164C64">
              <w:rPr>
                <w:rFonts w:cs="Times New Roman"/>
                <w:sz w:val="20"/>
                <w:szCs w:val="20"/>
              </w:rPr>
              <w:t>ej vane</w:t>
            </w:r>
          </w:p>
          <w:p w14:paraId="50FD2EEF" w14:textId="0A17A6DD" w:rsidR="000A2E16" w:rsidRPr="00164C64" w:rsidRDefault="000A2E16" w:rsidP="0015509F">
            <w:pPr>
              <w:pStyle w:val="Bezriadkovania"/>
              <w:widowControl w:val="0"/>
              <w:numPr>
                <w:ilvl w:val="0"/>
                <w:numId w:val="5"/>
              </w:numPr>
              <w:ind w:left="101" w:hanging="165"/>
              <w:jc w:val="left"/>
              <w:rPr>
                <w:rFonts w:cs="Times New Roman"/>
                <w:sz w:val="20"/>
                <w:szCs w:val="20"/>
              </w:rPr>
            </w:pPr>
            <w:r w:rsidRPr="00164C64">
              <w:rPr>
                <w:rFonts w:cs="Times New Roman"/>
                <w:sz w:val="20"/>
                <w:szCs w:val="20"/>
              </w:rPr>
              <w:t xml:space="preserve">príkon </w:t>
            </w:r>
          </w:p>
          <w:p w14:paraId="1BFE55CD" w14:textId="21BC7490" w:rsidR="000A2E16" w:rsidRPr="00164C64" w:rsidRDefault="000A2E16" w:rsidP="000C5D9B">
            <w:pPr>
              <w:pStyle w:val="Bezriadkovania"/>
              <w:numPr>
                <w:ilvl w:val="0"/>
                <w:numId w:val="5"/>
              </w:numPr>
              <w:ind w:left="176" w:hanging="219"/>
              <w:rPr>
                <w:rFonts w:cs="Times New Roman"/>
                <w:b/>
                <w:i/>
                <w:sz w:val="20"/>
                <w:szCs w:val="20"/>
              </w:rPr>
            </w:pPr>
            <w:r w:rsidRPr="00164C64">
              <w:rPr>
                <w:rFonts w:cs="Times New Roman"/>
                <w:sz w:val="20"/>
                <w:szCs w:val="20"/>
              </w:rPr>
              <w:t xml:space="preserve">rozmery </w:t>
            </w:r>
          </w:p>
        </w:tc>
        <w:tc>
          <w:tcPr>
            <w:tcW w:w="2552" w:type="dxa"/>
            <w:tcBorders>
              <w:top w:val="single" w:sz="4" w:space="0" w:color="auto"/>
              <w:left w:val="single" w:sz="4" w:space="0" w:color="auto"/>
              <w:bottom w:val="single" w:sz="4" w:space="0" w:color="auto"/>
              <w:right w:val="single" w:sz="4" w:space="0" w:color="auto"/>
            </w:tcBorders>
          </w:tcPr>
          <w:p w14:paraId="26E62001" w14:textId="77777777" w:rsidR="0030689D" w:rsidRPr="00164C64" w:rsidRDefault="0030689D" w:rsidP="0030689D">
            <w:pPr>
              <w:pStyle w:val="Bezriadkovania"/>
              <w:widowControl w:val="0"/>
              <w:ind w:left="101"/>
              <w:jc w:val="left"/>
              <w:rPr>
                <w:rFonts w:cs="Times New Roman"/>
                <w:sz w:val="20"/>
                <w:szCs w:val="20"/>
              </w:rPr>
            </w:pPr>
          </w:p>
          <w:p w14:paraId="69FE260C" w14:textId="00789A2F" w:rsidR="0030689D" w:rsidRPr="00164C64" w:rsidRDefault="0030689D" w:rsidP="0030689D">
            <w:pPr>
              <w:pStyle w:val="Bezriadkovania"/>
              <w:widowControl w:val="0"/>
              <w:ind w:left="101"/>
              <w:jc w:val="center"/>
              <w:rPr>
                <w:rFonts w:cs="Times New Roman"/>
                <w:sz w:val="20"/>
                <w:szCs w:val="20"/>
              </w:rPr>
            </w:pPr>
            <w:r w:rsidRPr="00164C64">
              <w:rPr>
                <w:rFonts w:cs="Times New Roman"/>
                <w:sz w:val="20"/>
                <w:szCs w:val="20"/>
              </w:rPr>
              <w:t>cca 900 mm</w:t>
            </w:r>
          </w:p>
          <w:p w14:paraId="0BEA30F5" w14:textId="3264E366" w:rsidR="0030689D" w:rsidRPr="00164C64" w:rsidRDefault="0030689D" w:rsidP="0030689D">
            <w:pPr>
              <w:pStyle w:val="Bezriadkovania"/>
              <w:widowControl w:val="0"/>
              <w:ind w:left="101"/>
              <w:jc w:val="center"/>
              <w:rPr>
                <w:rFonts w:cs="Times New Roman"/>
                <w:sz w:val="20"/>
                <w:szCs w:val="20"/>
              </w:rPr>
            </w:pPr>
            <w:r w:rsidRPr="00164C64">
              <w:rPr>
                <w:rFonts w:cs="Times New Roman"/>
                <w:sz w:val="20"/>
                <w:szCs w:val="20"/>
              </w:rPr>
              <w:t>áno</w:t>
            </w:r>
          </w:p>
          <w:p w14:paraId="535F1AC6" w14:textId="5379FE25" w:rsidR="0030689D" w:rsidRPr="00164C64" w:rsidRDefault="0030689D" w:rsidP="0030689D">
            <w:pPr>
              <w:pStyle w:val="Bezriadkovania"/>
              <w:widowControl w:val="0"/>
              <w:ind w:left="101"/>
              <w:jc w:val="center"/>
              <w:rPr>
                <w:rFonts w:cs="Times New Roman"/>
                <w:sz w:val="20"/>
                <w:szCs w:val="20"/>
              </w:rPr>
            </w:pPr>
            <w:r w:rsidRPr="00164C64">
              <w:rPr>
                <w:rFonts w:cs="Times New Roman"/>
                <w:sz w:val="20"/>
                <w:szCs w:val="20"/>
              </w:rPr>
              <w:t>min. 90 l</w:t>
            </w:r>
          </w:p>
          <w:p w14:paraId="0292F35A" w14:textId="661146A2" w:rsidR="0030689D" w:rsidRPr="00164C64" w:rsidRDefault="0030689D" w:rsidP="0030689D">
            <w:pPr>
              <w:pStyle w:val="Bezriadkovania"/>
              <w:widowControl w:val="0"/>
              <w:ind w:left="101"/>
              <w:jc w:val="center"/>
              <w:rPr>
                <w:rFonts w:cs="Times New Roman"/>
                <w:sz w:val="20"/>
                <w:szCs w:val="20"/>
              </w:rPr>
            </w:pPr>
            <w:r w:rsidRPr="00164C64">
              <w:rPr>
                <w:rFonts w:cs="Times New Roman"/>
                <w:sz w:val="20"/>
                <w:szCs w:val="20"/>
              </w:rPr>
              <w:t>cca 18 kW</w:t>
            </w:r>
          </w:p>
          <w:p w14:paraId="072E5E30" w14:textId="19370F91" w:rsidR="000A2E16" w:rsidRPr="00164C64" w:rsidRDefault="0030689D" w:rsidP="0030689D">
            <w:pPr>
              <w:autoSpaceDE w:val="0"/>
              <w:autoSpaceDN w:val="0"/>
              <w:adjustRightInd w:val="0"/>
              <w:jc w:val="center"/>
              <w:rPr>
                <w:rFonts w:cs="Times New Roman"/>
                <w:bCs/>
                <w:sz w:val="20"/>
                <w:szCs w:val="20"/>
              </w:rPr>
            </w:pPr>
            <w:r w:rsidRPr="00164C64">
              <w:rPr>
                <w:rFonts w:cs="Times New Roman"/>
                <w:sz w:val="20"/>
                <w:szCs w:val="20"/>
              </w:rPr>
              <w:t>cca 800x930x850 mm</w:t>
            </w:r>
          </w:p>
        </w:tc>
        <w:tc>
          <w:tcPr>
            <w:tcW w:w="2693" w:type="dxa"/>
            <w:tcBorders>
              <w:top w:val="single" w:sz="4" w:space="0" w:color="auto"/>
              <w:left w:val="single" w:sz="4" w:space="0" w:color="auto"/>
              <w:bottom w:val="single" w:sz="4" w:space="0" w:color="auto"/>
              <w:right w:val="single" w:sz="4" w:space="0" w:color="auto"/>
            </w:tcBorders>
          </w:tcPr>
          <w:p w14:paraId="0FC5C287" w14:textId="77777777" w:rsidR="000A2E16" w:rsidRPr="00164C64" w:rsidRDefault="000A2E16" w:rsidP="0015509F">
            <w:pPr>
              <w:autoSpaceDE w:val="0"/>
              <w:autoSpaceDN w:val="0"/>
              <w:adjustRightInd w:val="0"/>
              <w:rPr>
                <w:rFonts w:cs="Times New Roman"/>
                <w:b/>
                <w:bCs/>
                <w:sz w:val="20"/>
                <w:szCs w:val="20"/>
              </w:rPr>
            </w:pPr>
          </w:p>
        </w:tc>
      </w:tr>
      <w:tr w:rsidR="000A2E16" w:rsidRPr="00271369" w14:paraId="76D7F9CF" w14:textId="77777777" w:rsidTr="001D07FF">
        <w:tc>
          <w:tcPr>
            <w:tcW w:w="675" w:type="dxa"/>
            <w:tcBorders>
              <w:top w:val="single" w:sz="4" w:space="0" w:color="auto"/>
              <w:left w:val="single" w:sz="4" w:space="0" w:color="auto"/>
              <w:bottom w:val="single" w:sz="4" w:space="0" w:color="auto"/>
              <w:right w:val="single" w:sz="4" w:space="0" w:color="auto"/>
            </w:tcBorders>
          </w:tcPr>
          <w:p w14:paraId="7D5A2069" w14:textId="77777777"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t>8</w:t>
            </w:r>
          </w:p>
        </w:tc>
        <w:tc>
          <w:tcPr>
            <w:tcW w:w="4111" w:type="dxa"/>
            <w:tcBorders>
              <w:top w:val="single" w:sz="4" w:space="0" w:color="auto"/>
              <w:left w:val="single" w:sz="4" w:space="0" w:color="auto"/>
              <w:bottom w:val="single" w:sz="4" w:space="0" w:color="auto"/>
              <w:right w:val="single" w:sz="4" w:space="0" w:color="auto"/>
            </w:tcBorders>
          </w:tcPr>
          <w:p w14:paraId="059A60D9" w14:textId="77777777" w:rsidR="000A2E16" w:rsidRPr="00164C64" w:rsidRDefault="000A2E16" w:rsidP="0015509F">
            <w:pPr>
              <w:pStyle w:val="Bezriadkovania"/>
              <w:rPr>
                <w:rFonts w:cs="Times New Roman"/>
                <w:b/>
                <w:i/>
                <w:sz w:val="20"/>
                <w:szCs w:val="20"/>
              </w:rPr>
            </w:pPr>
            <w:r w:rsidRPr="00164C64">
              <w:rPr>
                <w:rFonts w:cs="Times New Roman"/>
                <w:b/>
                <w:i/>
                <w:sz w:val="20"/>
                <w:szCs w:val="20"/>
              </w:rPr>
              <w:t>Umývačka riadu</w:t>
            </w:r>
          </w:p>
          <w:p w14:paraId="0E820C53" w14:textId="286F9866" w:rsidR="000A2E16" w:rsidRPr="00164C64" w:rsidRDefault="000A2E16" w:rsidP="0015509F">
            <w:pPr>
              <w:pStyle w:val="Odsekzoznamu"/>
              <w:widowControl w:val="0"/>
              <w:numPr>
                <w:ilvl w:val="0"/>
                <w:numId w:val="5"/>
              </w:numPr>
              <w:ind w:left="101" w:hanging="166"/>
              <w:contextualSpacing w:val="0"/>
              <w:jc w:val="left"/>
              <w:rPr>
                <w:rFonts w:cs="Times New Roman"/>
                <w:sz w:val="20"/>
                <w:szCs w:val="20"/>
              </w:rPr>
            </w:pPr>
            <w:r w:rsidRPr="00164C64">
              <w:rPr>
                <w:rFonts w:cs="Times New Roman"/>
                <w:sz w:val="20"/>
                <w:szCs w:val="20"/>
              </w:rPr>
              <w:t xml:space="preserve">rozmery koša </w:t>
            </w:r>
          </w:p>
          <w:p w14:paraId="2E1F7511" w14:textId="6B6F424C" w:rsidR="000A2E16" w:rsidRPr="00164C64" w:rsidRDefault="000A2E16" w:rsidP="0015509F">
            <w:pPr>
              <w:pStyle w:val="Odsekzoznamu"/>
              <w:widowControl w:val="0"/>
              <w:numPr>
                <w:ilvl w:val="0"/>
                <w:numId w:val="5"/>
              </w:numPr>
              <w:ind w:left="101" w:hanging="166"/>
              <w:contextualSpacing w:val="0"/>
              <w:jc w:val="left"/>
              <w:rPr>
                <w:rFonts w:cs="Times New Roman"/>
                <w:sz w:val="20"/>
                <w:szCs w:val="20"/>
              </w:rPr>
            </w:pPr>
            <w:r w:rsidRPr="00164C64">
              <w:rPr>
                <w:rFonts w:cs="Times New Roman"/>
                <w:sz w:val="20"/>
                <w:szCs w:val="20"/>
              </w:rPr>
              <w:t xml:space="preserve">max. výška riadu </w:t>
            </w:r>
          </w:p>
          <w:p w14:paraId="07DAC766" w14:textId="201F3C17" w:rsidR="000A2E16" w:rsidRPr="00164C64" w:rsidRDefault="000A2E16" w:rsidP="0015509F">
            <w:pPr>
              <w:pStyle w:val="Odsekzoznamu"/>
              <w:widowControl w:val="0"/>
              <w:numPr>
                <w:ilvl w:val="0"/>
                <w:numId w:val="5"/>
              </w:numPr>
              <w:ind w:left="101" w:hanging="166"/>
              <w:contextualSpacing w:val="0"/>
              <w:jc w:val="left"/>
              <w:rPr>
                <w:rFonts w:cs="Times New Roman"/>
                <w:sz w:val="20"/>
                <w:szCs w:val="20"/>
              </w:rPr>
            </w:pPr>
            <w:r w:rsidRPr="00164C64">
              <w:rPr>
                <w:rFonts w:cs="Times New Roman"/>
                <w:sz w:val="20"/>
                <w:szCs w:val="20"/>
              </w:rPr>
              <w:t xml:space="preserve">umývacie cykly </w:t>
            </w:r>
          </w:p>
          <w:p w14:paraId="6F204CB3" w14:textId="54F2CB22" w:rsidR="000A2E16" w:rsidRPr="00164C64" w:rsidRDefault="000A2E16" w:rsidP="0015509F">
            <w:pPr>
              <w:pStyle w:val="Odsekzoznamu"/>
              <w:widowControl w:val="0"/>
              <w:numPr>
                <w:ilvl w:val="0"/>
                <w:numId w:val="5"/>
              </w:numPr>
              <w:ind w:left="101" w:hanging="166"/>
              <w:contextualSpacing w:val="0"/>
              <w:jc w:val="left"/>
              <w:rPr>
                <w:rFonts w:cs="Times New Roman"/>
                <w:sz w:val="20"/>
                <w:szCs w:val="20"/>
              </w:rPr>
            </w:pPr>
            <w:r w:rsidRPr="00164C64">
              <w:rPr>
                <w:rFonts w:cs="Times New Roman"/>
                <w:sz w:val="20"/>
                <w:szCs w:val="20"/>
              </w:rPr>
              <w:t xml:space="preserve">umývacie čerpadlo </w:t>
            </w:r>
          </w:p>
          <w:p w14:paraId="452B5528" w14:textId="208F0B8C" w:rsidR="000A2E16" w:rsidRPr="00164C64" w:rsidRDefault="000C5D9B" w:rsidP="000C5D9B">
            <w:pPr>
              <w:pStyle w:val="Bezriadkovania"/>
              <w:numPr>
                <w:ilvl w:val="0"/>
                <w:numId w:val="5"/>
              </w:numPr>
              <w:ind w:left="34" w:hanging="142"/>
              <w:rPr>
                <w:rFonts w:cs="Times New Roman"/>
                <w:b/>
                <w:i/>
                <w:sz w:val="20"/>
                <w:szCs w:val="20"/>
              </w:rPr>
            </w:pPr>
            <w:r w:rsidRPr="00164C64">
              <w:rPr>
                <w:rFonts w:cs="Times New Roman"/>
                <w:sz w:val="20"/>
                <w:szCs w:val="20"/>
              </w:rPr>
              <w:t xml:space="preserve"> </w:t>
            </w:r>
            <w:r w:rsidR="000A2E16" w:rsidRPr="00164C64">
              <w:rPr>
                <w:rFonts w:cs="Times New Roman"/>
                <w:sz w:val="20"/>
                <w:szCs w:val="20"/>
              </w:rPr>
              <w:t xml:space="preserve">pracovný výkon (koše - taniere / hod.) </w:t>
            </w:r>
          </w:p>
        </w:tc>
        <w:tc>
          <w:tcPr>
            <w:tcW w:w="2552" w:type="dxa"/>
            <w:tcBorders>
              <w:top w:val="single" w:sz="4" w:space="0" w:color="auto"/>
              <w:left w:val="single" w:sz="4" w:space="0" w:color="auto"/>
              <w:bottom w:val="single" w:sz="4" w:space="0" w:color="auto"/>
              <w:right w:val="single" w:sz="4" w:space="0" w:color="auto"/>
            </w:tcBorders>
          </w:tcPr>
          <w:p w14:paraId="02B6588C" w14:textId="77777777" w:rsidR="0030689D" w:rsidRPr="00164C64" w:rsidRDefault="0030689D" w:rsidP="0030689D">
            <w:pPr>
              <w:pStyle w:val="Odsekzoznamu"/>
              <w:widowControl w:val="0"/>
              <w:ind w:left="101"/>
              <w:contextualSpacing w:val="0"/>
              <w:jc w:val="left"/>
              <w:rPr>
                <w:rFonts w:cs="Times New Roman"/>
                <w:sz w:val="20"/>
                <w:szCs w:val="20"/>
              </w:rPr>
            </w:pPr>
          </w:p>
          <w:p w14:paraId="67B7B316" w14:textId="55D07321" w:rsidR="0030689D" w:rsidRPr="00164C64" w:rsidRDefault="0030689D" w:rsidP="000C5D9B">
            <w:pPr>
              <w:pStyle w:val="Odsekzoznamu"/>
              <w:widowControl w:val="0"/>
              <w:ind w:left="101"/>
              <w:contextualSpacing w:val="0"/>
              <w:jc w:val="center"/>
              <w:rPr>
                <w:rFonts w:cs="Times New Roman"/>
                <w:sz w:val="20"/>
                <w:szCs w:val="20"/>
              </w:rPr>
            </w:pPr>
            <w:r w:rsidRPr="00164C64">
              <w:rPr>
                <w:rFonts w:cs="Times New Roman"/>
                <w:sz w:val="20"/>
                <w:szCs w:val="20"/>
              </w:rPr>
              <w:t>cca 500 x 500 mm</w:t>
            </w:r>
          </w:p>
          <w:p w14:paraId="0D5E50CD" w14:textId="1B6421BE" w:rsidR="0030689D" w:rsidRPr="00164C64" w:rsidRDefault="0030689D" w:rsidP="000C5D9B">
            <w:pPr>
              <w:pStyle w:val="Odsekzoznamu"/>
              <w:widowControl w:val="0"/>
              <w:ind w:left="101"/>
              <w:contextualSpacing w:val="0"/>
              <w:jc w:val="center"/>
              <w:rPr>
                <w:rFonts w:cs="Times New Roman"/>
                <w:sz w:val="20"/>
                <w:szCs w:val="20"/>
              </w:rPr>
            </w:pPr>
            <w:r w:rsidRPr="00164C64">
              <w:rPr>
                <w:rFonts w:cs="Times New Roman"/>
                <w:sz w:val="20"/>
                <w:szCs w:val="20"/>
              </w:rPr>
              <w:t>440 mm</w:t>
            </w:r>
          </w:p>
          <w:p w14:paraId="764E7AF9" w14:textId="48246FC5" w:rsidR="0030689D" w:rsidRPr="00164C64" w:rsidRDefault="00CC230B" w:rsidP="000C5D9B">
            <w:pPr>
              <w:pStyle w:val="Odsekzoznamu"/>
              <w:widowControl w:val="0"/>
              <w:ind w:left="101"/>
              <w:contextualSpacing w:val="0"/>
              <w:jc w:val="center"/>
              <w:rPr>
                <w:rFonts w:cs="Times New Roman"/>
                <w:sz w:val="20"/>
                <w:szCs w:val="20"/>
              </w:rPr>
            </w:pPr>
            <w:r>
              <w:rPr>
                <w:rFonts w:cs="Times New Roman"/>
                <w:sz w:val="20"/>
                <w:szCs w:val="20"/>
              </w:rPr>
              <w:t xml:space="preserve">cca </w:t>
            </w:r>
            <w:r w:rsidR="0030689D" w:rsidRPr="00164C64">
              <w:rPr>
                <w:rFonts w:cs="Times New Roman"/>
                <w:sz w:val="20"/>
                <w:szCs w:val="20"/>
              </w:rPr>
              <w:t>55" - 75" - 120"</w:t>
            </w:r>
          </w:p>
          <w:p w14:paraId="3BD08CA2" w14:textId="2C625F67" w:rsidR="0030689D" w:rsidRPr="00164C64" w:rsidRDefault="0030689D" w:rsidP="000C5D9B">
            <w:pPr>
              <w:pStyle w:val="Odsekzoznamu"/>
              <w:widowControl w:val="0"/>
              <w:ind w:left="101"/>
              <w:contextualSpacing w:val="0"/>
              <w:jc w:val="center"/>
              <w:rPr>
                <w:rFonts w:cs="Times New Roman"/>
                <w:sz w:val="20"/>
                <w:szCs w:val="20"/>
              </w:rPr>
            </w:pPr>
            <w:r w:rsidRPr="00164C64">
              <w:rPr>
                <w:rFonts w:cs="Times New Roman"/>
                <w:sz w:val="20"/>
                <w:szCs w:val="20"/>
              </w:rPr>
              <w:t>2 x 0,6 kW</w:t>
            </w:r>
          </w:p>
          <w:p w14:paraId="2A6EA930" w14:textId="08CE1A8C" w:rsidR="000A2E16" w:rsidRPr="00164C64" w:rsidRDefault="000C5D9B" w:rsidP="000C5D9B">
            <w:pPr>
              <w:autoSpaceDE w:val="0"/>
              <w:autoSpaceDN w:val="0"/>
              <w:adjustRightInd w:val="0"/>
              <w:jc w:val="center"/>
              <w:rPr>
                <w:rFonts w:cs="Times New Roman"/>
                <w:bCs/>
                <w:sz w:val="20"/>
                <w:szCs w:val="20"/>
              </w:rPr>
            </w:pPr>
            <w:r w:rsidRPr="00164C64">
              <w:rPr>
                <w:rFonts w:cs="Times New Roman"/>
                <w:sz w:val="20"/>
                <w:szCs w:val="20"/>
              </w:rPr>
              <w:t xml:space="preserve">cca </w:t>
            </w:r>
            <w:r w:rsidR="0030689D" w:rsidRPr="00164C64">
              <w:rPr>
                <w:rFonts w:cs="Times New Roman"/>
                <w:sz w:val="20"/>
                <w:szCs w:val="20"/>
              </w:rPr>
              <w:t>65 – 1.170</w:t>
            </w:r>
          </w:p>
        </w:tc>
        <w:tc>
          <w:tcPr>
            <w:tcW w:w="2693" w:type="dxa"/>
            <w:tcBorders>
              <w:top w:val="single" w:sz="4" w:space="0" w:color="auto"/>
              <w:left w:val="single" w:sz="4" w:space="0" w:color="auto"/>
              <w:bottom w:val="single" w:sz="4" w:space="0" w:color="auto"/>
              <w:right w:val="single" w:sz="4" w:space="0" w:color="auto"/>
            </w:tcBorders>
          </w:tcPr>
          <w:p w14:paraId="6B8F630E" w14:textId="77777777" w:rsidR="000A2E16" w:rsidRPr="00164C64" w:rsidRDefault="000A2E16" w:rsidP="0015509F">
            <w:pPr>
              <w:autoSpaceDE w:val="0"/>
              <w:autoSpaceDN w:val="0"/>
              <w:adjustRightInd w:val="0"/>
              <w:rPr>
                <w:rFonts w:cs="Times New Roman"/>
                <w:b/>
                <w:bCs/>
                <w:sz w:val="20"/>
                <w:szCs w:val="20"/>
              </w:rPr>
            </w:pPr>
          </w:p>
        </w:tc>
      </w:tr>
      <w:tr w:rsidR="000A2E16" w:rsidRPr="00271369" w14:paraId="10988F29" w14:textId="77777777" w:rsidTr="001D07FF">
        <w:tc>
          <w:tcPr>
            <w:tcW w:w="675" w:type="dxa"/>
            <w:tcBorders>
              <w:top w:val="single" w:sz="4" w:space="0" w:color="auto"/>
              <w:left w:val="single" w:sz="4" w:space="0" w:color="auto"/>
              <w:bottom w:val="single" w:sz="4" w:space="0" w:color="auto"/>
              <w:right w:val="single" w:sz="4" w:space="0" w:color="auto"/>
            </w:tcBorders>
          </w:tcPr>
          <w:p w14:paraId="56975F6D" w14:textId="77777777"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t>9</w:t>
            </w:r>
          </w:p>
        </w:tc>
        <w:tc>
          <w:tcPr>
            <w:tcW w:w="4111" w:type="dxa"/>
            <w:tcBorders>
              <w:top w:val="single" w:sz="4" w:space="0" w:color="auto"/>
              <w:left w:val="single" w:sz="4" w:space="0" w:color="auto"/>
              <w:bottom w:val="single" w:sz="4" w:space="0" w:color="auto"/>
              <w:right w:val="single" w:sz="4" w:space="0" w:color="auto"/>
            </w:tcBorders>
          </w:tcPr>
          <w:p w14:paraId="0834C1BA" w14:textId="77777777" w:rsidR="000A2E16" w:rsidRPr="00164C64" w:rsidRDefault="000A2E16" w:rsidP="0015509F">
            <w:pPr>
              <w:pStyle w:val="Bezriadkovania"/>
              <w:rPr>
                <w:rFonts w:cs="Times New Roman"/>
                <w:b/>
                <w:i/>
                <w:sz w:val="20"/>
                <w:szCs w:val="20"/>
              </w:rPr>
            </w:pPr>
            <w:r w:rsidRPr="00164C64">
              <w:rPr>
                <w:rFonts w:cs="Times New Roman"/>
                <w:b/>
                <w:i/>
                <w:sz w:val="20"/>
                <w:szCs w:val="20"/>
              </w:rPr>
              <w:t>Stôl vstupný</w:t>
            </w:r>
          </w:p>
          <w:p w14:paraId="6AF8A9F9" w14:textId="77777777" w:rsidR="000A2E16" w:rsidRPr="00164C64" w:rsidRDefault="000A2E16" w:rsidP="0015509F">
            <w:pPr>
              <w:pStyle w:val="Odsekzoznamu"/>
              <w:widowControl w:val="0"/>
              <w:numPr>
                <w:ilvl w:val="0"/>
                <w:numId w:val="5"/>
              </w:numPr>
              <w:ind w:left="101" w:hanging="142"/>
              <w:contextualSpacing w:val="0"/>
              <w:jc w:val="left"/>
              <w:rPr>
                <w:rFonts w:cs="Times New Roman"/>
                <w:sz w:val="20"/>
                <w:szCs w:val="20"/>
              </w:rPr>
            </w:pPr>
            <w:r w:rsidRPr="00164C64">
              <w:rPr>
                <w:rFonts w:cs="Times New Roman"/>
                <w:sz w:val="20"/>
                <w:szCs w:val="20"/>
              </w:rPr>
              <w:t>konštruované pre koše s veľkosťou 500 x 500 mm</w:t>
            </w:r>
          </w:p>
          <w:p w14:paraId="609DB881" w14:textId="77777777" w:rsidR="000A2E16" w:rsidRPr="00164C64" w:rsidRDefault="000A2E16" w:rsidP="0015509F">
            <w:pPr>
              <w:pStyle w:val="Odsekzoznamu"/>
              <w:widowControl w:val="0"/>
              <w:numPr>
                <w:ilvl w:val="0"/>
                <w:numId w:val="5"/>
              </w:numPr>
              <w:ind w:left="101" w:hanging="142"/>
              <w:contextualSpacing w:val="0"/>
              <w:jc w:val="left"/>
              <w:rPr>
                <w:rFonts w:cs="Times New Roman"/>
                <w:sz w:val="20"/>
                <w:szCs w:val="20"/>
              </w:rPr>
            </w:pPr>
            <w:r w:rsidRPr="00164C64">
              <w:rPr>
                <w:rFonts w:cs="Times New Roman"/>
                <w:sz w:val="20"/>
                <w:szCs w:val="20"/>
              </w:rPr>
              <w:t>prevedenie nerezová oceľ (18/10) s lešteným povrchom a začistenými zvarmi</w:t>
            </w:r>
          </w:p>
          <w:p w14:paraId="1DBC213B" w14:textId="77777777" w:rsidR="000A2E16" w:rsidRPr="00164C64" w:rsidRDefault="000A2E16" w:rsidP="0015509F">
            <w:pPr>
              <w:pStyle w:val="Odsekzoznamu"/>
              <w:widowControl w:val="0"/>
              <w:numPr>
                <w:ilvl w:val="0"/>
                <w:numId w:val="5"/>
              </w:numPr>
              <w:ind w:left="101" w:hanging="142"/>
              <w:contextualSpacing w:val="0"/>
              <w:jc w:val="left"/>
              <w:rPr>
                <w:rFonts w:cs="Times New Roman"/>
                <w:sz w:val="20"/>
                <w:szCs w:val="20"/>
              </w:rPr>
            </w:pPr>
            <w:r w:rsidRPr="00164C64">
              <w:rPr>
                <w:rFonts w:cs="Times New Roman"/>
                <w:sz w:val="20"/>
                <w:szCs w:val="20"/>
              </w:rPr>
              <w:t xml:space="preserve">zaoblené hrany </w:t>
            </w:r>
          </w:p>
          <w:p w14:paraId="55538B48" w14:textId="6055FC8A" w:rsidR="000A2E16" w:rsidRPr="00164C64" w:rsidRDefault="000A2E16" w:rsidP="000C5D9B">
            <w:pPr>
              <w:pStyle w:val="Bezriadkovania"/>
              <w:numPr>
                <w:ilvl w:val="0"/>
                <w:numId w:val="5"/>
              </w:numPr>
              <w:ind w:left="176" w:hanging="176"/>
              <w:rPr>
                <w:rFonts w:cs="Times New Roman"/>
                <w:b/>
                <w:i/>
                <w:sz w:val="20"/>
                <w:szCs w:val="20"/>
              </w:rPr>
            </w:pPr>
            <w:r w:rsidRPr="00164C64">
              <w:rPr>
                <w:rFonts w:cs="Times New Roman"/>
                <w:sz w:val="20"/>
                <w:szCs w:val="20"/>
              </w:rPr>
              <w:t>výškovo nastaviteľné nohy z nerezovej ocele</w:t>
            </w:r>
          </w:p>
        </w:tc>
        <w:tc>
          <w:tcPr>
            <w:tcW w:w="2552" w:type="dxa"/>
            <w:tcBorders>
              <w:top w:val="single" w:sz="4" w:space="0" w:color="auto"/>
              <w:left w:val="single" w:sz="4" w:space="0" w:color="auto"/>
              <w:bottom w:val="single" w:sz="4" w:space="0" w:color="auto"/>
              <w:right w:val="single" w:sz="4" w:space="0" w:color="auto"/>
            </w:tcBorders>
          </w:tcPr>
          <w:p w14:paraId="633386E7" w14:textId="77777777" w:rsidR="000A2E16" w:rsidRPr="00164C64" w:rsidRDefault="000A2E16" w:rsidP="000C5D9B">
            <w:pPr>
              <w:pStyle w:val="Bezriadkovania"/>
              <w:rPr>
                <w:rFonts w:cs="Times New Roman"/>
                <w:sz w:val="20"/>
                <w:szCs w:val="20"/>
              </w:rPr>
            </w:pPr>
          </w:p>
          <w:p w14:paraId="6018E039" w14:textId="4C15D614" w:rsidR="000C5D9B" w:rsidRPr="00164C64" w:rsidRDefault="000C5D9B" w:rsidP="000C5D9B">
            <w:pPr>
              <w:pStyle w:val="Bezriadkovania"/>
              <w:jc w:val="center"/>
              <w:rPr>
                <w:rFonts w:cs="Times New Roman"/>
                <w:sz w:val="20"/>
                <w:szCs w:val="20"/>
              </w:rPr>
            </w:pPr>
            <w:r w:rsidRPr="00164C64">
              <w:rPr>
                <w:rFonts w:cs="Times New Roman"/>
                <w:sz w:val="20"/>
                <w:szCs w:val="20"/>
              </w:rPr>
              <w:t>áno</w:t>
            </w:r>
          </w:p>
          <w:p w14:paraId="355EE37E" w14:textId="77777777" w:rsidR="000C5D9B" w:rsidRPr="00164C64" w:rsidRDefault="000C5D9B" w:rsidP="000C5D9B">
            <w:pPr>
              <w:pStyle w:val="Bezriadkovania"/>
              <w:jc w:val="center"/>
              <w:rPr>
                <w:rFonts w:cs="Times New Roman"/>
                <w:sz w:val="20"/>
                <w:szCs w:val="20"/>
              </w:rPr>
            </w:pPr>
          </w:p>
          <w:p w14:paraId="7CC28C76" w14:textId="77777777" w:rsidR="000C5D9B" w:rsidRPr="00164C64" w:rsidRDefault="000C5D9B" w:rsidP="000C5D9B">
            <w:pPr>
              <w:pStyle w:val="Bezriadkovania"/>
              <w:jc w:val="center"/>
              <w:rPr>
                <w:rFonts w:cs="Times New Roman"/>
                <w:sz w:val="20"/>
                <w:szCs w:val="20"/>
              </w:rPr>
            </w:pPr>
            <w:r w:rsidRPr="00164C64">
              <w:rPr>
                <w:rFonts w:cs="Times New Roman"/>
                <w:sz w:val="20"/>
                <w:szCs w:val="20"/>
              </w:rPr>
              <w:t>áno</w:t>
            </w:r>
          </w:p>
          <w:p w14:paraId="4E938AD8" w14:textId="77777777" w:rsidR="000C5D9B" w:rsidRPr="00164C64" w:rsidRDefault="000C5D9B" w:rsidP="000C5D9B">
            <w:pPr>
              <w:pStyle w:val="Bezriadkovania"/>
              <w:jc w:val="center"/>
              <w:rPr>
                <w:rFonts w:cs="Times New Roman"/>
                <w:sz w:val="20"/>
                <w:szCs w:val="20"/>
              </w:rPr>
            </w:pPr>
          </w:p>
          <w:p w14:paraId="11A61259" w14:textId="77777777" w:rsidR="000C5D9B" w:rsidRPr="00164C64" w:rsidRDefault="000C5D9B" w:rsidP="000C5D9B">
            <w:pPr>
              <w:pStyle w:val="Bezriadkovania"/>
              <w:jc w:val="center"/>
              <w:rPr>
                <w:rFonts w:cs="Times New Roman"/>
                <w:sz w:val="20"/>
                <w:szCs w:val="20"/>
              </w:rPr>
            </w:pPr>
            <w:r w:rsidRPr="00164C64">
              <w:rPr>
                <w:rFonts w:cs="Times New Roman"/>
                <w:sz w:val="20"/>
                <w:szCs w:val="20"/>
              </w:rPr>
              <w:t>áno</w:t>
            </w:r>
          </w:p>
          <w:p w14:paraId="01132180" w14:textId="2B1A904A" w:rsidR="000C5D9B" w:rsidRPr="00164C64" w:rsidRDefault="000C5D9B" w:rsidP="000C5D9B">
            <w:pPr>
              <w:pStyle w:val="Bezriadkovania"/>
              <w:jc w:val="center"/>
              <w:rPr>
                <w:rFonts w:cs="Times New Roman"/>
                <w:sz w:val="20"/>
                <w:szCs w:val="20"/>
              </w:rPr>
            </w:pPr>
            <w:r w:rsidRPr="00164C64">
              <w:rPr>
                <w:rFonts w:cs="Times New Roman"/>
                <w:sz w:val="20"/>
                <w:szCs w:val="20"/>
              </w:rPr>
              <w:t>áno</w:t>
            </w:r>
          </w:p>
        </w:tc>
        <w:tc>
          <w:tcPr>
            <w:tcW w:w="2693" w:type="dxa"/>
            <w:tcBorders>
              <w:top w:val="single" w:sz="4" w:space="0" w:color="auto"/>
              <w:left w:val="single" w:sz="4" w:space="0" w:color="auto"/>
              <w:bottom w:val="single" w:sz="4" w:space="0" w:color="auto"/>
              <w:right w:val="single" w:sz="4" w:space="0" w:color="auto"/>
            </w:tcBorders>
          </w:tcPr>
          <w:p w14:paraId="3230AE39" w14:textId="77777777" w:rsidR="000A2E16" w:rsidRPr="00164C64" w:rsidRDefault="000A2E16" w:rsidP="0015509F">
            <w:pPr>
              <w:autoSpaceDE w:val="0"/>
              <w:autoSpaceDN w:val="0"/>
              <w:adjustRightInd w:val="0"/>
              <w:rPr>
                <w:rFonts w:cs="Times New Roman"/>
                <w:b/>
                <w:bCs/>
                <w:sz w:val="20"/>
                <w:szCs w:val="20"/>
              </w:rPr>
            </w:pPr>
          </w:p>
        </w:tc>
      </w:tr>
      <w:tr w:rsidR="000A2E16" w:rsidRPr="00271369" w14:paraId="132FC862" w14:textId="77777777" w:rsidTr="001D07FF">
        <w:trPr>
          <w:trHeight w:val="1972"/>
        </w:trPr>
        <w:tc>
          <w:tcPr>
            <w:tcW w:w="675" w:type="dxa"/>
            <w:tcBorders>
              <w:top w:val="single" w:sz="4" w:space="0" w:color="auto"/>
              <w:left w:val="single" w:sz="4" w:space="0" w:color="auto"/>
              <w:bottom w:val="single" w:sz="4" w:space="0" w:color="auto"/>
              <w:right w:val="single" w:sz="4" w:space="0" w:color="auto"/>
            </w:tcBorders>
          </w:tcPr>
          <w:p w14:paraId="47B8D230" w14:textId="77777777"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t>10</w:t>
            </w:r>
          </w:p>
        </w:tc>
        <w:tc>
          <w:tcPr>
            <w:tcW w:w="4111" w:type="dxa"/>
            <w:tcBorders>
              <w:top w:val="single" w:sz="4" w:space="0" w:color="auto"/>
              <w:left w:val="single" w:sz="4" w:space="0" w:color="auto"/>
              <w:bottom w:val="single" w:sz="4" w:space="0" w:color="auto"/>
              <w:right w:val="single" w:sz="4" w:space="0" w:color="auto"/>
            </w:tcBorders>
          </w:tcPr>
          <w:p w14:paraId="1864616B" w14:textId="77777777" w:rsidR="000A2E16" w:rsidRPr="00164C64" w:rsidRDefault="000A2E16" w:rsidP="0015509F">
            <w:pPr>
              <w:pStyle w:val="Bezriadkovania"/>
              <w:rPr>
                <w:rFonts w:cs="Times New Roman"/>
                <w:b/>
                <w:i/>
                <w:sz w:val="20"/>
                <w:szCs w:val="20"/>
              </w:rPr>
            </w:pPr>
            <w:r w:rsidRPr="00164C64">
              <w:rPr>
                <w:rFonts w:cs="Times New Roman"/>
                <w:b/>
                <w:i/>
                <w:sz w:val="20"/>
                <w:szCs w:val="20"/>
              </w:rPr>
              <w:tab/>
              <w:t>Stôl výstupný</w:t>
            </w:r>
          </w:p>
          <w:p w14:paraId="5DFA0183" w14:textId="38E0A718" w:rsidR="000A2E16" w:rsidRPr="00164C64" w:rsidRDefault="000A2E16" w:rsidP="0015509F">
            <w:pPr>
              <w:pStyle w:val="Odsekzoznamu"/>
              <w:widowControl w:val="0"/>
              <w:numPr>
                <w:ilvl w:val="0"/>
                <w:numId w:val="5"/>
              </w:numPr>
              <w:ind w:left="101" w:hanging="166"/>
              <w:contextualSpacing w:val="0"/>
              <w:jc w:val="left"/>
              <w:rPr>
                <w:rFonts w:cs="Times New Roman"/>
                <w:sz w:val="20"/>
                <w:szCs w:val="20"/>
              </w:rPr>
            </w:pPr>
            <w:r w:rsidRPr="00164C64">
              <w:rPr>
                <w:rFonts w:cs="Times New Roman"/>
                <w:sz w:val="20"/>
                <w:szCs w:val="20"/>
              </w:rPr>
              <w:t xml:space="preserve">konštruované pre koše s veľkosťou </w:t>
            </w:r>
            <w:r w:rsidR="00CC230B">
              <w:rPr>
                <w:rFonts w:cs="Times New Roman"/>
                <w:sz w:val="20"/>
                <w:szCs w:val="20"/>
              </w:rPr>
              <w:t xml:space="preserve">cca </w:t>
            </w:r>
            <w:r w:rsidRPr="00164C64">
              <w:rPr>
                <w:rFonts w:cs="Times New Roman"/>
                <w:sz w:val="20"/>
                <w:szCs w:val="20"/>
              </w:rPr>
              <w:t>500 x 500 mm</w:t>
            </w:r>
          </w:p>
          <w:p w14:paraId="5B18EEE8" w14:textId="77777777" w:rsidR="000A2E16" w:rsidRPr="00164C64" w:rsidRDefault="000A2E16" w:rsidP="0015509F">
            <w:pPr>
              <w:pStyle w:val="Odsekzoznamu"/>
              <w:widowControl w:val="0"/>
              <w:numPr>
                <w:ilvl w:val="0"/>
                <w:numId w:val="5"/>
              </w:numPr>
              <w:ind w:left="101" w:hanging="166"/>
              <w:contextualSpacing w:val="0"/>
              <w:jc w:val="left"/>
              <w:rPr>
                <w:rFonts w:cs="Times New Roman"/>
                <w:sz w:val="20"/>
                <w:szCs w:val="20"/>
              </w:rPr>
            </w:pPr>
            <w:r w:rsidRPr="00164C64">
              <w:rPr>
                <w:rFonts w:cs="Times New Roman"/>
                <w:sz w:val="20"/>
                <w:szCs w:val="20"/>
              </w:rPr>
              <w:t>prevedenie z nerezovej ocele  (18/10) s lešteným povrchom a začistenými zvarmi</w:t>
            </w:r>
          </w:p>
          <w:p w14:paraId="63B30E4A" w14:textId="77777777" w:rsidR="003F4E90" w:rsidRPr="003F4E90" w:rsidRDefault="000A2E16" w:rsidP="003F4E90">
            <w:pPr>
              <w:pStyle w:val="Odsekzoznamu"/>
              <w:widowControl w:val="0"/>
              <w:numPr>
                <w:ilvl w:val="0"/>
                <w:numId w:val="5"/>
              </w:numPr>
              <w:ind w:left="101" w:hanging="166"/>
              <w:contextualSpacing w:val="0"/>
              <w:jc w:val="left"/>
              <w:rPr>
                <w:rFonts w:cs="Times New Roman"/>
                <w:b/>
                <w:i/>
                <w:sz w:val="20"/>
                <w:szCs w:val="20"/>
              </w:rPr>
            </w:pPr>
            <w:r w:rsidRPr="00164C64">
              <w:rPr>
                <w:rFonts w:cs="Times New Roman"/>
                <w:sz w:val="20"/>
                <w:szCs w:val="20"/>
              </w:rPr>
              <w:t xml:space="preserve">zaoblené hrany </w:t>
            </w:r>
          </w:p>
          <w:p w14:paraId="0EB5C871" w14:textId="67382152" w:rsidR="000A2E16" w:rsidRPr="00164C64" w:rsidRDefault="000A2E16" w:rsidP="003F4E90">
            <w:pPr>
              <w:pStyle w:val="Odsekzoznamu"/>
              <w:widowControl w:val="0"/>
              <w:numPr>
                <w:ilvl w:val="0"/>
                <w:numId w:val="5"/>
              </w:numPr>
              <w:ind w:left="101" w:hanging="166"/>
              <w:contextualSpacing w:val="0"/>
              <w:jc w:val="left"/>
              <w:rPr>
                <w:rFonts w:cs="Times New Roman"/>
                <w:b/>
                <w:i/>
                <w:sz w:val="20"/>
                <w:szCs w:val="20"/>
              </w:rPr>
            </w:pPr>
            <w:r w:rsidRPr="00164C64">
              <w:rPr>
                <w:rFonts w:cs="Times New Roman"/>
                <w:sz w:val="20"/>
                <w:szCs w:val="20"/>
              </w:rPr>
              <w:t xml:space="preserve">výškovo nastaviteľné nohy z nerezovej ocele   </w:t>
            </w:r>
          </w:p>
        </w:tc>
        <w:tc>
          <w:tcPr>
            <w:tcW w:w="2552" w:type="dxa"/>
            <w:tcBorders>
              <w:top w:val="single" w:sz="4" w:space="0" w:color="auto"/>
              <w:left w:val="single" w:sz="4" w:space="0" w:color="auto"/>
              <w:bottom w:val="single" w:sz="4" w:space="0" w:color="auto"/>
              <w:right w:val="single" w:sz="4" w:space="0" w:color="auto"/>
            </w:tcBorders>
          </w:tcPr>
          <w:p w14:paraId="1D0264E1" w14:textId="77777777" w:rsidR="000C5D9B" w:rsidRPr="00164C64" w:rsidRDefault="000C5D9B" w:rsidP="000C5D9B">
            <w:pPr>
              <w:pStyle w:val="Bezriadkovania"/>
              <w:jc w:val="center"/>
              <w:rPr>
                <w:rFonts w:cs="Times New Roman"/>
                <w:sz w:val="20"/>
                <w:szCs w:val="20"/>
              </w:rPr>
            </w:pPr>
          </w:p>
          <w:p w14:paraId="602AC926" w14:textId="77777777" w:rsidR="000C5D9B" w:rsidRPr="00164C64" w:rsidRDefault="000C5D9B" w:rsidP="000C5D9B">
            <w:pPr>
              <w:pStyle w:val="Bezriadkovania"/>
              <w:jc w:val="center"/>
              <w:rPr>
                <w:rFonts w:cs="Times New Roman"/>
                <w:sz w:val="20"/>
                <w:szCs w:val="20"/>
              </w:rPr>
            </w:pPr>
            <w:r w:rsidRPr="00164C64">
              <w:rPr>
                <w:rFonts w:cs="Times New Roman"/>
                <w:sz w:val="20"/>
                <w:szCs w:val="20"/>
              </w:rPr>
              <w:t>áno</w:t>
            </w:r>
          </w:p>
          <w:p w14:paraId="647391EA" w14:textId="77777777" w:rsidR="000C5D9B" w:rsidRPr="00164C64" w:rsidRDefault="000C5D9B" w:rsidP="000C5D9B">
            <w:pPr>
              <w:pStyle w:val="Bezriadkovania"/>
              <w:jc w:val="center"/>
              <w:rPr>
                <w:rFonts w:cs="Times New Roman"/>
                <w:sz w:val="20"/>
                <w:szCs w:val="20"/>
              </w:rPr>
            </w:pPr>
          </w:p>
          <w:p w14:paraId="40B1B96A" w14:textId="77777777" w:rsidR="000C5D9B" w:rsidRPr="00164C64" w:rsidRDefault="000C5D9B" w:rsidP="000C5D9B">
            <w:pPr>
              <w:pStyle w:val="Bezriadkovania"/>
              <w:jc w:val="center"/>
              <w:rPr>
                <w:rFonts w:cs="Times New Roman"/>
                <w:sz w:val="20"/>
                <w:szCs w:val="20"/>
              </w:rPr>
            </w:pPr>
            <w:r w:rsidRPr="00164C64">
              <w:rPr>
                <w:rFonts w:cs="Times New Roman"/>
                <w:sz w:val="20"/>
                <w:szCs w:val="20"/>
              </w:rPr>
              <w:t>áno</w:t>
            </w:r>
          </w:p>
          <w:p w14:paraId="7D22F790" w14:textId="77777777" w:rsidR="000C5D9B" w:rsidRPr="00164C64" w:rsidRDefault="000C5D9B" w:rsidP="000C5D9B">
            <w:pPr>
              <w:pStyle w:val="Bezriadkovania"/>
              <w:jc w:val="center"/>
              <w:rPr>
                <w:rFonts w:cs="Times New Roman"/>
                <w:sz w:val="20"/>
                <w:szCs w:val="20"/>
              </w:rPr>
            </w:pPr>
          </w:p>
          <w:p w14:paraId="71AE15C0" w14:textId="77777777" w:rsidR="000C5D9B" w:rsidRPr="00164C64" w:rsidRDefault="000C5D9B" w:rsidP="000C5D9B">
            <w:pPr>
              <w:pStyle w:val="Bezriadkovania"/>
              <w:jc w:val="center"/>
              <w:rPr>
                <w:rFonts w:cs="Times New Roman"/>
                <w:sz w:val="20"/>
                <w:szCs w:val="20"/>
              </w:rPr>
            </w:pPr>
            <w:r w:rsidRPr="00164C64">
              <w:rPr>
                <w:rFonts w:cs="Times New Roman"/>
                <w:sz w:val="20"/>
                <w:szCs w:val="20"/>
              </w:rPr>
              <w:t>áno</w:t>
            </w:r>
          </w:p>
          <w:p w14:paraId="6ED76293" w14:textId="3E855B0A" w:rsidR="000A2E16" w:rsidRPr="00164C64" w:rsidRDefault="000C5D9B" w:rsidP="000C5D9B">
            <w:pPr>
              <w:autoSpaceDE w:val="0"/>
              <w:autoSpaceDN w:val="0"/>
              <w:adjustRightInd w:val="0"/>
              <w:jc w:val="center"/>
              <w:rPr>
                <w:rFonts w:cs="Times New Roman"/>
                <w:bCs/>
                <w:sz w:val="20"/>
                <w:szCs w:val="20"/>
              </w:rPr>
            </w:pPr>
            <w:r w:rsidRPr="00164C64">
              <w:rPr>
                <w:rFonts w:cs="Times New Roman"/>
                <w:sz w:val="20"/>
                <w:szCs w:val="20"/>
              </w:rPr>
              <w:t>áno</w:t>
            </w:r>
          </w:p>
        </w:tc>
        <w:tc>
          <w:tcPr>
            <w:tcW w:w="2693" w:type="dxa"/>
            <w:tcBorders>
              <w:top w:val="single" w:sz="4" w:space="0" w:color="auto"/>
              <w:left w:val="single" w:sz="4" w:space="0" w:color="auto"/>
              <w:bottom w:val="single" w:sz="2" w:space="0" w:color="auto"/>
              <w:right w:val="single" w:sz="4" w:space="0" w:color="auto"/>
            </w:tcBorders>
          </w:tcPr>
          <w:p w14:paraId="4FAF4D28" w14:textId="77777777" w:rsidR="000A2E16" w:rsidRPr="00164C64" w:rsidRDefault="000A2E16" w:rsidP="0015509F">
            <w:pPr>
              <w:autoSpaceDE w:val="0"/>
              <w:autoSpaceDN w:val="0"/>
              <w:adjustRightInd w:val="0"/>
              <w:rPr>
                <w:rFonts w:cs="Times New Roman"/>
                <w:b/>
                <w:bCs/>
                <w:sz w:val="20"/>
                <w:szCs w:val="20"/>
              </w:rPr>
            </w:pPr>
          </w:p>
        </w:tc>
      </w:tr>
      <w:tr w:rsidR="000A2E16" w:rsidRPr="00271369" w14:paraId="5BA24435" w14:textId="77777777" w:rsidTr="001D07FF">
        <w:tc>
          <w:tcPr>
            <w:tcW w:w="675" w:type="dxa"/>
            <w:tcBorders>
              <w:top w:val="single" w:sz="4" w:space="0" w:color="auto"/>
              <w:left w:val="single" w:sz="4" w:space="0" w:color="auto"/>
              <w:bottom w:val="single" w:sz="4" w:space="0" w:color="auto"/>
              <w:right w:val="single" w:sz="4" w:space="0" w:color="auto"/>
            </w:tcBorders>
          </w:tcPr>
          <w:p w14:paraId="2B270AB4" w14:textId="77777777"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t>11</w:t>
            </w:r>
          </w:p>
        </w:tc>
        <w:tc>
          <w:tcPr>
            <w:tcW w:w="4111" w:type="dxa"/>
            <w:tcBorders>
              <w:top w:val="single" w:sz="4" w:space="0" w:color="auto"/>
              <w:left w:val="single" w:sz="4" w:space="0" w:color="auto"/>
              <w:bottom w:val="single" w:sz="4" w:space="0" w:color="auto"/>
              <w:right w:val="single" w:sz="4" w:space="0" w:color="auto"/>
            </w:tcBorders>
          </w:tcPr>
          <w:p w14:paraId="13D27096" w14:textId="77777777" w:rsidR="000A2E16" w:rsidRPr="00164C64" w:rsidRDefault="000A2E16" w:rsidP="0015509F">
            <w:pPr>
              <w:pStyle w:val="Bezriadkovania"/>
              <w:rPr>
                <w:rFonts w:cs="Times New Roman"/>
                <w:b/>
                <w:i/>
                <w:sz w:val="20"/>
                <w:szCs w:val="20"/>
              </w:rPr>
            </w:pPr>
            <w:r w:rsidRPr="00164C64">
              <w:rPr>
                <w:rFonts w:cs="Times New Roman"/>
                <w:b/>
                <w:i/>
                <w:sz w:val="20"/>
                <w:szCs w:val="20"/>
              </w:rPr>
              <w:t>Sprcha tlaková</w:t>
            </w:r>
          </w:p>
          <w:p w14:paraId="0B35F221" w14:textId="77777777" w:rsidR="000A2E16" w:rsidRPr="00164C64" w:rsidRDefault="000A2E16" w:rsidP="0015509F">
            <w:pPr>
              <w:pStyle w:val="Odsekzoznamu"/>
              <w:widowControl w:val="0"/>
              <w:numPr>
                <w:ilvl w:val="0"/>
                <w:numId w:val="5"/>
              </w:numPr>
              <w:ind w:left="101" w:hanging="142"/>
              <w:contextualSpacing w:val="0"/>
              <w:jc w:val="left"/>
              <w:rPr>
                <w:rFonts w:cs="Times New Roman"/>
                <w:sz w:val="20"/>
                <w:szCs w:val="20"/>
              </w:rPr>
            </w:pPr>
            <w:r w:rsidRPr="00164C64">
              <w:rPr>
                <w:rFonts w:cs="Times New Roman"/>
                <w:sz w:val="20"/>
                <w:szCs w:val="20"/>
              </w:rPr>
              <w:t>batéria s ramienkom a pákovým ovládačom</w:t>
            </w:r>
          </w:p>
          <w:p w14:paraId="2F9681FA" w14:textId="77777777" w:rsidR="000A2E16" w:rsidRPr="00164C64" w:rsidRDefault="000A2E16" w:rsidP="0015509F">
            <w:pPr>
              <w:pStyle w:val="Odsekzoznamu"/>
              <w:widowControl w:val="0"/>
              <w:numPr>
                <w:ilvl w:val="0"/>
                <w:numId w:val="5"/>
              </w:numPr>
              <w:ind w:left="101" w:hanging="142"/>
              <w:contextualSpacing w:val="0"/>
              <w:jc w:val="left"/>
              <w:rPr>
                <w:rFonts w:cs="Times New Roman"/>
                <w:sz w:val="20"/>
                <w:szCs w:val="20"/>
              </w:rPr>
            </w:pPr>
            <w:r w:rsidRPr="00164C64">
              <w:rPr>
                <w:rFonts w:cs="Times New Roman"/>
                <w:sz w:val="20"/>
                <w:szCs w:val="20"/>
              </w:rPr>
              <w:t>vyrovnávacia pružina</w:t>
            </w:r>
          </w:p>
          <w:p w14:paraId="4A744050" w14:textId="77777777" w:rsidR="003F4E90" w:rsidRPr="003F4E90" w:rsidRDefault="000A2E16" w:rsidP="003F4E90">
            <w:pPr>
              <w:pStyle w:val="Odsekzoznamu"/>
              <w:widowControl w:val="0"/>
              <w:numPr>
                <w:ilvl w:val="0"/>
                <w:numId w:val="5"/>
              </w:numPr>
              <w:ind w:left="101" w:hanging="142"/>
              <w:contextualSpacing w:val="0"/>
              <w:jc w:val="left"/>
              <w:rPr>
                <w:rFonts w:cs="Times New Roman"/>
                <w:b/>
                <w:i/>
                <w:sz w:val="20"/>
                <w:szCs w:val="20"/>
              </w:rPr>
            </w:pPr>
            <w:r w:rsidRPr="00164C64">
              <w:rPr>
                <w:rFonts w:cs="Times New Roman"/>
                <w:sz w:val="20"/>
                <w:szCs w:val="20"/>
              </w:rPr>
              <w:t>úchyt na stenu</w:t>
            </w:r>
          </w:p>
          <w:p w14:paraId="2E3C97FD" w14:textId="68D41D31" w:rsidR="000A2E16" w:rsidRPr="00164C64" w:rsidRDefault="000A2E16" w:rsidP="003F4E90">
            <w:pPr>
              <w:pStyle w:val="Odsekzoznamu"/>
              <w:widowControl w:val="0"/>
              <w:numPr>
                <w:ilvl w:val="0"/>
                <w:numId w:val="5"/>
              </w:numPr>
              <w:ind w:left="101" w:hanging="142"/>
              <w:contextualSpacing w:val="0"/>
              <w:jc w:val="left"/>
              <w:rPr>
                <w:rFonts w:cs="Times New Roman"/>
                <w:b/>
                <w:i/>
                <w:sz w:val="20"/>
                <w:szCs w:val="20"/>
              </w:rPr>
            </w:pPr>
            <w:r w:rsidRPr="00164C64">
              <w:rPr>
                <w:rFonts w:cs="Times New Roman"/>
                <w:sz w:val="20"/>
                <w:szCs w:val="20"/>
              </w:rPr>
              <w:t>batéria,  ramienko</w:t>
            </w:r>
          </w:p>
        </w:tc>
        <w:tc>
          <w:tcPr>
            <w:tcW w:w="2552" w:type="dxa"/>
            <w:tcBorders>
              <w:top w:val="single" w:sz="4" w:space="0" w:color="auto"/>
              <w:left w:val="single" w:sz="4" w:space="0" w:color="auto"/>
              <w:bottom w:val="single" w:sz="4" w:space="0" w:color="auto"/>
              <w:right w:val="single" w:sz="4" w:space="0" w:color="auto"/>
            </w:tcBorders>
          </w:tcPr>
          <w:p w14:paraId="7243C44E" w14:textId="77777777" w:rsidR="000C5D9B" w:rsidRPr="00164C64" w:rsidRDefault="000C5D9B" w:rsidP="0015509F">
            <w:pPr>
              <w:autoSpaceDE w:val="0"/>
              <w:autoSpaceDN w:val="0"/>
              <w:adjustRightInd w:val="0"/>
              <w:rPr>
                <w:rFonts w:cs="Times New Roman"/>
                <w:bCs/>
                <w:sz w:val="20"/>
                <w:szCs w:val="20"/>
              </w:rPr>
            </w:pPr>
          </w:p>
          <w:p w14:paraId="64C0BD21" w14:textId="79BD691D" w:rsidR="000C5D9B" w:rsidRPr="00164C64" w:rsidRDefault="000C5D9B" w:rsidP="000C5D9B">
            <w:pPr>
              <w:pStyle w:val="Bezriadkovania"/>
              <w:jc w:val="center"/>
              <w:rPr>
                <w:rFonts w:cs="Times New Roman"/>
                <w:sz w:val="20"/>
                <w:szCs w:val="20"/>
              </w:rPr>
            </w:pPr>
            <w:r w:rsidRPr="00164C64">
              <w:rPr>
                <w:rFonts w:cs="Times New Roman"/>
                <w:sz w:val="20"/>
                <w:szCs w:val="20"/>
              </w:rPr>
              <w:t>áno</w:t>
            </w:r>
          </w:p>
          <w:p w14:paraId="0411FC19" w14:textId="7D583EC8" w:rsidR="000C5D9B" w:rsidRPr="00164C64" w:rsidRDefault="000C5D9B" w:rsidP="000C5D9B">
            <w:pPr>
              <w:pStyle w:val="Bezriadkovania"/>
              <w:jc w:val="center"/>
              <w:rPr>
                <w:rFonts w:cs="Times New Roman"/>
                <w:sz w:val="20"/>
                <w:szCs w:val="20"/>
              </w:rPr>
            </w:pPr>
            <w:r w:rsidRPr="00164C64">
              <w:rPr>
                <w:rFonts w:cs="Times New Roman"/>
                <w:sz w:val="20"/>
                <w:szCs w:val="20"/>
              </w:rPr>
              <w:t>áno</w:t>
            </w:r>
          </w:p>
          <w:p w14:paraId="4100FE68" w14:textId="2D2CC9B9" w:rsidR="000C5D9B" w:rsidRPr="00164C64" w:rsidRDefault="000C5D9B" w:rsidP="000C5D9B">
            <w:pPr>
              <w:pStyle w:val="Bezriadkovania"/>
              <w:jc w:val="center"/>
              <w:rPr>
                <w:rFonts w:cs="Times New Roman"/>
                <w:sz w:val="20"/>
                <w:szCs w:val="20"/>
              </w:rPr>
            </w:pPr>
            <w:r w:rsidRPr="00164C64">
              <w:rPr>
                <w:rFonts w:cs="Times New Roman"/>
                <w:sz w:val="20"/>
                <w:szCs w:val="20"/>
              </w:rPr>
              <w:t>áno</w:t>
            </w:r>
          </w:p>
          <w:p w14:paraId="659F9C6D" w14:textId="2C70E2BA" w:rsidR="000C5D9B" w:rsidRPr="00164C64" w:rsidRDefault="000C5D9B" w:rsidP="003F4E90">
            <w:pPr>
              <w:pStyle w:val="Bezriadkovania"/>
              <w:jc w:val="center"/>
              <w:rPr>
                <w:rFonts w:cs="Times New Roman"/>
                <w:sz w:val="20"/>
                <w:szCs w:val="20"/>
              </w:rPr>
            </w:pPr>
            <w:r w:rsidRPr="00164C64">
              <w:rPr>
                <w:rFonts w:cs="Times New Roman"/>
                <w:sz w:val="20"/>
                <w:szCs w:val="20"/>
              </w:rPr>
              <w:t>áno</w:t>
            </w:r>
          </w:p>
        </w:tc>
        <w:tc>
          <w:tcPr>
            <w:tcW w:w="2693" w:type="dxa"/>
            <w:tcBorders>
              <w:top w:val="single" w:sz="2" w:space="0" w:color="auto"/>
              <w:left w:val="single" w:sz="4" w:space="0" w:color="auto"/>
              <w:bottom w:val="single" w:sz="4" w:space="0" w:color="auto"/>
              <w:right w:val="single" w:sz="4" w:space="0" w:color="auto"/>
            </w:tcBorders>
          </w:tcPr>
          <w:p w14:paraId="0CD4D2A9" w14:textId="77777777" w:rsidR="000A2E16" w:rsidRPr="00164C64" w:rsidRDefault="000A2E16" w:rsidP="0015509F">
            <w:pPr>
              <w:autoSpaceDE w:val="0"/>
              <w:autoSpaceDN w:val="0"/>
              <w:adjustRightInd w:val="0"/>
              <w:rPr>
                <w:rFonts w:cs="Times New Roman"/>
                <w:b/>
                <w:bCs/>
                <w:sz w:val="20"/>
                <w:szCs w:val="20"/>
              </w:rPr>
            </w:pPr>
          </w:p>
        </w:tc>
      </w:tr>
      <w:tr w:rsidR="000A2E16" w:rsidRPr="00271369" w14:paraId="65501899" w14:textId="77777777" w:rsidTr="001D07FF">
        <w:tc>
          <w:tcPr>
            <w:tcW w:w="675" w:type="dxa"/>
            <w:tcBorders>
              <w:top w:val="single" w:sz="4" w:space="0" w:color="auto"/>
              <w:left w:val="single" w:sz="4" w:space="0" w:color="auto"/>
              <w:bottom w:val="single" w:sz="4" w:space="0" w:color="auto"/>
              <w:right w:val="single" w:sz="4" w:space="0" w:color="auto"/>
            </w:tcBorders>
          </w:tcPr>
          <w:p w14:paraId="7B1F8289" w14:textId="09A3DD53"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t>12</w:t>
            </w:r>
          </w:p>
        </w:tc>
        <w:tc>
          <w:tcPr>
            <w:tcW w:w="4111" w:type="dxa"/>
            <w:tcBorders>
              <w:top w:val="single" w:sz="4" w:space="0" w:color="auto"/>
              <w:left w:val="single" w:sz="4" w:space="0" w:color="auto"/>
              <w:bottom w:val="single" w:sz="4" w:space="0" w:color="auto"/>
              <w:right w:val="single" w:sz="4" w:space="0" w:color="auto"/>
            </w:tcBorders>
          </w:tcPr>
          <w:p w14:paraId="02DFC772" w14:textId="77777777" w:rsidR="000A2E16" w:rsidRPr="00164C64" w:rsidRDefault="000A2E16" w:rsidP="0015509F">
            <w:pPr>
              <w:pStyle w:val="Bezriadkovania"/>
              <w:rPr>
                <w:rFonts w:cs="Times New Roman"/>
                <w:b/>
                <w:i/>
                <w:sz w:val="20"/>
                <w:szCs w:val="20"/>
              </w:rPr>
            </w:pPr>
            <w:r w:rsidRPr="00164C64">
              <w:rPr>
                <w:rFonts w:cs="Times New Roman"/>
                <w:b/>
                <w:i/>
                <w:sz w:val="20"/>
                <w:szCs w:val="20"/>
              </w:rPr>
              <w:t>Zmäkčovač vody</w:t>
            </w:r>
          </w:p>
          <w:p w14:paraId="5DF315B0" w14:textId="13003544" w:rsidR="000A2E16" w:rsidRPr="00164C64" w:rsidRDefault="000A2E16" w:rsidP="0015509F">
            <w:pPr>
              <w:pStyle w:val="Odsekzoznamu"/>
              <w:widowControl w:val="0"/>
              <w:numPr>
                <w:ilvl w:val="0"/>
                <w:numId w:val="5"/>
              </w:numPr>
              <w:ind w:left="243" w:hanging="218"/>
              <w:contextualSpacing w:val="0"/>
              <w:jc w:val="left"/>
              <w:rPr>
                <w:rFonts w:cs="Times New Roman"/>
                <w:sz w:val="20"/>
                <w:szCs w:val="20"/>
              </w:rPr>
            </w:pPr>
            <w:r w:rsidRPr="00164C64">
              <w:rPr>
                <w:rFonts w:cs="Times New Roman"/>
                <w:sz w:val="20"/>
                <w:szCs w:val="20"/>
              </w:rPr>
              <w:t>príkon elektro</w:t>
            </w:r>
          </w:p>
          <w:p w14:paraId="5193E066" w14:textId="7898FDC6" w:rsidR="000A2E16" w:rsidRPr="00164C64" w:rsidRDefault="000A2E16" w:rsidP="0015509F">
            <w:pPr>
              <w:pStyle w:val="Odsekzoznamu"/>
              <w:widowControl w:val="0"/>
              <w:numPr>
                <w:ilvl w:val="0"/>
                <w:numId w:val="5"/>
              </w:numPr>
              <w:ind w:left="243" w:hanging="218"/>
              <w:contextualSpacing w:val="0"/>
              <w:jc w:val="left"/>
              <w:rPr>
                <w:rFonts w:cs="Times New Roman"/>
                <w:sz w:val="20"/>
                <w:szCs w:val="20"/>
              </w:rPr>
            </w:pPr>
            <w:r w:rsidRPr="00164C64">
              <w:rPr>
                <w:rFonts w:cs="Times New Roman"/>
                <w:sz w:val="20"/>
                <w:szCs w:val="20"/>
              </w:rPr>
              <w:t>objem</w:t>
            </w:r>
          </w:p>
          <w:p w14:paraId="31148345" w14:textId="1764BDAA" w:rsidR="000A2E16" w:rsidRPr="00164C64" w:rsidRDefault="000A2E16" w:rsidP="0015509F">
            <w:pPr>
              <w:pStyle w:val="Odsekzoznamu"/>
              <w:widowControl w:val="0"/>
              <w:numPr>
                <w:ilvl w:val="0"/>
                <w:numId w:val="5"/>
              </w:numPr>
              <w:ind w:left="243" w:hanging="218"/>
              <w:contextualSpacing w:val="0"/>
              <w:jc w:val="left"/>
              <w:rPr>
                <w:rFonts w:cs="Times New Roman"/>
                <w:sz w:val="20"/>
                <w:szCs w:val="20"/>
              </w:rPr>
            </w:pPr>
            <w:r w:rsidRPr="00164C64">
              <w:rPr>
                <w:rFonts w:cs="Times New Roman"/>
                <w:sz w:val="20"/>
                <w:szCs w:val="20"/>
              </w:rPr>
              <w:t>max. odporúčaný prietok</w:t>
            </w:r>
          </w:p>
          <w:p w14:paraId="7AFCBC37" w14:textId="25D05E48" w:rsidR="000A2E16" w:rsidRPr="00164C64" w:rsidRDefault="000A2E16" w:rsidP="0015509F">
            <w:pPr>
              <w:pStyle w:val="Odsekzoznamu"/>
              <w:widowControl w:val="0"/>
              <w:numPr>
                <w:ilvl w:val="0"/>
                <w:numId w:val="5"/>
              </w:numPr>
              <w:ind w:left="243" w:hanging="218"/>
              <w:contextualSpacing w:val="0"/>
              <w:jc w:val="left"/>
              <w:rPr>
                <w:rFonts w:cs="Times New Roman"/>
                <w:sz w:val="20"/>
                <w:szCs w:val="20"/>
              </w:rPr>
            </w:pPr>
            <w:r w:rsidRPr="00164C64">
              <w:rPr>
                <w:rFonts w:cs="Times New Roman"/>
                <w:sz w:val="20"/>
                <w:szCs w:val="20"/>
              </w:rPr>
              <w:t xml:space="preserve">vstupná teplota vody </w:t>
            </w:r>
          </w:p>
          <w:p w14:paraId="0113433E" w14:textId="4923925C" w:rsidR="000A2E16" w:rsidRPr="00164C64" w:rsidRDefault="000A2E16" w:rsidP="0015509F">
            <w:pPr>
              <w:pStyle w:val="Odsekzoznamu"/>
              <w:widowControl w:val="0"/>
              <w:numPr>
                <w:ilvl w:val="0"/>
                <w:numId w:val="5"/>
              </w:numPr>
              <w:ind w:left="243" w:hanging="218"/>
              <w:contextualSpacing w:val="0"/>
              <w:jc w:val="left"/>
              <w:rPr>
                <w:rFonts w:cs="Times New Roman"/>
                <w:sz w:val="20"/>
                <w:szCs w:val="20"/>
              </w:rPr>
            </w:pPr>
            <w:r w:rsidRPr="00164C64">
              <w:rPr>
                <w:rFonts w:cs="Times New Roman"/>
                <w:sz w:val="20"/>
                <w:szCs w:val="20"/>
              </w:rPr>
              <w:t>elektronická riadiaca LCD jednotka s opticko-akustickou</w:t>
            </w:r>
            <w:r w:rsidR="000C5D9B" w:rsidRPr="00164C64">
              <w:rPr>
                <w:rFonts w:cs="Times New Roman"/>
                <w:sz w:val="20"/>
                <w:szCs w:val="20"/>
              </w:rPr>
              <w:t xml:space="preserve"> </w:t>
            </w:r>
            <w:r w:rsidRPr="00164C64">
              <w:rPr>
                <w:rFonts w:cs="Times New Roman"/>
                <w:sz w:val="20"/>
                <w:szCs w:val="20"/>
              </w:rPr>
              <w:t>signalizáciou nedostatku soli</w:t>
            </w:r>
          </w:p>
          <w:p w14:paraId="5B07433D" w14:textId="74B2B294" w:rsidR="000A2E16" w:rsidRPr="00164C64" w:rsidRDefault="000A2E16" w:rsidP="0015509F">
            <w:pPr>
              <w:pStyle w:val="Odsekzoznamu"/>
              <w:widowControl w:val="0"/>
              <w:numPr>
                <w:ilvl w:val="0"/>
                <w:numId w:val="5"/>
              </w:numPr>
              <w:ind w:left="243" w:hanging="218"/>
              <w:contextualSpacing w:val="0"/>
              <w:jc w:val="left"/>
              <w:rPr>
                <w:rFonts w:cs="Times New Roman"/>
                <w:sz w:val="20"/>
                <w:szCs w:val="20"/>
              </w:rPr>
            </w:pPr>
            <w:r w:rsidRPr="00164C64">
              <w:rPr>
                <w:rFonts w:cs="Times New Roman"/>
                <w:sz w:val="20"/>
                <w:szCs w:val="20"/>
              </w:rPr>
              <w:t xml:space="preserve">regenerácia </w:t>
            </w:r>
          </w:p>
          <w:p w14:paraId="40AB7153" w14:textId="77777777" w:rsidR="000A2E16" w:rsidRPr="00164C64" w:rsidRDefault="000A2E16" w:rsidP="0015509F">
            <w:pPr>
              <w:pStyle w:val="Odsekzoznamu"/>
              <w:widowControl w:val="0"/>
              <w:numPr>
                <w:ilvl w:val="0"/>
                <w:numId w:val="5"/>
              </w:numPr>
              <w:ind w:left="243" w:hanging="218"/>
              <w:contextualSpacing w:val="0"/>
              <w:jc w:val="left"/>
              <w:rPr>
                <w:rFonts w:cs="Times New Roman"/>
                <w:sz w:val="20"/>
                <w:szCs w:val="20"/>
              </w:rPr>
            </w:pPr>
            <w:r w:rsidRPr="00164C64">
              <w:rPr>
                <w:rFonts w:cs="Times New Roman"/>
                <w:sz w:val="20"/>
                <w:szCs w:val="20"/>
              </w:rPr>
              <w:t>nastavenie regenerácie na dni v týždni / týždne</w:t>
            </w:r>
          </w:p>
          <w:p w14:paraId="6B3484F6" w14:textId="77777777" w:rsidR="003F4E90" w:rsidRPr="003F4E90" w:rsidRDefault="000A2E16" w:rsidP="003F4E90">
            <w:pPr>
              <w:pStyle w:val="Odsekzoznamu"/>
              <w:widowControl w:val="0"/>
              <w:numPr>
                <w:ilvl w:val="0"/>
                <w:numId w:val="5"/>
              </w:numPr>
              <w:ind w:left="243" w:hanging="218"/>
              <w:contextualSpacing w:val="0"/>
              <w:jc w:val="left"/>
              <w:rPr>
                <w:rFonts w:cs="Times New Roman"/>
                <w:b/>
                <w:i/>
                <w:sz w:val="20"/>
                <w:szCs w:val="20"/>
              </w:rPr>
            </w:pPr>
            <w:r w:rsidRPr="00164C64">
              <w:rPr>
                <w:rFonts w:cs="Times New Roman"/>
                <w:sz w:val="20"/>
                <w:szCs w:val="20"/>
              </w:rPr>
              <w:t>automatický program dezinfekcie živice</w:t>
            </w:r>
          </w:p>
          <w:p w14:paraId="5ACB70C2" w14:textId="58DDB864" w:rsidR="000A2E16" w:rsidRPr="00164C64" w:rsidRDefault="000A2E16" w:rsidP="003F4E90">
            <w:pPr>
              <w:pStyle w:val="Odsekzoznamu"/>
              <w:widowControl w:val="0"/>
              <w:numPr>
                <w:ilvl w:val="0"/>
                <w:numId w:val="5"/>
              </w:numPr>
              <w:ind w:left="243" w:hanging="218"/>
              <w:contextualSpacing w:val="0"/>
              <w:jc w:val="left"/>
              <w:rPr>
                <w:rFonts w:cs="Times New Roman"/>
                <w:b/>
                <w:i/>
                <w:sz w:val="20"/>
                <w:szCs w:val="20"/>
              </w:rPr>
            </w:pPr>
            <w:r w:rsidRPr="00164C64">
              <w:rPr>
                <w:rFonts w:cs="Times New Roman"/>
                <w:sz w:val="20"/>
                <w:szCs w:val="20"/>
              </w:rPr>
              <w:t>zabudovaný by-pass mixer</w:t>
            </w:r>
          </w:p>
        </w:tc>
        <w:tc>
          <w:tcPr>
            <w:tcW w:w="2552" w:type="dxa"/>
            <w:tcBorders>
              <w:top w:val="single" w:sz="4" w:space="0" w:color="auto"/>
              <w:left w:val="single" w:sz="4" w:space="0" w:color="auto"/>
              <w:bottom w:val="single" w:sz="4" w:space="0" w:color="auto"/>
              <w:right w:val="single" w:sz="4" w:space="0" w:color="auto"/>
            </w:tcBorders>
          </w:tcPr>
          <w:p w14:paraId="5EB31DED" w14:textId="77777777" w:rsidR="000A2E16" w:rsidRPr="00164C64" w:rsidRDefault="000A2E16" w:rsidP="000C5D9B">
            <w:pPr>
              <w:pStyle w:val="Bezriadkovania"/>
              <w:rPr>
                <w:rFonts w:cs="Times New Roman"/>
                <w:sz w:val="20"/>
                <w:szCs w:val="20"/>
              </w:rPr>
            </w:pPr>
          </w:p>
          <w:p w14:paraId="188FE9F0" w14:textId="72C97322" w:rsidR="000C5D9B" w:rsidRPr="00164C64" w:rsidRDefault="000C5D9B" w:rsidP="000C5D9B">
            <w:pPr>
              <w:pStyle w:val="Odsekzoznamu"/>
              <w:widowControl w:val="0"/>
              <w:ind w:left="243"/>
              <w:contextualSpacing w:val="0"/>
              <w:jc w:val="center"/>
              <w:rPr>
                <w:rFonts w:cs="Times New Roman"/>
                <w:sz w:val="20"/>
                <w:szCs w:val="20"/>
              </w:rPr>
            </w:pPr>
            <w:r w:rsidRPr="00164C64">
              <w:rPr>
                <w:rFonts w:cs="Times New Roman"/>
                <w:sz w:val="20"/>
                <w:szCs w:val="20"/>
              </w:rPr>
              <w:t>cca 4 W/230V</w:t>
            </w:r>
          </w:p>
          <w:p w14:paraId="640E51AF" w14:textId="73D1E176" w:rsidR="000C5D9B" w:rsidRPr="00164C64" w:rsidRDefault="000C5D9B" w:rsidP="000C5D9B">
            <w:pPr>
              <w:pStyle w:val="Odsekzoznamu"/>
              <w:widowControl w:val="0"/>
              <w:ind w:left="243"/>
              <w:contextualSpacing w:val="0"/>
              <w:jc w:val="center"/>
              <w:rPr>
                <w:rFonts w:cs="Times New Roman"/>
                <w:sz w:val="20"/>
                <w:szCs w:val="20"/>
              </w:rPr>
            </w:pPr>
            <w:r w:rsidRPr="00164C64">
              <w:rPr>
                <w:rFonts w:cs="Times New Roman"/>
                <w:sz w:val="20"/>
                <w:szCs w:val="20"/>
              </w:rPr>
              <w:t>min. 8 l</w:t>
            </w:r>
          </w:p>
          <w:p w14:paraId="14609AF1" w14:textId="6307302F" w:rsidR="000C5D9B" w:rsidRPr="00164C64" w:rsidRDefault="000C5D9B" w:rsidP="000C5D9B">
            <w:pPr>
              <w:pStyle w:val="Odsekzoznamu"/>
              <w:widowControl w:val="0"/>
              <w:ind w:left="243"/>
              <w:contextualSpacing w:val="0"/>
              <w:jc w:val="center"/>
              <w:rPr>
                <w:rFonts w:cs="Times New Roman"/>
                <w:sz w:val="20"/>
                <w:szCs w:val="20"/>
              </w:rPr>
            </w:pPr>
            <w:r w:rsidRPr="00164C64">
              <w:rPr>
                <w:rFonts w:cs="Times New Roman"/>
                <w:sz w:val="20"/>
                <w:szCs w:val="20"/>
              </w:rPr>
              <w:t>cca 1400 l/h</w:t>
            </w:r>
          </w:p>
          <w:p w14:paraId="5924C666" w14:textId="1D7704FC" w:rsidR="000C5D9B" w:rsidRPr="003F4E90" w:rsidRDefault="00CC230B" w:rsidP="003F4E90">
            <w:pPr>
              <w:widowControl w:val="0"/>
              <w:ind w:left="243"/>
              <w:jc w:val="center"/>
              <w:rPr>
                <w:rFonts w:cs="Times New Roman"/>
                <w:sz w:val="20"/>
                <w:szCs w:val="20"/>
              </w:rPr>
            </w:pPr>
            <w:r>
              <w:rPr>
                <w:rFonts w:cs="Times New Roman"/>
                <w:sz w:val="20"/>
                <w:szCs w:val="20"/>
              </w:rPr>
              <w:t xml:space="preserve">cca </w:t>
            </w:r>
            <w:r w:rsidR="003F4E90">
              <w:rPr>
                <w:rFonts w:cs="Times New Roman"/>
                <w:sz w:val="20"/>
                <w:szCs w:val="20"/>
              </w:rPr>
              <w:t xml:space="preserve">8 </w:t>
            </w:r>
            <w:r w:rsidR="000C5D9B" w:rsidRPr="003F4E90">
              <w:rPr>
                <w:rFonts w:cs="Times New Roman"/>
                <w:sz w:val="20"/>
                <w:szCs w:val="20"/>
              </w:rPr>
              <w:t>- 25°C</w:t>
            </w:r>
          </w:p>
          <w:p w14:paraId="72DC0F64" w14:textId="39689278" w:rsidR="000C5D9B" w:rsidRPr="00164C64" w:rsidRDefault="000C5D9B" w:rsidP="000C5D9B">
            <w:pPr>
              <w:pStyle w:val="Odsekzoznamu"/>
              <w:widowControl w:val="0"/>
              <w:ind w:left="243"/>
              <w:contextualSpacing w:val="0"/>
              <w:jc w:val="center"/>
              <w:rPr>
                <w:rFonts w:cs="Times New Roman"/>
                <w:sz w:val="20"/>
                <w:szCs w:val="20"/>
              </w:rPr>
            </w:pPr>
            <w:r w:rsidRPr="00164C64">
              <w:rPr>
                <w:rFonts w:cs="Times New Roman"/>
                <w:sz w:val="20"/>
                <w:szCs w:val="20"/>
              </w:rPr>
              <w:t>áno</w:t>
            </w:r>
          </w:p>
          <w:p w14:paraId="6983C452" w14:textId="77777777" w:rsidR="000C5D9B" w:rsidRPr="00164C64" w:rsidRDefault="000C5D9B" w:rsidP="000C5D9B">
            <w:pPr>
              <w:pStyle w:val="Odsekzoznamu"/>
              <w:widowControl w:val="0"/>
              <w:ind w:left="243"/>
              <w:contextualSpacing w:val="0"/>
              <w:jc w:val="center"/>
              <w:rPr>
                <w:rFonts w:cs="Times New Roman"/>
                <w:sz w:val="20"/>
                <w:szCs w:val="20"/>
              </w:rPr>
            </w:pPr>
          </w:p>
          <w:p w14:paraId="7F0F6C01" w14:textId="77777777" w:rsidR="000C5D9B" w:rsidRPr="00164C64" w:rsidRDefault="000C5D9B" w:rsidP="000C5D9B">
            <w:pPr>
              <w:pStyle w:val="Odsekzoznamu"/>
              <w:widowControl w:val="0"/>
              <w:ind w:left="243"/>
              <w:contextualSpacing w:val="0"/>
              <w:jc w:val="center"/>
              <w:rPr>
                <w:rFonts w:cs="Times New Roman"/>
                <w:sz w:val="20"/>
                <w:szCs w:val="20"/>
              </w:rPr>
            </w:pPr>
          </w:p>
          <w:p w14:paraId="116D142E" w14:textId="064F496D" w:rsidR="000C5D9B" w:rsidRPr="00164C64" w:rsidRDefault="000C5D9B" w:rsidP="000C5D9B">
            <w:pPr>
              <w:pStyle w:val="Odsekzoznamu"/>
              <w:widowControl w:val="0"/>
              <w:ind w:left="243"/>
              <w:contextualSpacing w:val="0"/>
              <w:jc w:val="center"/>
              <w:rPr>
                <w:rFonts w:cs="Times New Roman"/>
                <w:sz w:val="20"/>
                <w:szCs w:val="20"/>
              </w:rPr>
            </w:pPr>
            <w:r w:rsidRPr="00164C64">
              <w:rPr>
                <w:rFonts w:cs="Times New Roman"/>
                <w:sz w:val="20"/>
                <w:szCs w:val="20"/>
              </w:rPr>
              <w:t>tabletovou soľou</w:t>
            </w:r>
          </w:p>
          <w:p w14:paraId="687AF3D5" w14:textId="20ABDC7D" w:rsidR="000C5D9B" w:rsidRPr="00164C64" w:rsidRDefault="000C5D9B" w:rsidP="000C5D9B">
            <w:pPr>
              <w:pStyle w:val="Odsekzoznamu"/>
              <w:widowControl w:val="0"/>
              <w:ind w:left="243"/>
              <w:contextualSpacing w:val="0"/>
              <w:jc w:val="center"/>
              <w:rPr>
                <w:rFonts w:cs="Times New Roman"/>
                <w:sz w:val="20"/>
                <w:szCs w:val="20"/>
              </w:rPr>
            </w:pPr>
            <w:r w:rsidRPr="00164C64">
              <w:rPr>
                <w:rFonts w:cs="Times New Roman"/>
                <w:sz w:val="20"/>
                <w:szCs w:val="20"/>
              </w:rPr>
              <w:t>áno</w:t>
            </w:r>
          </w:p>
          <w:p w14:paraId="7C366E97" w14:textId="77777777" w:rsidR="000C5D9B" w:rsidRPr="00164C64" w:rsidRDefault="000C5D9B" w:rsidP="000C5D9B">
            <w:pPr>
              <w:pStyle w:val="Odsekzoznamu"/>
              <w:widowControl w:val="0"/>
              <w:ind w:left="243"/>
              <w:contextualSpacing w:val="0"/>
              <w:jc w:val="center"/>
              <w:rPr>
                <w:rFonts w:cs="Times New Roman"/>
                <w:sz w:val="20"/>
                <w:szCs w:val="20"/>
              </w:rPr>
            </w:pPr>
          </w:p>
          <w:p w14:paraId="2AC09F3C" w14:textId="77777777" w:rsidR="000C5D9B" w:rsidRPr="00164C64" w:rsidRDefault="000C5D9B" w:rsidP="000C5D9B">
            <w:pPr>
              <w:pStyle w:val="Odsekzoznamu"/>
              <w:widowControl w:val="0"/>
              <w:ind w:left="243"/>
              <w:contextualSpacing w:val="0"/>
              <w:jc w:val="center"/>
              <w:rPr>
                <w:rFonts w:cs="Times New Roman"/>
                <w:sz w:val="20"/>
                <w:szCs w:val="20"/>
              </w:rPr>
            </w:pPr>
            <w:r w:rsidRPr="00164C64">
              <w:rPr>
                <w:rFonts w:cs="Times New Roman"/>
                <w:sz w:val="20"/>
                <w:szCs w:val="20"/>
              </w:rPr>
              <w:t>áno</w:t>
            </w:r>
          </w:p>
          <w:p w14:paraId="49B19A84" w14:textId="3AA982F6" w:rsidR="000C5D9B" w:rsidRPr="00164C64" w:rsidRDefault="000C5D9B" w:rsidP="000C5D9B">
            <w:pPr>
              <w:pStyle w:val="Odsekzoznamu"/>
              <w:widowControl w:val="0"/>
              <w:ind w:left="243"/>
              <w:contextualSpacing w:val="0"/>
              <w:jc w:val="center"/>
              <w:rPr>
                <w:rFonts w:cs="Times New Roman"/>
                <w:sz w:val="20"/>
                <w:szCs w:val="20"/>
              </w:rPr>
            </w:pPr>
            <w:r w:rsidRPr="00164C64">
              <w:rPr>
                <w:rFonts w:cs="Times New Roman"/>
                <w:sz w:val="20"/>
                <w:szCs w:val="20"/>
              </w:rPr>
              <w:t>áno</w:t>
            </w:r>
          </w:p>
        </w:tc>
        <w:tc>
          <w:tcPr>
            <w:tcW w:w="2693" w:type="dxa"/>
            <w:tcBorders>
              <w:top w:val="single" w:sz="4" w:space="0" w:color="auto"/>
              <w:left w:val="single" w:sz="4" w:space="0" w:color="auto"/>
              <w:bottom w:val="single" w:sz="4" w:space="0" w:color="auto"/>
              <w:right w:val="single" w:sz="4" w:space="0" w:color="auto"/>
            </w:tcBorders>
          </w:tcPr>
          <w:p w14:paraId="0C0CE23E" w14:textId="77777777" w:rsidR="000A2E16" w:rsidRPr="00164C64" w:rsidRDefault="000A2E16" w:rsidP="0015509F">
            <w:pPr>
              <w:autoSpaceDE w:val="0"/>
              <w:autoSpaceDN w:val="0"/>
              <w:adjustRightInd w:val="0"/>
              <w:rPr>
                <w:rFonts w:cs="Times New Roman"/>
                <w:b/>
                <w:bCs/>
                <w:sz w:val="20"/>
                <w:szCs w:val="20"/>
              </w:rPr>
            </w:pPr>
          </w:p>
        </w:tc>
      </w:tr>
      <w:tr w:rsidR="000A2E16" w:rsidRPr="00271369" w14:paraId="3E1453FC" w14:textId="77777777" w:rsidTr="001D07FF">
        <w:tc>
          <w:tcPr>
            <w:tcW w:w="675" w:type="dxa"/>
            <w:tcBorders>
              <w:top w:val="single" w:sz="4" w:space="0" w:color="auto"/>
              <w:left w:val="single" w:sz="4" w:space="0" w:color="auto"/>
              <w:bottom w:val="single" w:sz="4" w:space="0" w:color="auto"/>
              <w:right w:val="single" w:sz="4" w:space="0" w:color="auto"/>
            </w:tcBorders>
          </w:tcPr>
          <w:p w14:paraId="4CCC88A3" w14:textId="77777777"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t>13</w:t>
            </w:r>
          </w:p>
        </w:tc>
        <w:tc>
          <w:tcPr>
            <w:tcW w:w="4111" w:type="dxa"/>
            <w:tcBorders>
              <w:top w:val="single" w:sz="4" w:space="0" w:color="auto"/>
              <w:left w:val="single" w:sz="4" w:space="0" w:color="auto"/>
              <w:bottom w:val="single" w:sz="4" w:space="0" w:color="auto"/>
              <w:right w:val="single" w:sz="4" w:space="0" w:color="auto"/>
            </w:tcBorders>
          </w:tcPr>
          <w:p w14:paraId="5DA2B3FF" w14:textId="77777777" w:rsidR="000A2E16" w:rsidRPr="00164C64" w:rsidRDefault="000A2E16" w:rsidP="0015509F">
            <w:pPr>
              <w:pStyle w:val="Bezriadkovania"/>
              <w:rPr>
                <w:rFonts w:cs="Times New Roman"/>
                <w:b/>
                <w:i/>
                <w:sz w:val="20"/>
                <w:szCs w:val="20"/>
              </w:rPr>
            </w:pPr>
            <w:r w:rsidRPr="00164C64">
              <w:rPr>
                <w:rFonts w:cs="Times New Roman"/>
                <w:b/>
                <w:i/>
                <w:sz w:val="20"/>
                <w:szCs w:val="20"/>
              </w:rPr>
              <w:t>Regál nerez</w:t>
            </w:r>
          </w:p>
          <w:p w14:paraId="45E03539" w14:textId="1F86AF1B"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 xml:space="preserve">rozmery </w:t>
            </w:r>
          </w:p>
          <w:p w14:paraId="30EC047D" w14:textId="77777777" w:rsidR="000C5D9B" w:rsidRPr="00164C64" w:rsidRDefault="000A2E16" w:rsidP="000C5D9B">
            <w:pPr>
              <w:pStyle w:val="Bezriadkovania"/>
              <w:widowControl w:val="0"/>
              <w:numPr>
                <w:ilvl w:val="0"/>
                <w:numId w:val="5"/>
              </w:numPr>
              <w:ind w:left="243" w:hanging="218"/>
              <w:jc w:val="left"/>
              <w:rPr>
                <w:rFonts w:cs="Times New Roman"/>
                <w:b/>
                <w:i/>
                <w:sz w:val="20"/>
                <w:szCs w:val="20"/>
              </w:rPr>
            </w:pPr>
            <w:r w:rsidRPr="00164C64">
              <w:rPr>
                <w:rFonts w:cs="Times New Roman"/>
                <w:sz w:val="20"/>
                <w:szCs w:val="20"/>
              </w:rPr>
              <w:t xml:space="preserve">prevedenie: </w:t>
            </w:r>
          </w:p>
          <w:p w14:paraId="49FF0D46" w14:textId="77777777" w:rsidR="000C5D9B" w:rsidRPr="00164C64" w:rsidRDefault="000C5D9B" w:rsidP="000C5D9B">
            <w:pPr>
              <w:pStyle w:val="Bezriadkovania"/>
              <w:widowControl w:val="0"/>
              <w:ind w:left="243"/>
              <w:jc w:val="left"/>
              <w:rPr>
                <w:rFonts w:cs="Times New Roman"/>
                <w:b/>
                <w:i/>
                <w:sz w:val="20"/>
                <w:szCs w:val="20"/>
              </w:rPr>
            </w:pPr>
          </w:p>
          <w:p w14:paraId="0D544442" w14:textId="6975099F" w:rsidR="000A2E16" w:rsidRPr="00164C64" w:rsidRDefault="000A2E16" w:rsidP="000C5D9B">
            <w:pPr>
              <w:pStyle w:val="Bezriadkovania"/>
              <w:widowControl w:val="0"/>
              <w:numPr>
                <w:ilvl w:val="0"/>
                <w:numId w:val="5"/>
              </w:numPr>
              <w:ind w:left="243" w:hanging="218"/>
              <w:jc w:val="left"/>
              <w:rPr>
                <w:rFonts w:cs="Times New Roman"/>
                <w:b/>
                <w:i/>
                <w:sz w:val="20"/>
                <w:szCs w:val="20"/>
              </w:rPr>
            </w:pPr>
            <w:r w:rsidRPr="00164C64">
              <w:rPr>
                <w:rFonts w:cs="Times New Roman"/>
                <w:sz w:val="20"/>
                <w:szCs w:val="20"/>
              </w:rPr>
              <w:t xml:space="preserve">max. zaťaženie jednej police </w:t>
            </w:r>
          </w:p>
        </w:tc>
        <w:tc>
          <w:tcPr>
            <w:tcW w:w="2552" w:type="dxa"/>
            <w:tcBorders>
              <w:top w:val="single" w:sz="4" w:space="0" w:color="auto"/>
              <w:left w:val="single" w:sz="4" w:space="0" w:color="auto"/>
              <w:bottom w:val="single" w:sz="4" w:space="0" w:color="auto"/>
              <w:right w:val="single" w:sz="4" w:space="0" w:color="auto"/>
            </w:tcBorders>
          </w:tcPr>
          <w:p w14:paraId="01594A2C" w14:textId="77777777" w:rsidR="000A2E16" w:rsidRPr="00164C64" w:rsidRDefault="000A2E16" w:rsidP="000C5D9B">
            <w:pPr>
              <w:pStyle w:val="Bezriadkovania"/>
              <w:rPr>
                <w:rFonts w:cs="Times New Roman"/>
                <w:sz w:val="20"/>
                <w:szCs w:val="20"/>
              </w:rPr>
            </w:pPr>
          </w:p>
          <w:p w14:paraId="597F3B79" w14:textId="2B76F72F" w:rsidR="000C5D9B" w:rsidRPr="00164C64" w:rsidRDefault="000C5D9B" w:rsidP="000C5D9B">
            <w:pPr>
              <w:pStyle w:val="Bezriadkovania"/>
              <w:jc w:val="center"/>
              <w:rPr>
                <w:rFonts w:cs="Times New Roman"/>
                <w:sz w:val="20"/>
                <w:szCs w:val="20"/>
              </w:rPr>
            </w:pPr>
            <w:r w:rsidRPr="00164C64">
              <w:rPr>
                <w:rFonts w:cs="Times New Roman"/>
                <w:sz w:val="20"/>
                <w:szCs w:val="20"/>
              </w:rPr>
              <w:t>cca 1000x5001800 mm</w:t>
            </w:r>
          </w:p>
          <w:p w14:paraId="204CF0CC" w14:textId="77777777" w:rsidR="000C5D9B" w:rsidRPr="00164C64" w:rsidRDefault="000C5D9B" w:rsidP="000C5D9B">
            <w:pPr>
              <w:pStyle w:val="Bezriadkovania"/>
              <w:jc w:val="center"/>
              <w:rPr>
                <w:rFonts w:cs="Times New Roman"/>
                <w:sz w:val="20"/>
                <w:szCs w:val="20"/>
              </w:rPr>
            </w:pPr>
            <w:r w:rsidRPr="00164C64">
              <w:rPr>
                <w:rFonts w:cs="Times New Roman"/>
                <w:sz w:val="20"/>
                <w:szCs w:val="20"/>
              </w:rPr>
              <w:t>potravinársky nezávadná chróm niklová oceľ</w:t>
            </w:r>
          </w:p>
          <w:p w14:paraId="326EFA5B" w14:textId="77777777" w:rsidR="000C5D9B" w:rsidRDefault="000C5D9B" w:rsidP="000C5D9B">
            <w:pPr>
              <w:pStyle w:val="Bezriadkovania"/>
              <w:jc w:val="center"/>
              <w:rPr>
                <w:rFonts w:cs="Times New Roman"/>
                <w:sz w:val="20"/>
                <w:szCs w:val="20"/>
              </w:rPr>
            </w:pPr>
            <w:r w:rsidRPr="00164C64">
              <w:rPr>
                <w:rFonts w:cs="Times New Roman"/>
                <w:sz w:val="20"/>
                <w:szCs w:val="20"/>
              </w:rPr>
              <w:t>cca 80 kg</w:t>
            </w:r>
          </w:p>
          <w:p w14:paraId="74CB617A" w14:textId="42BE7476" w:rsidR="001D07FF" w:rsidRPr="00164C64" w:rsidRDefault="001D07FF" w:rsidP="000C5D9B">
            <w:pPr>
              <w:pStyle w:val="Bezriadkovania"/>
              <w:jc w:val="center"/>
              <w:rPr>
                <w:rFonts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B42D5E4" w14:textId="77777777" w:rsidR="000A2E16" w:rsidRPr="00164C64" w:rsidRDefault="000A2E16" w:rsidP="0015509F">
            <w:pPr>
              <w:autoSpaceDE w:val="0"/>
              <w:autoSpaceDN w:val="0"/>
              <w:adjustRightInd w:val="0"/>
              <w:rPr>
                <w:rFonts w:cs="Times New Roman"/>
                <w:b/>
                <w:bCs/>
                <w:sz w:val="20"/>
                <w:szCs w:val="20"/>
              </w:rPr>
            </w:pPr>
          </w:p>
        </w:tc>
      </w:tr>
      <w:tr w:rsidR="000A2E16" w:rsidRPr="00271369" w14:paraId="73978309" w14:textId="77777777" w:rsidTr="001D07FF">
        <w:tc>
          <w:tcPr>
            <w:tcW w:w="675" w:type="dxa"/>
            <w:tcBorders>
              <w:top w:val="single" w:sz="4" w:space="0" w:color="auto"/>
              <w:left w:val="single" w:sz="4" w:space="0" w:color="auto"/>
              <w:bottom w:val="single" w:sz="4" w:space="0" w:color="auto"/>
              <w:right w:val="single" w:sz="4" w:space="0" w:color="auto"/>
            </w:tcBorders>
          </w:tcPr>
          <w:p w14:paraId="2CE6C151" w14:textId="77777777"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lastRenderedPageBreak/>
              <w:t>14</w:t>
            </w:r>
          </w:p>
        </w:tc>
        <w:tc>
          <w:tcPr>
            <w:tcW w:w="4111" w:type="dxa"/>
            <w:tcBorders>
              <w:top w:val="single" w:sz="4" w:space="0" w:color="auto"/>
              <w:left w:val="single" w:sz="4" w:space="0" w:color="auto"/>
              <w:bottom w:val="single" w:sz="4" w:space="0" w:color="auto"/>
              <w:right w:val="single" w:sz="4" w:space="0" w:color="auto"/>
            </w:tcBorders>
          </w:tcPr>
          <w:p w14:paraId="2B9300F1" w14:textId="77777777" w:rsidR="000A2E16" w:rsidRPr="00164C64" w:rsidRDefault="000A2E16" w:rsidP="0015509F">
            <w:pPr>
              <w:pStyle w:val="Bezriadkovania"/>
              <w:rPr>
                <w:rFonts w:cs="Times New Roman"/>
                <w:i/>
                <w:sz w:val="20"/>
                <w:szCs w:val="20"/>
              </w:rPr>
            </w:pPr>
            <w:r w:rsidRPr="00164C64">
              <w:rPr>
                <w:rFonts w:cs="Times New Roman"/>
                <w:b/>
                <w:i/>
                <w:sz w:val="20"/>
                <w:szCs w:val="20"/>
              </w:rPr>
              <w:t>Chladnička</w:t>
            </w:r>
          </w:p>
          <w:p w14:paraId="4197E016" w14:textId="3D23B345"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 xml:space="preserve">spotreba </w:t>
            </w:r>
          </w:p>
          <w:p w14:paraId="7A7C9138" w14:textId="2862BF9E"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 xml:space="preserve">príkon </w:t>
            </w:r>
          </w:p>
          <w:p w14:paraId="17DBFA65" w14:textId="6F5DD4A8"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 xml:space="preserve">objem </w:t>
            </w:r>
          </w:p>
          <w:p w14:paraId="6D21C1A4" w14:textId="7DB41D13"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 xml:space="preserve">spôsob chladenia </w:t>
            </w:r>
          </w:p>
          <w:p w14:paraId="430E9F53" w14:textId="01CC5F69" w:rsidR="000A2E16" w:rsidRPr="00164C64" w:rsidRDefault="000A2E16" w:rsidP="00956CF5">
            <w:pPr>
              <w:pStyle w:val="Bezriadkovania"/>
              <w:numPr>
                <w:ilvl w:val="0"/>
                <w:numId w:val="5"/>
              </w:numPr>
              <w:ind w:left="176" w:hanging="218"/>
              <w:rPr>
                <w:rFonts w:cs="Times New Roman"/>
                <w:b/>
                <w:i/>
                <w:sz w:val="20"/>
                <w:szCs w:val="20"/>
              </w:rPr>
            </w:pPr>
            <w:r w:rsidRPr="00164C64">
              <w:rPr>
                <w:rFonts w:cs="Times New Roman"/>
                <w:sz w:val="20"/>
                <w:szCs w:val="20"/>
              </w:rPr>
              <w:t>rozmery (vxšxh)</w:t>
            </w:r>
          </w:p>
        </w:tc>
        <w:tc>
          <w:tcPr>
            <w:tcW w:w="2552" w:type="dxa"/>
            <w:tcBorders>
              <w:top w:val="single" w:sz="4" w:space="0" w:color="auto"/>
              <w:left w:val="single" w:sz="4" w:space="0" w:color="auto"/>
              <w:bottom w:val="single" w:sz="4" w:space="0" w:color="auto"/>
              <w:right w:val="single" w:sz="4" w:space="0" w:color="auto"/>
            </w:tcBorders>
          </w:tcPr>
          <w:p w14:paraId="6249FD10" w14:textId="77777777" w:rsidR="00956CF5" w:rsidRPr="00164C64" w:rsidRDefault="00956CF5" w:rsidP="00956CF5">
            <w:pPr>
              <w:pStyle w:val="Bezriadkovania"/>
              <w:widowControl w:val="0"/>
              <w:ind w:left="243"/>
              <w:jc w:val="left"/>
              <w:rPr>
                <w:rFonts w:cs="Times New Roman"/>
                <w:sz w:val="20"/>
                <w:szCs w:val="20"/>
              </w:rPr>
            </w:pPr>
          </w:p>
          <w:p w14:paraId="5357904F" w14:textId="118096F6" w:rsidR="00956CF5" w:rsidRPr="00164C64" w:rsidRDefault="00956CF5" w:rsidP="00956CF5">
            <w:pPr>
              <w:pStyle w:val="Bezriadkovania"/>
              <w:widowControl w:val="0"/>
              <w:ind w:left="243"/>
              <w:jc w:val="center"/>
              <w:rPr>
                <w:rFonts w:cs="Times New Roman"/>
                <w:sz w:val="20"/>
                <w:szCs w:val="20"/>
              </w:rPr>
            </w:pPr>
            <w:r w:rsidRPr="00164C64">
              <w:rPr>
                <w:rFonts w:cs="Times New Roman"/>
                <w:sz w:val="20"/>
                <w:szCs w:val="20"/>
              </w:rPr>
              <w:t>max. 360 kWh/rok</w:t>
            </w:r>
          </w:p>
          <w:p w14:paraId="614810B9" w14:textId="28F09DD3" w:rsidR="00956CF5" w:rsidRPr="00164C64" w:rsidRDefault="00956CF5" w:rsidP="00956CF5">
            <w:pPr>
              <w:pStyle w:val="Bezriadkovania"/>
              <w:widowControl w:val="0"/>
              <w:ind w:left="243"/>
              <w:jc w:val="center"/>
              <w:rPr>
                <w:rFonts w:cs="Times New Roman"/>
                <w:sz w:val="20"/>
                <w:szCs w:val="20"/>
              </w:rPr>
            </w:pPr>
            <w:r w:rsidRPr="00164C64">
              <w:rPr>
                <w:rFonts w:cs="Times New Roman"/>
                <w:sz w:val="20"/>
                <w:szCs w:val="20"/>
              </w:rPr>
              <w:t>cca 1,5 A</w:t>
            </w:r>
          </w:p>
          <w:p w14:paraId="24B663DF" w14:textId="1DAE6614" w:rsidR="00956CF5" w:rsidRPr="00164C64" w:rsidRDefault="00956CF5" w:rsidP="00956CF5">
            <w:pPr>
              <w:pStyle w:val="Bezriadkovania"/>
              <w:widowControl w:val="0"/>
              <w:ind w:left="243"/>
              <w:jc w:val="center"/>
              <w:rPr>
                <w:rFonts w:cs="Times New Roman"/>
                <w:sz w:val="20"/>
                <w:szCs w:val="20"/>
              </w:rPr>
            </w:pPr>
            <w:r w:rsidRPr="00164C64">
              <w:rPr>
                <w:rFonts w:cs="Times New Roman"/>
                <w:sz w:val="20"/>
                <w:szCs w:val="20"/>
              </w:rPr>
              <w:t>min. 520 l</w:t>
            </w:r>
          </w:p>
          <w:p w14:paraId="0422339D" w14:textId="468EC41D" w:rsidR="00956CF5" w:rsidRPr="00164C64" w:rsidRDefault="00956CF5" w:rsidP="00956CF5">
            <w:pPr>
              <w:pStyle w:val="Bezriadkovania"/>
              <w:widowControl w:val="0"/>
              <w:ind w:left="243"/>
              <w:jc w:val="center"/>
              <w:rPr>
                <w:rFonts w:cs="Times New Roman"/>
                <w:sz w:val="20"/>
                <w:szCs w:val="20"/>
              </w:rPr>
            </w:pPr>
            <w:r w:rsidRPr="00164C64">
              <w:rPr>
                <w:rFonts w:cs="Times New Roman"/>
                <w:sz w:val="20"/>
                <w:szCs w:val="20"/>
              </w:rPr>
              <w:t>dynamické</w:t>
            </w:r>
          </w:p>
          <w:p w14:paraId="2302F89D" w14:textId="5AFC7EE2" w:rsidR="000A2E16" w:rsidRPr="00164C64" w:rsidRDefault="00956CF5" w:rsidP="00956CF5">
            <w:pPr>
              <w:autoSpaceDE w:val="0"/>
              <w:autoSpaceDN w:val="0"/>
              <w:adjustRightInd w:val="0"/>
              <w:jc w:val="center"/>
              <w:rPr>
                <w:rFonts w:cs="Times New Roman"/>
                <w:bCs/>
                <w:sz w:val="20"/>
                <w:szCs w:val="20"/>
              </w:rPr>
            </w:pPr>
            <w:r w:rsidRPr="00164C64">
              <w:rPr>
                <w:rFonts w:cs="Times New Roman"/>
                <w:sz w:val="20"/>
                <w:szCs w:val="20"/>
              </w:rPr>
              <w:t>cca 160x75x75 cm</w:t>
            </w:r>
          </w:p>
        </w:tc>
        <w:tc>
          <w:tcPr>
            <w:tcW w:w="2693" w:type="dxa"/>
            <w:tcBorders>
              <w:top w:val="single" w:sz="4" w:space="0" w:color="auto"/>
              <w:left w:val="single" w:sz="4" w:space="0" w:color="auto"/>
              <w:bottom w:val="single" w:sz="4" w:space="0" w:color="auto"/>
              <w:right w:val="single" w:sz="4" w:space="0" w:color="auto"/>
            </w:tcBorders>
          </w:tcPr>
          <w:p w14:paraId="6AB66D99" w14:textId="77777777" w:rsidR="000A2E16" w:rsidRPr="00164C64" w:rsidRDefault="000A2E16" w:rsidP="0015509F">
            <w:pPr>
              <w:autoSpaceDE w:val="0"/>
              <w:autoSpaceDN w:val="0"/>
              <w:adjustRightInd w:val="0"/>
              <w:rPr>
                <w:rFonts w:cs="Times New Roman"/>
                <w:b/>
                <w:bCs/>
                <w:sz w:val="20"/>
                <w:szCs w:val="20"/>
              </w:rPr>
            </w:pPr>
          </w:p>
        </w:tc>
      </w:tr>
      <w:tr w:rsidR="000A2E16" w:rsidRPr="00271369" w14:paraId="5CFF05F3" w14:textId="77777777" w:rsidTr="001D07FF">
        <w:tc>
          <w:tcPr>
            <w:tcW w:w="675" w:type="dxa"/>
            <w:tcBorders>
              <w:top w:val="single" w:sz="4" w:space="0" w:color="auto"/>
              <w:left w:val="single" w:sz="4" w:space="0" w:color="auto"/>
              <w:bottom w:val="single" w:sz="4" w:space="0" w:color="auto"/>
              <w:right w:val="single" w:sz="4" w:space="0" w:color="auto"/>
            </w:tcBorders>
          </w:tcPr>
          <w:p w14:paraId="168AE529" w14:textId="77777777"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t>15</w:t>
            </w:r>
          </w:p>
        </w:tc>
        <w:tc>
          <w:tcPr>
            <w:tcW w:w="4111" w:type="dxa"/>
            <w:tcBorders>
              <w:top w:val="single" w:sz="4" w:space="0" w:color="auto"/>
              <w:left w:val="single" w:sz="4" w:space="0" w:color="auto"/>
              <w:bottom w:val="single" w:sz="4" w:space="0" w:color="auto"/>
              <w:right w:val="single" w:sz="4" w:space="0" w:color="auto"/>
            </w:tcBorders>
          </w:tcPr>
          <w:p w14:paraId="69861728" w14:textId="77777777" w:rsidR="000A2E16" w:rsidRPr="00164C64" w:rsidRDefault="000A2E16" w:rsidP="0015509F">
            <w:pPr>
              <w:pStyle w:val="Bezriadkovania"/>
              <w:rPr>
                <w:rFonts w:cs="Times New Roman"/>
                <w:b/>
                <w:i/>
                <w:sz w:val="20"/>
                <w:szCs w:val="20"/>
              </w:rPr>
            </w:pPr>
            <w:r w:rsidRPr="00164C64">
              <w:rPr>
                <w:rFonts w:cs="Times New Roman"/>
                <w:b/>
                <w:i/>
                <w:sz w:val="20"/>
                <w:szCs w:val="20"/>
              </w:rPr>
              <w:t>Robot</w:t>
            </w:r>
          </w:p>
          <w:p w14:paraId="58333B63" w14:textId="7169E7B4" w:rsidR="000A2E16" w:rsidRPr="00164C64" w:rsidRDefault="00956CF5" w:rsidP="0015509F">
            <w:pPr>
              <w:pStyle w:val="Bezriadkovania"/>
              <w:widowControl w:val="0"/>
              <w:numPr>
                <w:ilvl w:val="0"/>
                <w:numId w:val="5"/>
              </w:numPr>
              <w:ind w:left="101" w:hanging="166"/>
              <w:jc w:val="left"/>
              <w:rPr>
                <w:rFonts w:cs="Times New Roman"/>
                <w:sz w:val="20"/>
                <w:szCs w:val="20"/>
              </w:rPr>
            </w:pPr>
            <w:r w:rsidRPr="00164C64">
              <w:rPr>
                <w:rFonts w:cs="Times New Roman"/>
                <w:sz w:val="20"/>
                <w:szCs w:val="20"/>
              </w:rPr>
              <w:t>príkon elektro</w:t>
            </w:r>
          </w:p>
          <w:p w14:paraId="407A2759" w14:textId="6FD72C25" w:rsidR="000A2E16" w:rsidRPr="00164C64" w:rsidRDefault="000A2E16" w:rsidP="0015509F">
            <w:pPr>
              <w:pStyle w:val="Bezriadkovania"/>
              <w:widowControl w:val="0"/>
              <w:numPr>
                <w:ilvl w:val="0"/>
                <w:numId w:val="5"/>
              </w:numPr>
              <w:ind w:left="101" w:hanging="166"/>
              <w:jc w:val="left"/>
              <w:rPr>
                <w:rFonts w:cs="Times New Roman"/>
                <w:sz w:val="20"/>
                <w:szCs w:val="20"/>
              </w:rPr>
            </w:pPr>
            <w:r w:rsidRPr="00164C64">
              <w:rPr>
                <w:rFonts w:cs="Times New Roman"/>
                <w:sz w:val="20"/>
                <w:szCs w:val="20"/>
              </w:rPr>
              <w:t xml:space="preserve">objem nádoby </w:t>
            </w:r>
          </w:p>
          <w:p w14:paraId="294447C4" w14:textId="2437EA1A" w:rsidR="000A2E16" w:rsidRPr="00164C64" w:rsidRDefault="000A2E16" w:rsidP="0015509F">
            <w:pPr>
              <w:pStyle w:val="Bezriadkovania"/>
              <w:widowControl w:val="0"/>
              <w:numPr>
                <w:ilvl w:val="0"/>
                <w:numId w:val="5"/>
              </w:numPr>
              <w:ind w:left="101" w:hanging="166"/>
              <w:jc w:val="left"/>
              <w:rPr>
                <w:rFonts w:cs="Times New Roman"/>
                <w:sz w:val="20"/>
                <w:szCs w:val="20"/>
              </w:rPr>
            </w:pPr>
            <w:r w:rsidRPr="00164C64">
              <w:rPr>
                <w:rFonts w:cs="Times New Roman"/>
                <w:sz w:val="20"/>
                <w:szCs w:val="20"/>
              </w:rPr>
              <w:t>rýchlosti</w:t>
            </w:r>
          </w:p>
          <w:p w14:paraId="3B81FA27" w14:textId="2CC57331" w:rsidR="000A2E16" w:rsidRPr="00164C64" w:rsidRDefault="000A2E16" w:rsidP="0015509F">
            <w:pPr>
              <w:pStyle w:val="Bezriadkovania"/>
              <w:widowControl w:val="0"/>
              <w:numPr>
                <w:ilvl w:val="0"/>
                <w:numId w:val="5"/>
              </w:numPr>
              <w:ind w:left="101" w:hanging="166"/>
              <w:jc w:val="left"/>
              <w:rPr>
                <w:rFonts w:cs="Times New Roman"/>
                <w:sz w:val="20"/>
                <w:szCs w:val="20"/>
              </w:rPr>
            </w:pPr>
            <w:r w:rsidRPr="00164C64">
              <w:rPr>
                <w:rFonts w:cs="Times New Roman"/>
                <w:sz w:val="20"/>
                <w:szCs w:val="20"/>
              </w:rPr>
              <w:t xml:space="preserve">Napätie </w:t>
            </w:r>
          </w:p>
          <w:p w14:paraId="04667CBE" w14:textId="77777777" w:rsidR="000A2E16" w:rsidRPr="00164C64" w:rsidRDefault="000A2E16" w:rsidP="0015509F">
            <w:pPr>
              <w:pStyle w:val="Bezriadkovania"/>
              <w:widowControl w:val="0"/>
              <w:numPr>
                <w:ilvl w:val="0"/>
                <w:numId w:val="5"/>
              </w:numPr>
              <w:ind w:left="101" w:hanging="166"/>
              <w:jc w:val="left"/>
              <w:rPr>
                <w:rFonts w:cs="Times New Roman"/>
                <w:sz w:val="20"/>
                <w:szCs w:val="20"/>
              </w:rPr>
            </w:pPr>
            <w:r w:rsidRPr="00164C64">
              <w:rPr>
                <w:rFonts w:cs="Times New Roman"/>
                <w:sz w:val="20"/>
                <w:szCs w:val="20"/>
              </w:rPr>
              <w:t>Total stop, bezpečnostné mikrospínače</w:t>
            </w:r>
          </w:p>
          <w:p w14:paraId="6ACC3EF1" w14:textId="77777777" w:rsidR="000A2E16" w:rsidRPr="00164C64" w:rsidRDefault="000A2E16" w:rsidP="0015509F">
            <w:pPr>
              <w:pStyle w:val="Bezriadkovania"/>
              <w:widowControl w:val="0"/>
              <w:numPr>
                <w:ilvl w:val="0"/>
                <w:numId w:val="5"/>
              </w:numPr>
              <w:ind w:left="101" w:hanging="166"/>
              <w:jc w:val="left"/>
              <w:rPr>
                <w:rFonts w:cs="Times New Roman"/>
                <w:sz w:val="20"/>
                <w:szCs w:val="20"/>
              </w:rPr>
            </w:pPr>
            <w:r w:rsidRPr="00164C64">
              <w:rPr>
                <w:rFonts w:cs="Times New Roman"/>
                <w:sz w:val="20"/>
                <w:szCs w:val="20"/>
              </w:rPr>
              <w:t>Odoberateľná nerezová nádoba</w:t>
            </w:r>
          </w:p>
          <w:p w14:paraId="5542D219" w14:textId="77777777" w:rsidR="003F4E90" w:rsidRDefault="000A2E16" w:rsidP="003F4E90">
            <w:pPr>
              <w:pStyle w:val="Bezriadkovania"/>
              <w:widowControl w:val="0"/>
              <w:numPr>
                <w:ilvl w:val="0"/>
                <w:numId w:val="5"/>
              </w:numPr>
              <w:ind w:left="101" w:hanging="166"/>
              <w:jc w:val="left"/>
              <w:rPr>
                <w:rFonts w:cs="Times New Roman"/>
                <w:sz w:val="20"/>
                <w:szCs w:val="20"/>
              </w:rPr>
            </w:pPr>
            <w:r w:rsidRPr="00164C64">
              <w:rPr>
                <w:rFonts w:cs="Times New Roman"/>
                <w:sz w:val="20"/>
                <w:szCs w:val="20"/>
              </w:rPr>
              <w:t>Nerezový kryt prac.priestoru</w:t>
            </w:r>
          </w:p>
          <w:p w14:paraId="290AFBF9" w14:textId="7F82DF05" w:rsidR="000A2E16" w:rsidRPr="003F4E90" w:rsidRDefault="000A2E16" w:rsidP="003F4E90">
            <w:pPr>
              <w:pStyle w:val="Bezriadkovania"/>
              <w:widowControl w:val="0"/>
              <w:numPr>
                <w:ilvl w:val="0"/>
                <w:numId w:val="5"/>
              </w:numPr>
              <w:ind w:left="101" w:hanging="166"/>
              <w:jc w:val="left"/>
              <w:rPr>
                <w:rFonts w:cs="Times New Roman"/>
                <w:sz w:val="20"/>
                <w:szCs w:val="20"/>
              </w:rPr>
            </w:pPr>
            <w:r w:rsidRPr="003F4E90">
              <w:rPr>
                <w:rFonts w:cs="Times New Roman"/>
                <w:sz w:val="20"/>
                <w:szCs w:val="20"/>
              </w:rPr>
              <w:t xml:space="preserve">Príslušenstvo: </w:t>
            </w:r>
          </w:p>
        </w:tc>
        <w:tc>
          <w:tcPr>
            <w:tcW w:w="2552" w:type="dxa"/>
            <w:tcBorders>
              <w:top w:val="single" w:sz="4" w:space="0" w:color="auto"/>
              <w:left w:val="single" w:sz="4" w:space="0" w:color="auto"/>
              <w:bottom w:val="single" w:sz="4" w:space="0" w:color="auto"/>
              <w:right w:val="single" w:sz="4" w:space="0" w:color="auto"/>
            </w:tcBorders>
          </w:tcPr>
          <w:p w14:paraId="56A87FBC" w14:textId="77777777" w:rsidR="00956CF5" w:rsidRPr="00164C64" w:rsidRDefault="00956CF5" w:rsidP="00956CF5">
            <w:pPr>
              <w:pStyle w:val="Bezriadkovania"/>
              <w:widowControl w:val="0"/>
              <w:ind w:left="101"/>
              <w:jc w:val="left"/>
              <w:rPr>
                <w:rFonts w:cs="Times New Roman"/>
                <w:sz w:val="20"/>
                <w:szCs w:val="20"/>
              </w:rPr>
            </w:pPr>
          </w:p>
          <w:p w14:paraId="5BD0DA3F" w14:textId="5BDA29EB" w:rsidR="00956CF5" w:rsidRPr="00164C64" w:rsidRDefault="00956CF5" w:rsidP="00956CF5">
            <w:pPr>
              <w:pStyle w:val="Bezriadkovania"/>
              <w:widowControl w:val="0"/>
              <w:ind w:left="101"/>
              <w:jc w:val="center"/>
              <w:rPr>
                <w:rFonts w:cs="Times New Roman"/>
                <w:sz w:val="20"/>
                <w:szCs w:val="20"/>
              </w:rPr>
            </w:pPr>
            <w:r w:rsidRPr="00164C64">
              <w:rPr>
                <w:rFonts w:cs="Times New Roman"/>
                <w:sz w:val="20"/>
                <w:szCs w:val="20"/>
              </w:rPr>
              <w:t>cca 1,5 kW</w:t>
            </w:r>
          </w:p>
          <w:p w14:paraId="76519CB8" w14:textId="5FE839E1" w:rsidR="00956CF5" w:rsidRPr="00164C64" w:rsidRDefault="00956CF5" w:rsidP="00956CF5">
            <w:pPr>
              <w:pStyle w:val="Bezriadkovania"/>
              <w:widowControl w:val="0"/>
              <w:ind w:left="101"/>
              <w:jc w:val="center"/>
              <w:rPr>
                <w:rFonts w:cs="Times New Roman"/>
                <w:sz w:val="20"/>
                <w:szCs w:val="20"/>
              </w:rPr>
            </w:pPr>
            <w:r w:rsidRPr="00164C64">
              <w:rPr>
                <w:rFonts w:cs="Times New Roman"/>
                <w:sz w:val="20"/>
                <w:szCs w:val="20"/>
              </w:rPr>
              <w:t>nim.50 l</w:t>
            </w:r>
          </w:p>
          <w:p w14:paraId="33F62605" w14:textId="7A06F309" w:rsidR="00956CF5" w:rsidRPr="00164C64" w:rsidRDefault="00CC230B" w:rsidP="00956CF5">
            <w:pPr>
              <w:pStyle w:val="Bezriadkovania"/>
              <w:widowControl w:val="0"/>
              <w:ind w:left="101"/>
              <w:jc w:val="center"/>
              <w:rPr>
                <w:rFonts w:cs="Times New Roman"/>
                <w:sz w:val="20"/>
                <w:szCs w:val="20"/>
              </w:rPr>
            </w:pPr>
            <w:r>
              <w:rPr>
                <w:rFonts w:cs="Times New Roman"/>
                <w:sz w:val="20"/>
                <w:szCs w:val="20"/>
              </w:rPr>
              <w:t xml:space="preserve">min. </w:t>
            </w:r>
            <w:r w:rsidR="00956CF5" w:rsidRPr="00164C64">
              <w:rPr>
                <w:rFonts w:cs="Times New Roman"/>
                <w:sz w:val="20"/>
                <w:szCs w:val="20"/>
              </w:rPr>
              <w:t>3</w:t>
            </w:r>
          </w:p>
          <w:p w14:paraId="051D6C4E" w14:textId="4CF7CB3D" w:rsidR="00956CF5" w:rsidRPr="00164C64" w:rsidRDefault="003F4E90" w:rsidP="00956CF5">
            <w:pPr>
              <w:pStyle w:val="Bezriadkovania"/>
              <w:widowControl w:val="0"/>
              <w:numPr>
                <w:ilvl w:val="0"/>
                <w:numId w:val="10"/>
              </w:numPr>
              <w:jc w:val="center"/>
              <w:rPr>
                <w:rFonts w:cs="Times New Roman"/>
                <w:sz w:val="20"/>
                <w:szCs w:val="20"/>
              </w:rPr>
            </w:pPr>
            <w:r>
              <w:rPr>
                <w:rFonts w:cs="Times New Roman"/>
                <w:sz w:val="20"/>
                <w:szCs w:val="20"/>
              </w:rPr>
              <w:t>V</w:t>
            </w:r>
          </w:p>
          <w:p w14:paraId="54D0A1AF" w14:textId="33504F74" w:rsidR="00956CF5" w:rsidRPr="00164C64" w:rsidRDefault="00956CF5" w:rsidP="00956CF5">
            <w:pPr>
              <w:pStyle w:val="Bezriadkovania"/>
              <w:widowControl w:val="0"/>
              <w:ind w:left="101"/>
              <w:jc w:val="center"/>
              <w:rPr>
                <w:rFonts w:cs="Times New Roman"/>
                <w:sz w:val="20"/>
                <w:szCs w:val="20"/>
              </w:rPr>
            </w:pPr>
            <w:r w:rsidRPr="00164C64">
              <w:rPr>
                <w:rFonts w:cs="Times New Roman"/>
                <w:sz w:val="20"/>
                <w:szCs w:val="20"/>
              </w:rPr>
              <w:t>áno</w:t>
            </w:r>
          </w:p>
          <w:p w14:paraId="62D79D00" w14:textId="4AD21C2D" w:rsidR="00956CF5" w:rsidRPr="00164C64" w:rsidRDefault="00956CF5" w:rsidP="00956CF5">
            <w:pPr>
              <w:pStyle w:val="Bezriadkovania"/>
              <w:widowControl w:val="0"/>
              <w:ind w:left="101"/>
              <w:jc w:val="center"/>
              <w:rPr>
                <w:rFonts w:cs="Times New Roman"/>
                <w:sz w:val="20"/>
                <w:szCs w:val="20"/>
              </w:rPr>
            </w:pPr>
            <w:r w:rsidRPr="00164C64">
              <w:rPr>
                <w:rFonts w:cs="Times New Roman"/>
                <w:sz w:val="20"/>
                <w:szCs w:val="20"/>
              </w:rPr>
              <w:t>áno</w:t>
            </w:r>
          </w:p>
          <w:p w14:paraId="04AEEE75" w14:textId="68C88FC0" w:rsidR="00956CF5" w:rsidRPr="00164C64" w:rsidRDefault="00956CF5" w:rsidP="00956CF5">
            <w:pPr>
              <w:pStyle w:val="Bezriadkovania"/>
              <w:widowControl w:val="0"/>
              <w:ind w:left="101"/>
              <w:jc w:val="center"/>
              <w:rPr>
                <w:rFonts w:cs="Times New Roman"/>
                <w:sz w:val="20"/>
                <w:szCs w:val="20"/>
              </w:rPr>
            </w:pPr>
            <w:r w:rsidRPr="00164C64">
              <w:rPr>
                <w:rFonts w:cs="Times New Roman"/>
                <w:sz w:val="20"/>
                <w:szCs w:val="20"/>
              </w:rPr>
              <w:t>áno</w:t>
            </w:r>
          </w:p>
          <w:p w14:paraId="2571478A" w14:textId="692C163F" w:rsidR="000A2E16" w:rsidRPr="00164C64" w:rsidRDefault="00956CF5" w:rsidP="00956CF5">
            <w:pPr>
              <w:autoSpaceDE w:val="0"/>
              <w:autoSpaceDN w:val="0"/>
              <w:adjustRightInd w:val="0"/>
              <w:jc w:val="center"/>
              <w:rPr>
                <w:rFonts w:cs="Times New Roman"/>
                <w:bCs/>
                <w:sz w:val="20"/>
                <w:szCs w:val="20"/>
              </w:rPr>
            </w:pPr>
            <w:r w:rsidRPr="00164C64">
              <w:rPr>
                <w:rFonts w:cs="Times New Roman"/>
                <w:sz w:val="20"/>
                <w:szCs w:val="20"/>
              </w:rPr>
              <w:t>metla, hák, hnetač, vozík</w:t>
            </w:r>
          </w:p>
        </w:tc>
        <w:tc>
          <w:tcPr>
            <w:tcW w:w="2693" w:type="dxa"/>
            <w:tcBorders>
              <w:top w:val="single" w:sz="4" w:space="0" w:color="auto"/>
              <w:left w:val="single" w:sz="4" w:space="0" w:color="auto"/>
              <w:bottom w:val="single" w:sz="4" w:space="0" w:color="auto"/>
              <w:right w:val="single" w:sz="4" w:space="0" w:color="auto"/>
            </w:tcBorders>
          </w:tcPr>
          <w:p w14:paraId="3BDE5F69" w14:textId="77777777" w:rsidR="000A2E16" w:rsidRPr="00164C64" w:rsidRDefault="000A2E16" w:rsidP="0015509F">
            <w:pPr>
              <w:autoSpaceDE w:val="0"/>
              <w:autoSpaceDN w:val="0"/>
              <w:adjustRightInd w:val="0"/>
              <w:rPr>
                <w:rFonts w:cs="Times New Roman"/>
                <w:b/>
                <w:bCs/>
                <w:sz w:val="20"/>
                <w:szCs w:val="20"/>
              </w:rPr>
            </w:pPr>
          </w:p>
        </w:tc>
      </w:tr>
      <w:tr w:rsidR="000A2E16" w:rsidRPr="00271369" w14:paraId="17A70C8F" w14:textId="77777777" w:rsidTr="001D07FF">
        <w:tc>
          <w:tcPr>
            <w:tcW w:w="675" w:type="dxa"/>
            <w:tcBorders>
              <w:top w:val="single" w:sz="4" w:space="0" w:color="auto"/>
              <w:left w:val="single" w:sz="4" w:space="0" w:color="auto"/>
              <w:bottom w:val="single" w:sz="4" w:space="0" w:color="auto"/>
              <w:right w:val="single" w:sz="4" w:space="0" w:color="auto"/>
            </w:tcBorders>
          </w:tcPr>
          <w:p w14:paraId="3E942E11" w14:textId="77777777"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t>15.1</w:t>
            </w:r>
          </w:p>
        </w:tc>
        <w:tc>
          <w:tcPr>
            <w:tcW w:w="4111" w:type="dxa"/>
            <w:tcBorders>
              <w:top w:val="single" w:sz="4" w:space="0" w:color="auto"/>
              <w:left w:val="single" w:sz="4" w:space="0" w:color="auto"/>
              <w:bottom w:val="single" w:sz="4" w:space="0" w:color="auto"/>
              <w:right w:val="single" w:sz="4" w:space="0" w:color="auto"/>
            </w:tcBorders>
            <w:vAlign w:val="center"/>
          </w:tcPr>
          <w:p w14:paraId="55B82681" w14:textId="77777777" w:rsidR="000A2E16" w:rsidRPr="00164C64" w:rsidRDefault="000A2E16" w:rsidP="0015509F">
            <w:pPr>
              <w:pStyle w:val="Bezriadkovania"/>
              <w:rPr>
                <w:rFonts w:cs="Times New Roman"/>
                <w:b/>
                <w:i/>
                <w:sz w:val="20"/>
                <w:szCs w:val="20"/>
              </w:rPr>
            </w:pPr>
            <w:r w:rsidRPr="00164C64">
              <w:rPr>
                <w:rFonts w:cs="Times New Roman"/>
                <w:b/>
                <w:i/>
                <w:sz w:val="20"/>
                <w:szCs w:val="20"/>
              </w:rPr>
              <w:t>Strúhacia komora</w:t>
            </w:r>
          </w:p>
          <w:p w14:paraId="14AA0506" w14:textId="64F6D01E" w:rsidR="000A2E16" w:rsidRPr="001D07FF" w:rsidRDefault="000A2E16" w:rsidP="0015509F">
            <w:pPr>
              <w:pStyle w:val="Bezriadkovania"/>
              <w:numPr>
                <w:ilvl w:val="0"/>
                <w:numId w:val="5"/>
              </w:numPr>
              <w:ind w:left="176" w:hanging="218"/>
              <w:rPr>
                <w:rFonts w:cs="Times New Roman"/>
                <w:sz w:val="20"/>
                <w:szCs w:val="20"/>
              </w:rPr>
            </w:pPr>
            <w:r w:rsidRPr="001D07FF">
              <w:rPr>
                <w:rFonts w:cs="Times New Roman"/>
                <w:sz w:val="20"/>
                <w:szCs w:val="20"/>
              </w:rPr>
              <w:t>Re</w:t>
            </w:r>
            <w:r w:rsidR="00CC230B" w:rsidRPr="001D07FF">
              <w:rPr>
                <w:rFonts w:cs="Times New Roman"/>
                <w:sz w:val="20"/>
                <w:szCs w:val="20"/>
              </w:rPr>
              <w:t>zacie kotúče 2 mm, 3 mm a 8 mm</w:t>
            </w:r>
            <w:r w:rsidR="001D07FF" w:rsidRPr="001D07FF">
              <w:rPr>
                <w:rFonts w:cs="Times New Roman"/>
                <w:sz w:val="20"/>
                <w:szCs w:val="20"/>
              </w:rPr>
              <w:t xml:space="preserve">, </w:t>
            </w:r>
            <w:r w:rsidRPr="001D07FF">
              <w:rPr>
                <w:rFonts w:cs="Times New Roman"/>
                <w:sz w:val="20"/>
                <w:szCs w:val="20"/>
              </w:rPr>
              <w:t>strúhací kotúč s plechmi</w:t>
            </w:r>
            <w:r w:rsidR="001D07FF" w:rsidRPr="001D07FF">
              <w:rPr>
                <w:rFonts w:cs="Times New Roman"/>
                <w:sz w:val="20"/>
                <w:szCs w:val="20"/>
              </w:rPr>
              <w:t xml:space="preserve"> 2 mm, 3 mm, 4 mm, 7 mm a 12 mm</w:t>
            </w:r>
          </w:p>
          <w:p w14:paraId="598F68B5" w14:textId="77777777" w:rsidR="000A2E16" w:rsidRPr="00164C64" w:rsidRDefault="000A2E16" w:rsidP="0015509F">
            <w:pPr>
              <w:pStyle w:val="Bezriadkovania"/>
              <w:numPr>
                <w:ilvl w:val="0"/>
                <w:numId w:val="5"/>
              </w:numPr>
              <w:ind w:left="176" w:hanging="218"/>
              <w:rPr>
                <w:rFonts w:cs="Times New Roman"/>
                <w:b/>
                <w:i/>
                <w:sz w:val="20"/>
                <w:szCs w:val="20"/>
              </w:rPr>
            </w:pPr>
            <w:r w:rsidRPr="00164C64">
              <w:rPr>
                <w:rFonts w:cs="Times New Roman"/>
                <w:sz w:val="20"/>
                <w:szCs w:val="20"/>
              </w:rPr>
              <w:t>Strúhacia komora musí byť kompatibilná s robotom (pol.č. 15)</w:t>
            </w:r>
          </w:p>
        </w:tc>
        <w:tc>
          <w:tcPr>
            <w:tcW w:w="2552" w:type="dxa"/>
            <w:tcBorders>
              <w:top w:val="single" w:sz="4" w:space="0" w:color="auto"/>
              <w:left w:val="single" w:sz="4" w:space="0" w:color="auto"/>
              <w:bottom w:val="single" w:sz="4" w:space="0" w:color="auto"/>
              <w:right w:val="single" w:sz="4" w:space="0" w:color="auto"/>
            </w:tcBorders>
          </w:tcPr>
          <w:p w14:paraId="4DB7F301" w14:textId="77777777" w:rsidR="000A2E16" w:rsidRPr="00164C64" w:rsidRDefault="000A2E16" w:rsidP="00956CF5">
            <w:pPr>
              <w:pStyle w:val="Bezriadkovania"/>
              <w:rPr>
                <w:rFonts w:cs="Times New Roman"/>
                <w:sz w:val="20"/>
                <w:szCs w:val="20"/>
              </w:rPr>
            </w:pPr>
          </w:p>
          <w:p w14:paraId="24F2513F" w14:textId="2C97F805" w:rsidR="00956CF5" w:rsidRPr="00164C64" w:rsidRDefault="00956CF5" w:rsidP="00956CF5">
            <w:pPr>
              <w:pStyle w:val="Bezriadkovania"/>
              <w:jc w:val="center"/>
              <w:rPr>
                <w:rFonts w:cs="Times New Roman"/>
                <w:sz w:val="20"/>
                <w:szCs w:val="20"/>
              </w:rPr>
            </w:pPr>
            <w:r w:rsidRPr="00164C64">
              <w:rPr>
                <w:rFonts w:cs="Times New Roman"/>
                <w:sz w:val="20"/>
                <w:szCs w:val="20"/>
              </w:rPr>
              <w:t>áno</w:t>
            </w:r>
          </w:p>
          <w:p w14:paraId="1D79F778" w14:textId="77777777" w:rsidR="00956CF5" w:rsidRPr="00164C64" w:rsidRDefault="00956CF5" w:rsidP="00956CF5">
            <w:pPr>
              <w:pStyle w:val="Bezriadkovania"/>
              <w:jc w:val="center"/>
              <w:rPr>
                <w:rFonts w:cs="Times New Roman"/>
                <w:sz w:val="20"/>
                <w:szCs w:val="20"/>
              </w:rPr>
            </w:pPr>
          </w:p>
          <w:p w14:paraId="6B177F7F" w14:textId="77777777" w:rsidR="00956CF5" w:rsidRPr="00164C64" w:rsidRDefault="00956CF5" w:rsidP="00956CF5">
            <w:pPr>
              <w:pStyle w:val="Bezriadkovania"/>
              <w:jc w:val="center"/>
              <w:rPr>
                <w:rFonts w:cs="Times New Roman"/>
                <w:sz w:val="20"/>
                <w:szCs w:val="20"/>
              </w:rPr>
            </w:pPr>
          </w:p>
          <w:p w14:paraId="6DB0C410" w14:textId="7F832138" w:rsidR="00956CF5" w:rsidRPr="00164C64" w:rsidRDefault="00956CF5" w:rsidP="00956CF5">
            <w:pPr>
              <w:pStyle w:val="Bezriadkovania"/>
              <w:jc w:val="center"/>
              <w:rPr>
                <w:rFonts w:cs="Times New Roman"/>
                <w:sz w:val="20"/>
                <w:szCs w:val="20"/>
              </w:rPr>
            </w:pPr>
            <w:r w:rsidRPr="00164C64">
              <w:rPr>
                <w:rFonts w:cs="Times New Roman"/>
                <w:sz w:val="20"/>
                <w:szCs w:val="20"/>
              </w:rPr>
              <w:t>áno</w:t>
            </w:r>
          </w:p>
        </w:tc>
        <w:tc>
          <w:tcPr>
            <w:tcW w:w="2693" w:type="dxa"/>
            <w:tcBorders>
              <w:top w:val="single" w:sz="4" w:space="0" w:color="auto"/>
              <w:left w:val="single" w:sz="4" w:space="0" w:color="auto"/>
              <w:bottom w:val="single" w:sz="4" w:space="0" w:color="auto"/>
              <w:right w:val="single" w:sz="4" w:space="0" w:color="auto"/>
            </w:tcBorders>
          </w:tcPr>
          <w:p w14:paraId="3DF5BED7" w14:textId="77777777" w:rsidR="000A2E16" w:rsidRPr="00164C64" w:rsidRDefault="000A2E16" w:rsidP="0015509F">
            <w:pPr>
              <w:autoSpaceDE w:val="0"/>
              <w:autoSpaceDN w:val="0"/>
              <w:adjustRightInd w:val="0"/>
              <w:rPr>
                <w:rFonts w:cs="Times New Roman"/>
                <w:b/>
                <w:bCs/>
                <w:sz w:val="20"/>
                <w:szCs w:val="20"/>
              </w:rPr>
            </w:pPr>
          </w:p>
        </w:tc>
      </w:tr>
      <w:tr w:rsidR="000A2E16" w:rsidRPr="00271369" w14:paraId="692B9534" w14:textId="77777777" w:rsidTr="001D07FF">
        <w:tc>
          <w:tcPr>
            <w:tcW w:w="675" w:type="dxa"/>
            <w:tcBorders>
              <w:top w:val="single" w:sz="4" w:space="0" w:color="auto"/>
              <w:left w:val="single" w:sz="4" w:space="0" w:color="auto"/>
              <w:bottom w:val="single" w:sz="4" w:space="0" w:color="auto"/>
              <w:right w:val="single" w:sz="4" w:space="0" w:color="auto"/>
            </w:tcBorders>
          </w:tcPr>
          <w:p w14:paraId="7E99843D" w14:textId="7F23963B"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t>15.2</w:t>
            </w:r>
          </w:p>
        </w:tc>
        <w:tc>
          <w:tcPr>
            <w:tcW w:w="4111" w:type="dxa"/>
            <w:tcBorders>
              <w:top w:val="single" w:sz="4" w:space="0" w:color="auto"/>
              <w:left w:val="single" w:sz="4" w:space="0" w:color="auto"/>
              <w:bottom w:val="single" w:sz="4" w:space="0" w:color="auto"/>
              <w:right w:val="single" w:sz="4" w:space="0" w:color="auto"/>
            </w:tcBorders>
            <w:vAlign w:val="center"/>
          </w:tcPr>
          <w:p w14:paraId="62732480" w14:textId="77777777" w:rsidR="000A2E16" w:rsidRPr="00164C64" w:rsidRDefault="000A2E16" w:rsidP="0015509F">
            <w:pPr>
              <w:pStyle w:val="Bezriadkovania"/>
              <w:rPr>
                <w:rFonts w:cs="Times New Roman"/>
                <w:b/>
                <w:i/>
                <w:sz w:val="20"/>
                <w:szCs w:val="20"/>
              </w:rPr>
            </w:pPr>
            <w:r w:rsidRPr="00164C64">
              <w:rPr>
                <w:rFonts w:cs="Times New Roman"/>
                <w:b/>
                <w:i/>
                <w:sz w:val="20"/>
                <w:szCs w:val="20"/>
              </w:rPr>
              <w:t>Mlynček na mäso</w:t>
            </w:r>
          </w:p>
          <w:p w14:paraId="764C2494" w14:textId="6E7446A4" w:rsidR="000A2E16" w:rsidRPr="00164C64" w:rsidRDefault="00956CF5" w:rsidP="0015509F">
            <w:pPr>
              <w:pStyle w:val="Bezriadkovania"/>
              <w:widowControl w:val="0"/>
              <w:numPr>
                <w:ilvl w:val="0"/>
                <w:numId w:val="5"/>
              </w:numPr>
              <w:ind w:left="101" w:hanging="142"/>
              <w:jc w:val="left"/>
              <w:rPr>
                <w:rFonts w:cs="Times New Roman"/>
                <w:sz w:val="20"/>
                <w:szCs w:val="20"/>
              </w:rPr>
            </w:pPr>
            <w:r w:rsidRPr="00164C64">
              <w:rPr>
                <w:rFonts w:cs="Times New Roman"/>
                <w:sz w:val="20"/>
                <w:szCs w:val="20"/>
              </w:rPr>
              <w:t>Priemer reznej dosky</w:t>
            </w:r>
          </w:p>
          <w:p w14:paraId="6224390D" w14:textId="77777777" w:rsidR="000A2E16" w:rsidRPr="00164C64" w:rsidRDefault="000A2E16" w:rsidP="0015509F">
            <w:pPr>
              <w:pStyle w:val="Bezriadkovania"/>
              <w:widowControl w:val="0"/>
              <w:numPr>
                <w:ilvl w:val="0"/>
                <w:numId w:val="5"/>
              </w:numPr>
              <w:ind w:left="101" w:hanging="142"/>
              <w:jc w:val="left"/>
              <w:rPr>
                <w:rFonts w:cs="Times New Roman"/>
                <w:sz w:val="20"/>
                <w:szCs w:val="20"/>
              </w:rPr>
            </w:pPr>
            <w:r w:rsidRPr="00164C64">
              <w:rPr>
                <w:rFonts w:cs="Times New Roman"/>
                <w:sz w:val="20"/>
                <w:szCs w:val="20"/>
              </w:rPr>
              <w:t>Tlačný kolík</w:t>
            </w:r>
          </w:p>
          <w:p w14:paraId="22AD8828" w14:textId="77777777" w:rsidR="000A2E16" w:rsidRPr="00164C64" w:rsidRDefault="000A2E16" w:rsidP="0015509F">
            <w:pPr>
              <w:pStyle w:val="Bezriadkovania"/>
              <w:widowControl w:val="0"/>
              <w:numPr>
                <w:ilvl w:val="0"/>
                <w:numId w:val="5"/>
              </w:numPr>
              <w:ind w:left="101" w:hanging="142"/>
              <w:jc w:val="left"/>
              <w:rPr>
                <w:rFonts w:cs="Times New Roman"/>
                <w:sz w:val="20"/>
                <w:szCs w:val="20"/>
              </w:rPr>
            </w:pPr>
            <w:r w:rsidRPr="00164C64">
              <w:rPr>
                <w:rFonts w:cs="Times New Roman"/>
                <w:sz w:val="20"/>
                <w:szCs w:val="20"/>
              </w:rPr>
              <w:t>Mlynček musí byť kompatibilný s robotom (pol.č.15)</w:t>
            </w:r>
          </w:p>
        </w:tc>
        <w:tc>
          <w:tcPr>
            <w:tcW w:w="2552" w:type="dxa"/>
            <w:tcBorders>
              <w:top w:val="single" w:sz="4" w:space="0" w:color="auto"/>
              <w:left w:val="single" w:sz="4" w:space="0" w:color="auto"/>
              <w:bottom w:val="single" w:sz="4" w:space="0" w:color="auto"/>
              <w:right w:val="single" w:sz="4" w:space="0" w:color="auto"/>
            </w:tcBorders>
          </w:tcPr>
          <w:p w14:paraId="1F200062" w14:textId="77777777" w:rsidR="000A2E16" w:rsidRPr="00164C64" w:rsidRDefault="000A2E16" w:rsidP="00956CF5">
            <w:pPr>
              <w:pStyle w:val="Bezriadkovania"/>
              <w:jc w:val="center"/>
              <w:rPr>
                <w:rFonts w:cs="Times New Roman"/>
                <w:sz w:val="20"/>
                <w:szCs w:val="20"/>
              </w:rPr>
            </w:pPr>
          </w:p>
          <w:p w14:paraId="7DC6FC9B" w14:textId="77777777" w:rsidR="00956CF5" w:rsidRPr="00164C64" w:rsidRDefault="00956CF5" w:rsidP="00956CF5">
            <w:pPr>
              <w:pStyle w:val="Bezriadkovania"/>
              <w:jc w:val="center"/>
              <w:rPr>
                <w:rFonts w:cs="Times New Roman"/>
                <w:sz w:val="20"/>
                <w:szCs w:val="20"/>
              </w:rPr>
            </w:pPr>
            <w:r w:rsidRPr="00164C64">
              <w:rPr>
                <w:rFonts w:cs="Times New Roman"/>
                <w:sz w:val="20"/>
                <w:szCs w:val="20"/>
              </w:rPr>
              <w:t>6 mm</w:t>
            </w:r>
          </w:p>
          <w:p w14:paraId="55D5D067" w14:textId="0426326A" w:rsidR="00956CF5" w:rsidRPr="00164C64" w:rsidRDefault="00956CF5" w:rsidP="00956CF5">
            <w:pPr>
              <w:pStyle w:val="Bezriadkovania"/>
              <w:jc w:val="center"/>
              <w:rPr>
                <w:rFonts w:cs="Times New Roman"/>
                <w:sz w:val="20"/>
                <w:szCs w:val="20"/>
              </w:rPr>
            </w:pPr>
            <w:r w:rsidRPr="00164C64">
              <w:rPr>
                <w:rFonts w:cs="Times New Roman"/>
                <w:sz w:val="20"/>
                <w:szCs w:val="20"/>
              </w:rPr>
              <w:t>áno</w:t>
            </w:r>
          </w:p>
          <w:p w14:paraId="764D379A" w14:textId="7ED5718E" w:rsidR="00956CF5" w:rsidRPr="00164C64" w:rsidRDefault="00956CF5" w:rsidP="00956CF5">
            <w:pPr>
              <w:pStyle w:val="Bezriadkovania"/>
              <w:jc w:val="center"/>
              <w:rPr>
                <w:rFonts w:cs="Times New Roman"/>
                <w:sz w:val="20"/>
                <w:szCs w:val="20"/>
              </w:rPr>
            </w:pPr>
            <w:r w:rsidRPr="00164C64">
              <w:rPr>
                <w:rFonts w:cs="Times New Roman"/>
                <w:sz w:val="20"/>
                <w:szCs w:val="20"/>
              </w:rPr>
              <w:t>áno</w:t>
            </w:r>
          </w:p>
        </w:tc>
        <w:tc>
          <w:tcPr>
            <w:tcW w:w="2693" w:type="dxa"/>
            <w:tcBorders>
              <w:top w:val="single" w:sz="4" w:space="0" w:color="auto"/>
              <w:left w:val="single" w:sz="4" w:space="0" w:color="auto"/>
              <w:bottom w:val="single" w:sz="2" w:space="0" w:color="auto"/>
              <w:right w:val="single" w:sz="4" w:space="0" w:color="auto"/>
            </w:tcBorders>
          </w:tcPr>
          <w:p w14:paraId="6A480D1A" w14:textId="77777777" w:rsidR="000A2E16" w:rsidRPr="00164C64" w:rsidRDefault="000A2E16" w:rsidP="0015509F">
            <w:pPr>
              <w:autoSpaceDE w:val="0"/>
              <w:autoSpaceDN w:val="0"/>
              <w:adjustRightInd w:val="0"/>
              <w:rPr>
                <w:rFonts w:cs="Times New Roman"/>
                <w:b/>
                <w:bCs/>
                <w:sz w:val="20"/>
                <w:szCs w:val="20"/>
              </w:rPr>
            </w:pPr>
          </w:p>
        </w:tc>
      </w:tr>
      <w:tr w:rsidR="000A2E16" w:rsidRPr="00271369" w14:paraId="74E178D5" w14:textId="77777777" w:rsidTr="001D07FF">
        <w:tc>
          <w:tcPr>
            <w:tcW w:w="675" w:type="dxa"/>
            <w:tcBorders>
              <w:top w:val="single" w:sz="4" w:space="0" w:color="auto"/>
              <w:left w:val="single" w:sz="4" w:space="0" w:color="auto"/>
              <w:bottom w:val="single" w:sz="4" w:space="0" w:color="auto"/>
              <w:right w:val="single" w:sz="4" w:space="0" w:color="auto"/>
            </w:tcBorders>
          </w:tcPr>
          <w:p w14:paraId="4807E845" w14:textId="06A8D045"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t>16</w:t>
            </w:r>
          </w:p>
        </w:tc>
        <w:tc>
          <w:tcPr>
            <w:tcW w:w="4111" w:type="dxa"/>
            <w:tcBorders>
              <w:top w:val="single" w:sz="4" w:space="0" w:color="auto"/>
              <w:left w:val="single" w:sz="4" w:space="0" w:color="auto"/>
              <w:bottom w:val="single" w:sz="4" w:space="0" w:color="auto"/>
              <w:right w:val="single" w:sz="4" w:space="0" w:color="auto"/>
            </w:tcBorders>
            <w:vAlign w:val="center"/>
          </w:tcPr>
          <w:p w14:paraId="72668CFC" w14:textId="77777777" w:rsidR="000A2E16" w:rsidRPr="00164C64" w:rsidRDefault="000A2E16" w:rsidP="0015509F">
            <w:pPr>
              <w:pStyle w:val="Bezriadkovania"/>
              <w:rPr>
                <w:rFonts w:cs="Times New Roman"/>
                <w:b/>
                <w:i/>
                <w:sz w:val="20"/>
                <w:szCs w:val="20"/>
              </w:rPr>
            </w:pPr>
            <w:r w:rsidRPr="00164C64">
              <w:rPr>
                <w:rFonts w:cs="Times New Roman"/>
                <w:b/>
                <w:i/>
                <w:sz w:val="20"/>
                <w:szCs w:val="20"/>
              </w:rPr>
              <w:t>Stôl chladiaci</w:t>
            </w:r>
          </w:p>
          <w:p w14:paraId="633B8B4B" w14:textId="379A1762" w:rsidR="000A2E16" w:rsidRPr="00164C64" w:rsidRDefault="000A2E16" w:rsidP="0015509F">
            <w:pPr>
              <w:pStyle w:val="Bezriadkovania"/>
              <w:widowControl w:val="0"/>
              <w:numPr>
                <w:ilvl w:val="0"/>
                <w:numId w:val="5"/>
              </w:numPr>
              <w:ind w:left="243" w:hanging="243"/>
              <w:jc w:val="left"/>
              <w:rPr>
                <w:rFonts w:cs="Times New Roman"/>
                <w:sz w:val="20"/>
                <w:szCs w:val="20"/>
              </w:rPr>
            </w:pPr>
            <w:r w:rsidRPr="00164C64">
              <w:rPr>
                <w:rFonts w:cs="Times New Roman"/>
                <w:sz w:val="20"/>
                <w:szCs w:val="20"/>
              </w:rPr>
              <w:t>Rozmery (šxhxv)</w:t>
            </w:r>
          </w:p>
          <w:p w14:paraId="7E5B9DE0" w14:textId="0CB2D822" w:rsidR="000A2E16" w:rsidRPr="00164C64" w:rsidRDefault="000A2E16" w:rsidP="0015509F">
            <w:pPr>
              <w:pStyle w:val="Bezriadkovania"/>
              <w:widowControl w:val="0"/>
              <w:numPr>
                <w:ilvl w:val="0"/>
                <w:numId w:val="5"/>
              </w:numPr>
              <w:ind w:left="243" w:hanging="243"/>
              <w:jc w:val="left"/>
              <w:rPr>
                <w:rFonts w:cs="Times New Roman"/>
                <w:sz w:val="20"/>
                <w:szCs w:val="20"/>
              </w:rPr>
            </w:pPr>
            <w:r w:rsidRPr="00164C64">
              <w:rPr>
                <w:rFonts w:cs="Times New Roman"/>
                <w:sz w:val="20"/>
                <w:szCs w:val="20"/>
              </w:rPr>
              <w:t>Príkon elektro</w:t>
            </w:r>
          </w:p>
          <w:p w14:paraId="1BC48E37" w14:textId="77777777" w:rsidR="000A2E16" w:rsidRPr="00164C64" w:rsidRDefault="000A2E16" w:rsidP="0015509F">
            <w:pPr>
              <w:pStyle w:val="Bezriadkovania"/>
              <w:widowControl w:val="0"/>
              <w:numPr>
                <w:ilvl w:val="0"/>
                <w:numId w:val="5"/>
              </w:numPr>
              <w:ind w:left="243" w:hanging="243"/>
              <w:jc w:val="left"/>
              <w:rPr>
                <w:rFonts w:cs="Times New Roman"/>
                <w:sz w:val="20"/>
                <w:szCs w:val="20"/>
              </w:rPr>
            </w:pPr>
            <w:r w:rsidRPr="00164C64">
              <w:rPr>
                <w:rFonts w:cs="Times New Roman"/>
                <w:sz w:val="20"/>
                <w:szCs w:val="20"/>
              </w:rPr>
              <w:t>Pre uloženie gastro nádob 1/1</w:t>
            </w:r>
          </w:p>
          <w:p w14:paraId="5E90A6ED" w14:textId="77777777" w:rsidR="000A2E16" w:rsidRPr="00164C64" w:rsidRDefault="000A2E16" w:rsidP="0015509F">
            <w:pPr>
              <w:pStyle w:val="Bezriadkovania"/>
              <w:widowControl w:val="0"/>
              <w:numPr>
                <w:ilvl w:val="0"/>
                <w:numId w:val="5"/>
              </w:numPr>
              <w:ind w:left="243" w:hanging="243"/>
              <w:jc w:val="left"/>
              <w:rPr>
                <w:rFonts w:cs="Times New Roman"/>
                <w:sz w:val="20"/>
                <w:szCs w:val="20"/>
              </w:rPr>
            </w:pPr>
            <w:r w:rsidRPr="00164C64">
              <w:rPr>
                <w:rFonts w:cs="Times New Roman"/>
                <w:sz w:val="20"/>
                <w:szCs w:val="20"/>
              </w:rPr>
              <w:t>2xdvere, 2x zásuvka, 1xzásuvkový set</w:t>
            </w:r>
          </w:p>
          <w:p w14:paraId="6E60AEDB" w14:textId="78520AC1" w:rsidR="000A2E16" w:rsidRPr="00164C64" w:rsidRDefault="000A2E16" w:rsidP="0015509F">
            <w:pPr>
              <w:pStyle w:val="Bezriadkovania"/>
              <w:widowControl w:val="0"/>
              <w:numPr>
                <w:ilvl w:val="0"/>
                <w:numId w:val="5"/>
              </w:numPr>
              <w:ind w:left="243" w:hanging="243"/>
              <w:jc w:val="left"/>
              <w:rPr>
                <w:rFonts w:cs="Times New Roman"/>
                <w:sz w:val="20"/>
                <w:szCs w:val="20"/>
              </w:rPr>
            </w:pPr>
            <w:r w:rsidRPr="00164C64">
              <w:rPr>
                <w:rFonts w:cs="Times New Roman"/>
                <w:sz w:val="20"/>
                <w:szCs w:val="20"/>
              </w:rPr>
              <w:t>Chladenie</w:t>
            </w:r>
          </w:p>
          <w:p w14:paraId="0E2102D2" w14:textId="7B8582E0" w:rsidR="000A2E16" w:rsidRPr="00164C64" w:rsidRDefault="000A2E16" w:rsidP="00956CF5">
            <w:pPr>
              <w:pStyle w:val="Bezriadkovania"/>
              <w:numPr>
                <w:ilvl w:val="0"/>
                <w:numId w:val="5"/>
              </w:numPr>
              <w:ind w:left="176" w:hanging="176"/>
              <w:rPr>
                <w:rFonts w:cs="Times New Roman"/>
                <w:b/>
                <w:i/>
                <w:sz w:val="20"/>
                <w:szCs w:val="20"/>
              </w:rPr>
            </w:pPr>
            <w:r w:rsidRPr="00164C64">
              <w:rPr>
                <w:rFonts w:cs="Times New Roman"/>
                <w:sz w:val="20"/>
                <w:szCs w:val="20"/>
              </w:rPr>
              <w:t>Prev.teplota</w:t>
            </w:r>
          </w:p>
        </w:tc>
        <w:tc>
          <w:tcPr>
            <w:tcW w:w="2552" w:type="dxa"/>
            <w:tcBorders>
              <w:top w:val="single" w:sz="4" w:space="0" w:color="auto"/>
              <w:left w:val="single" w:sz="4" w:space="0" w:color="auto"/>
              <w:bottom w:val="single" w:sz="4" w:space="0" w:color="auto"/>
              <w:right w:val="single" w:sz="4" w:space="0" w:color="auto"/>
            </w:tcBorders>
          </w:tcPr>
          <w:p w14:paraId="42F77E43" w14:textId="77777777" w:rsidR="000A2E16" w:rsidRPr="00164C64" w:rsidRDefault="000A2E16" w:rsidP="00956CF5">
            <w:pPr>
              <w:pStyle w:val="Bezriadkovania"/>
              <w:rPr>
                <w:rFonts w:cs="Times New Roman"/>
                <w:sz w:val="20"/>
                <w:szCs w:val="20"/>
              </w:rPr>
            </w:pPr>
          </w:p>
          <w:p w14:paraId="2D7FE411" w14:textId="77777777" w:rsidR="00956CF5" w:rsidRPr="00164C64" w:rsidRDefault="00956CF5" w:rsidP="00956CF5">
            <w:pPr>
              <w:pStyle w:val="Bezriadkovania"/>
              <w:jc w:val="center"/>
              <w:rPr>
                <w:rFonts w:cs="Times New Roman"/>
                <w:sz w:val="20"/>
                <w:szCs w:val="20"/>
              </w:rPr>
            </w:pPr>
            <w:r w:rsidRPr="00164C64">
              <w:rPr>
                <w:rFonts w:cs="Times New Roman"/>
                <w:sz w:val="20"/>
                <w:szCs w:val="20"/>
              </w:rPr>
              <w:t>cca 1790x700x850 mm</w:t>
            </w:r>
          </w:p>
          <w:p w14:paraId="441A35AA" w14:textId="77777777" w:rsidR="00956CF5" w:rsidRPr="00164C64" w:rsidRDefault="00956CF5" w:rsidP="00956CF5">
            <w:pPr>
              <w:pStyle w:val="Bezriadkovania"/>
              <w:jc w:val="center"/>
              <w:rPr>
                <w:rFonts w:cs="Times New Roman"/>
                <w:sz w:val="20"/>
                <w:szCs w:val="20"/>
              </w:rPr>
            </w:pPr>
            <w:r w:rsidRPr="00164C64">
              <w:rPr>
                <w:rFonts w:cs="Times New Roman"/>
                <w:sz w:val="20"/>
                <w:szCs w:val="20"/>
              </w:rPr>
              <w:t>cca 0,5 kW/230V</w:t>
            </w:r>
          </w:p>
          <w:p w14:paraId="07B724FF" w14:textId="77777777" w:rsidR="00956CF5" w:rsidRPr="00164C64" w:rsidRDefault="00956CF5" w:rsidP="00956CF5">
            <w:pPr>
              <w:pStyle w:val="Bezriadkovania"/>
              <w:jc w:val="center"/>
              <w:rPr>
                <w:rFonts w:cs="Times New Roman"/>
                <w:sz w:val="20"/>
                <w:szCs w:val="20"/>
              </w:rPr>
            </w:pPr>
            <w:r w:rsidRPr="00164C64">
              <w:rPr>
                <w:rFonts w:cs="Times New Roman"/>
                <w:sz w:val="20"/>
                <w:szCs w:val="20"/>
              </w:rPr>
              <w:t>áno</w:t>
            </w:r>
          </w:p>
          <w:p w14:paraId="1812F86C" w14:textId="77777777" w:rsidR="00956CF5" w:rsidRPr="00164C64" w:rsidRDefault="00956CF5" w:rsidP="00956CF5">
            <w:pPr>
              <w:pStyle w:val="Bezriadkovania"/>
              <w:jc w:val="center"/>
              <w:rPr>
                <w:rFonts w:cs="Times New Roman"/>
                <w:sz w:val="20"/>
                <w:szCs w:val="20"/>
              </w:rPr>
            </w:pPr>
            <w:r w:rsidRPr="00164C64">
              <w:rPr>
                <w:rFonts w:cs="Times New Roman"/>
                <w:sz w:val="20"/>
                <w:szCs w:val="20"/>
              </w:rPr>
              <w:t>áno</w:t>
            </w:r>
          </w:p>
          <w:p w14:paraId="0B103D4A" w14:textId="77777777" w:rsidR="00956CF5" w:rsidRPr="00164C64" w:rsidRDefault="00956CF5" w:rsidP="00956CF5">
            <w:pPr>
              <w:pStyle w:val="Bezriadkovania"/>
              <w:jc w:val="center"/>
              <w:rPr>
                <w:rFonts w:cs="Times New Roman"/>
                <w:sz w:val="20"/>
                <w:szCs w:val="20"/>
              </w:rPr>
            </w:pPr>
            <w:r w:rsidRPr="00164C64">
              <w:rPr>
                <w:rFonts w:cs="Times New Roman"/>
                <w:sz w:val="20"/>
                <w:szCs w:val="20"/>
              </w:rPr>
              <w:t>ventilované</w:t>
            </w:r>
          </w:p>
          <w:p w14:paraId="2375DE20" w14:textId="2311C37E" w:rsidR="00956CF5" w:rsidRPr="00164C64" w:rsidRDefault="00956CF5" w:rsidP="00956CF5">
            <w:pPr>
              <w:pStyle w:val="Bezriadkovania"/>
              <w:jc w:val="center"/>
              <w:rPr>
                <w:rFonts w:cs="Times New Roman"/>
                <w:sz w:val="20"/>
                <w:szCs w:val="20"/>
              </w:rPr>
            </w:pPr>
            <w:r w:rsidRPr="00164C64">
              <w:rPr>
                <w:rFonts w:cs="Times New Roman"/>
                <w:sz w:val="20"/>
                <w:szCs w:val="20"/>
              </w:rPr>
              <w:t>0/+8 °C</w:t>
            </w:r>
          </w:p>
        </w:tc>
        <w:tc>
          <w:tcPr>
            <w:tcW w:w="2693" w:type="dxa"/>
            <w:tcBorders>
              <w:top w:val="single" w:sz="2" w:space="0" w:color="auto"/>
              <w:left w:val="single" w:sz="4" w:space="0" w:color="auto"/>
              <w:bottom w:val="single" w:sz="2" w:space="0" w:color="auto"/>
              <w:right w:val="single" w:sz="4" w:space="0" w:color="auto"/>
            </w:tcBorders>
          </w:tcPr>
          <w:p w14:paraId="4AFD5CE4" w14:textId="77777777" w:rsidR="000A2E16" w:rsidRPr="00164C64" w:rsidRDefault="000A2E16" w:rsidP="0015509F">
            <w:pPr>
              <w:autoSpaceDE w:val="0"/>
              <w:autoSpaceDN w:val="0"/>
              <w:adjustRightInd w:val="0"/>
              <w:rPr>
                <w:rFonts w:cs="Times New Roman"/>
                <w:b/>
                <w:bCs/>
                <w:sz w:val="20"/>
                <w:szCs w:val="20"/>
              </w:rPr>
            </w:pPr>
          </w:p>
        </w:tc>
      </w:tr>
      <w:tr w:rsidR="000A2E16" w:rsidRPr="00271369" w14:paraId="3B42221D" w14:textId="77777777" w:rsidTr="001D07FF">
        <w:tc>
          <w:tcPr>
            <w:tcW w:w="675" w:type="dxa"/>
            <w:tcBorders>
              <w:top w:val="single" w:sz="4" w:space="0" w:color="auto"/>
              <w:left w:val="single" w:sz="4" w:space="0" w:color="auto"/>
              <w:bottom w:val="single" w:sz="4" w:space="0" w:color="auto"/>
              <w:right w:val="single" w:sz="4" w:space="0" w:color="auto"/>
            </w:tcBorders>
          </w:tcPr>
          <w:p w14:paraId="08E573B3" w14:textId="2AD0FA0A"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t>17</w:t>
            </w:r>
          </w:p>
        </w:tc>
        <w:tc>
          <w:tcPr>
            <w:tcW w:w="4111" w:type="dxa"/>
            <w:tcBorders>
              <w:top w:val="single" w:sz="4" w:space="0" w:color="auto"/>
              <w:left w:val="single" w:sz="4" w:space="0" w:color="auto"/>
              <w:bottom w:val="single" w:sz="4" w:space="0" w:color="auto"/>
              <w:right w:val="single" w:sz="4" w:space="0" w:color="auto"/>
            </w:tcBorders>
            <w:vAlign w:val="center"/>
          </w:tcPr>
          <w:p w14:paraId="6594584A" w14:textId="77777777" w:rsidR="000A2E16" w:rsidRPr="00164C64" w:rsidRDefault="000A2E16" w:rsidP="00CA20C7">
            <w:pPr>
              <w:pStyle w:val="Bezriadkovania"/>
              <w:rPr>
                <w:rFonts w:cs="Times New Roman"/>
                <w:b/>
                <w:i/>
                <w:sz w:val="20"/>
                <w:szCs w:val="20"/>
              </w:rPr>
            </w:pPr>
            <w:r w:rsidRPr="00164C64">
              <w:rPr>
                <w:rFonts w:cs="Times New Roman"/>
                <w:b/>
                <w:i/>
                <w:sz w:val="20"/>
                <w:szCs w:val="20"/>
              </w:rPr>
              <w:t>Škrabka na zemiaky</w:t>
            </w:r>
          </w:p>
          <w:p w14:paraId="4A41D618" w14:textId="77777777" w:rsidR="00956CF5" w:rsidRPr="00164C64" w:rsidRDefault="00956CF5"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Príkon elektro</w:t>
            </w:r>
          </w:p>
          <w:p w14:paraId="74583469" w14:textId="50DDC22A" w:rsidR="000A2E16" w:rsidRPr="00164C64" w:rsidRDefault="00956CF5"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v</w:t>
            </w:r>
            <w:r w:rsidR="000A2E16" w:rsidRPr="00164C64">
              <w:rPr>
                <w:rFonts w:cs="Times New Roman"/>
                <w:sz w:val="20"/>
                <w:szCs w:val="20"/>
              </w:rPr>
              <w:t xml:space="preserve">ýkon </w:t>
            </w:r>
          </w:p>
          <w:p w14:paraId="2B8F6AF9" w14:textId="1604A92B" w:rsidR="00956CF5" w:rsidRPr="00164C64" w:rsidRDefault="00956CF5" w:rsidP="00956CF5">
            <w:pPr>
              <w:pStyle w:val="Bezriadkovania"/>
              <w:widowControl w:val="0"/>
              <w:numPr>
                <w:ilvl w:val="0"/>
                <w:numId w:val="5"/>
              </w:numPr>
              <w:ind w:left="243" w:hanging="218"/>
              <w:jc w:val="left"/>
              <w:rPr>
                <w:rFonts w:cs="Times New Roman"/>
                <w:b/>
                <w:i/>
                <w:sz w:val="20"/>
                <w:szCs w:val="20"/>
              </w:rPr>
            </w:pPr>
            <w:r w:rsidRPr="00164C64">
              <w:rPr>
                <w:rFonts w:cs="Times New Roman"/>
                <w:sz w:val="20"/>
                <w:szCs w:val="20"/>
              </w:rPr>
              <w:t>Hmotnosť jednej náplne</w:t>
            </w:r>
          </w:p>
          <w:p w14:paraId="7CAFA125" w14:textId="020D7F69" w:rsidR="000A2E16" w:rsidRPr="00164C64" w:rsidRDefault="003F4E90" w:rsidP="00956CF5">
            <w:pPr>
              <w:pStyle w:val="Bezriadkovania"/>
              <w:widowControl w:val="0"/>
              <w:numPr>
                <w:ilvl w:val="0"/>
                <w:numId w:val="5"/>
              </w:numPr>
              <w:ind w:left="243" w:hanging="218"/>
              <w:jc w:val="left"/>
              <w:rPr>
                <w:rFonts w:cs="Times New Roman"/>
                <w:b/>
                <w:i/>
                <w:sz w:val="20"/>
                <w:szCs w:val="20"/>
              </w:rPr>
            </w:pPr>
            <w:r>
              <w:rPr>
                <w:rFonts w:cs="Times New Roman"/>
                <w:sz w:val="20"/>
                <w:szCs w:val="20"/>
              </w:rPr>
              <w:t>p</w:t>
            </w:r>
            <w:r w:rsidR="000A2E16" w:rsidRPr="00164C64">
              <w:rPr>
                <w:rFonts w:cs="Times New Roman"/>
                <w:sz w:val="20"/>
                <w:szCs w:val="20"/>
              </w:rPr>
              <w:t>revedenie</w:t>
            </w:r>
          </w:p>
        </w:tc>
        <w:tc>
          <w:tcPr>
            <w:tcW w:w="2552" w:type="dxa"/>
            <w:tcBorders>
              <w:top w:val="single" w:sz="4" w:space="0" w:color="auto"/>
              <w:left w:val="single" w:sz="4" w:space="0" w:color="auto"/>
              <w:bottom w:val="single" w:sz="4" w:space="0" w:color="auto"/>
              <w:right w:val="single" w:sz="4" w:space="0" w:color="auto"/>
            </w:tcBorders>
          </w:tcPr>
          <w:p w14:paraId="264877CC" w14:textId="77777777" w:rsidR="000A2E16" w:rsidRPr="00164C64" w:rsidRDefault="000A2E16" w:rsidP="00956CF5">
            <w:pPr>
              <w:pStyle w:val="Bezriadkovania"/>
              <w:rPr>
                <w:rFonts w:cs="Times New Roman"/>
                <w:sz w:val="20"/>
                <w:szCs w:val="20"/>
              </w:rPr>
            </w:pPr>
          </w:p>
          <w:p w14:paraId="50012B02" w14:textId="54471488" w:rsidR="00956CF5" w:rsidRPr="00164C64" w:rsidRDefault="00956CF5" w:rsidP="00956CF5">
            <w:pPr>
              <w:pStyle w:val="Bezriadkovania"/>
              <w:jc w:val="center"/>
              <w:rPr>
                <w:rFonts w:cs="Times New Roman"/>
                <w:sz w:val="20"/>
                <w:szCs w:val="20"/>
              </w:rPr>
            </w:pPr>
            <w:r w:rsidRPr="00164C64">
              <w:rPr>
                <w:rFonts w:cs="Times New Roman"/>
                <w:sz w:val="20"/>
                <w:szCs w:val="20"/>
              </w:rPr>
              <w:t>cca 0,5 kW/400V</w:t>
            </w:r>
          </w:p>
          <w:p w14:paraId="57DBDBF8" w14:textId="77777777" w:rsidR="00956CF5" w:rsidRPr="00164C64" w:rsidRDefault="00956CF5" w:rsidP="00956CF5">
            <w:pPr>
              <w:pStyle w:val="Bezriadkovania"/>
              <w:widowControl w:val="0"/>
              <w:jc w:val="center"/>
              <w:rPr>
                <w:rFonts w:cs="Times New Roman"/>
                <w:sz w:val="20"/>
                <w:szCs w:val="20"/>
              </w:rPr>
            </w:pPr>
            <w:r w:rsidRPr="00164C64">
              <w:rPr>
                <w:rFonts w:cs="Times New Roman"/>
                <w:sz w:val="20"/>
                <w:szCs w:val="20"/>
              </w:rPr>
              <w:t>min. 300 kg/h</w:t>
            </w:r>
          </w:p>
          <w:p w14:paraId="666EB69F" w14:textId="4060EB25" w:rsidR="00956CF5" w:rsidRPr="00164C64" w:rsidRDefault="00956CF5" w:rsidP="00956CF5">
            <w:pPr>
              <w:pStyle w:val="Bezriadkovania"/>
              <w:widowControl w:val="0"/>
              <w:jc w:val="center"/>
              <w:rPr>
                <w:rFonts w:cs="Times New Roman"/>
                <w:sz w:val="20"/>
                <w:szCs w:val="20"/>
              </w:rPr>
            </w:pPr>
            <w:r w:rsidRPr="00164C64">
              <w:rPr>
                <w:rFonts w:cs="Times New Roman"/>
                <w:sz w:val="20"/>
                <w:szCs w:val="20"/>
              </w:rPr>
              <w:t>min. 20 kg</w:t>
            </w:r>
          </w:p>
          <w:p w14:paraId="78C61408" w14:textId="4AC37CE0" w:rsidR="00956CF5" w:rsidRPr="00164C64" w:rsidRDefault="003F4E90" w:rsidP="00CA20C7">
            <w:pPr>
              <w:pStyle w:val="Bezriadkovania"/>
              <w:widowControl w:val="0"/>
              <w:jc w:val="center"/>
              <w:rPr>
                <w:rFonts w:cs="Times New Roman"/>
                <w:sz w:val="20"/>
                <w:szCs w:val="20"/>
              </w:rPr>
            </w:pPr>
            <w:r>
              <w:rPr>
                <w:rFonts w:cs="Times New Roman"/>
                <w:sz w:val="20"/>
                <w:szCs w:val="20"/>
              </w:rPr>
              <w:t>nerezové</w:t>
            </w:r>
          </w:p>
        </w:tc>
        <w:tc>
          <w:tcPr>
            <w:tcW w:w="2693" w:type="dxa"/>
            <w:tcBorders>
              <w:top w:val="single" w:sz="2" w:space="0" w:color="auto"/>
              <w:left w:val="single" w:sz="4" w:space="0" w:color="auto"/>
              <w:bottom w:val="single" w:sz="2" w:space="0" w:color="auto"/>
              <w:right w:val="single" w:sz="4" w:space="0" w:color="auto"/>
            </w:tcBorders>
          </w:tcPr>
          <w:p w14:paraId="66D6031B" w14:textId="77777777" w:rsidR="000A2E16" w:rsidRPr="00164C64" w:rsidRDefault="000A2E16" w:rsidP="0015509F">
            <w:pPr>
              <w:autoSpaceDE w:val="0"/>
              <w:autoSpaceDN w:val="0"/>
              <w:adjustRightInd w:val="0"/>
              <w:rPr>
                <w:rFonts w:cs="Times New Roman"/>
                <w:b/>
                <w:bCs/>
                <w:sz w:val="20"/>
                <w:szCs w:val="20"/>
              </w:rPr>
            </w:pPr>
          </w:p>
        </w:tc>
      </w:tr>
      <w:tr w:rsidR="000A2E16" w:rsidRPr="00271369" w14:paraId="28F45A6E" w14:textId="77777777" w:rsidTr="001D07FF">
        <w:tc>
          <w:tcPr>
            <w:tcW w:w="675" w:type="dxa"/>
            <w:tcBorders>
              <w:top w:val="single" w:sz="4" w:space="0" w:color="auto"/>
              <w:left w:val="single" w:sz="4" w:space="0" w:color="auto"/>
              <w:bottom w:val="single" w:sz="4" w:space="0" w:color="auto"/>
              <w:right w:val="single" w:sz="4" w:space="0" w:color="auto"/>
            </w:tcBorders>
          </w:tcPr>
          <w:p w14:paraId="73237D50" w14:textId="77777777"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t>18</w:t>
            </w:r>
          </w:p>
        </w:tc>
        <w:tc>
          <w:tcPr>
            <w:tcW w:w="4111" w:type="dxa"/>
            <w:tcBorders>
              <w:top w:val="single" w:sz="4" w:space="0" w:color="auto"/>
              <w:left w:val="single" w:sz="4" w:space="0" w:color="auto"/>
              <w:bottom w:val="single" w:sz="4" w:space="0" w:color="auto"/>
              <w:right w:val="single" w:sz="4" w:space="0" w:color="auto"/>
            </w:tcBorders>
            <w:vAlign w:val="center"/>
          </w:tcPr>
          <w:p w14:paraId="338B4A8B" w14:textId="77777777" w:rsidR="000A2E16" w:rsidRPr="00164C64" w:rsidRDefault="000A2E16" w:rsidP="0015509F">
            <w:pPr>
              <w:pStyle w:val="Bezriadkovania"/>
              <w:rPr>
                <w:rFonts w:cs="Times New Roman"/>
                <w:b/>
                <w:i/>
                <w:sz w:val="20"/>
                <w:szCs w:val="20"/>
              </w:rPr>
            </w:pPr>
            <w:r w:rsidRPr="00164C64">
              <w:rPr>
                <w:rFonts w:cs="Times New Roman"/>
                <w:b/>
                <w:i/>
                <w:sz w:val="20"/>
                <w:szCs w:val="20"/>
              </w:rPr>
              <w:t>Ohrevný stôl</w:t>
            </w:r>
          </w:p>
          <w:p w14:paraId="01B7804E" w14:textId="2F13456E"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 xml:space="preserve">Nastaviteľné nohy </w:t>
            </w:r>
          </w:p>
          <w:p w14:paraId="77C1E096" w14:textId="77777777"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Zváraná vaňa</w:t>
            </w:r>
          </w:p>
          <w:p w14:paraId="63D1D9CC" w14:textId="77777777"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Ventil na napúšťanie a vypúšťanie vody</w:t>
            </w:r>
          </w:p>
          <w:p w14:paraId="471422BD" w14:textId="371EAE58" w:rsidR="00CA20C7" w:rsidRPr="00164C64" w:rsidRDefault="000A2E16" w:rsidP="00CA20C7">
            <w:pPr>
              <w:pStyle w:val="Bezriadkovania"/>
              <w:widowControl w:val="0"/>
              <w:numPr>
                <w:ilvl w:val="0"/>
                <w:numId w:val="5"/>
              </w:numPr>
              <w:ind w:left="243" w:hanging="218"/>
              <w:jc w:val="left"/>
              <w:rPr>
                <w:rFonts w:cs="Times New Roman"/>
                <w:b/>
                <w:i/>
                <w:sz w:val="20"/>
                <w:szCs w:val="20"/>
              </w:rPr>
            </w:pPr>
            <w:r w:rsidRPr="00164C64">
              <w:rPr>
                <w:rFonts w:cs="Times New Roman"/>
                <w:sz w:val="20"/>
                <w:szCs w:val="20"/>
              </w:rPr>
              <w:t>gastro nádoby 1/1</w:t>
            </w:r>
          </w:p>
          <w:p w14:paraId="21022E3E" w14:textId="6A8589F2" w:rsidR="000A2E16" w:rsidRPr="00164C64" w:rsidRDefault="000A2E16" w:rsidP="00CA20C7">
            <w:pPr>
              <w:pStyle w:val="Bezriadkovania"/>
              <w:widowControl w:val="0"/>
              <w:numPr>
                <w:ilvl w:val="0"/>
                <w:numId w:val="5"/>
              </w:numPr>
              <w:ind w:left="243" w:hanging="218"/>
              <w:jc w:val="left"/>
              <w:rPr>
                <w:rFonts w:cs="Times New Roman"/>
                <w:b/>
                <w:i/>
                <w:sz w:val="20"/>
                <w:szCs w:val="20"/>
              </w:rPr>
            </w:pPr>
            <w:r w:rsidRPr="00164C64">
              <w:rPr>
                <w:rFonts w:cs="Times New Roman"/>
                <w:sz w:val="20"/>
                <w:szCs w:val="20"/>
              </w:rPr>
              <w:t>Polica s výstuhou</w:t>
            </w:r>
          </w:p>
        </w:tc>
        <w:tc>
          <w:tcPr>
            <w:tcW w:w="2552" w:type="dxa"/>
            <w:tcBorders>
              <w:top w:val="single" w:sz="4" w:space="0" w:color="auto"/>
              <w:left w:val="single" w:sz="4" w:space="0" w:color="auto"/>
              <w:bottom w:val="single" w:sz="4" w:space="0" w:color="auto"/>
              <w:right w:val="single" w:sz="4" w:space="0" w:color="auto"/>
            </w:tcBorders>
          </w:tcPr>
          <w:p w14:paraId="56F3A1E2" w14:textId="77777777" w:rsidR="000A2E16" w:rsidRPr="00164C64" w:rsidRDefault="000A2E16" w:rsidP="00CA20C7">
            <w:pPr>
              <w:pStyle w:val="Bezriadkovania"/>
              <w:rPr>
                <w:rFonts w:cs="Times New Roman"/>
                <w:sz w:val="20"/>
                <w:szCs w:val="20"/>
              </w:rPr>
            </w:pPr>
          </w:p>
          <w:p w14:paraId="5B96334A" w14:textId="123C4C71" w:rsidR="00CA20C7" w:rsidRPr="00164C64" w:rsidRDefault="00CC230B" w:rsidP="00CA20C7">
            <w:pPr>
              <w:pStyle w:val="Bezriadkovania"/>
              <w:jc w:val="center"/>
              <w:rPr>
                <w:rFonts w:cs="Times New Roman"/>
                <w:sz w:val="20"/>
                <w:szCs w:val="20"/>
              </w:rPr>
            </w:pPr>
            <w:r>
              <w:rPr>
                <w:rFonts w:cs="Times New Roman"/>
                <w:sz w:val="20"/>
                <w:szCs w:val="20"/>
              </w:rPr>
              <w:t xml:space="preserve">cca </w:t>
            </w:r>
            <w:r w:rsidR="00CA20C7" w:rsidRPr="00164C64">
              <w:rPr>
                <w:rFonts w:cs="Times New Roman"/>
                <w:sz w:val="20"/>
                <w:szCs w:val="20"/>
              </w:rPr>
              <w:t>+ 45 mm</w:t>
            </w:r>
          </w:p>
          <w:p w14:paraId="5E9BF180" w14:textId="727E3194" w:rsidR="00CA20C7" w:rsidRPr="00164C64" w:rsidRDefault="00CA20C7" w:rsidP="00CA20C7">
            <w:pPr>
              <w:pStyle w:val="Bezriadkovania"/>
              <w:jc w:val="center"/>
              <w:rPr>
                <w:rFonts w:cs="Times New Roman"/>
                <w:sz w:val="20"/>
                <w:szCs w:val="20"/>
              </w:rPr>
            </w:pPr>
            <w:r w:rsidRPr="00164C64">
              <w:rPr>
                <w:rFonts w:cs="Times New Roman"/>
                <w:sz w:val="20"/>
                <w:szCs w:val="20"/>
              </w:rPr>
              <w:t>áno</w:t>
            </w:r>
          </w:p>
          <w:p w14:paraId="21EE8063" w14:textId="4ED1A34A" w:rsidR="00CA20C7" w:rsidRPr="00164C64" w:rsidRDefault="00CA20C7" w:rsidP="00CA20C7">
            <w:pPr>
              <w:pStyle w:val="Bezriadkovania"/>
              <w:jc w:val="center"/>
              <w:rPr>
                <w:rFonts w:cs="Times New Roman"/>
                <w:sz w:val="20"/>
                <w:szCs w:val="20"/>
              </w:rPr>
            </w:pPr>
            <w:r w:rsidRPr="00164C64">
              <w:rPr>
                <w:rFonts w:cs="Times New Roman"/>
                <w:sz w:val="20"/>
                <w:szCs w:val="20"/>
              </w:rPr>
              <w:t>áno</w:t>
            </w:r>
          </w:p>
          <w:p w14:paraId="771F7F33" w14:textId="77777777" w:rsidR="00CA20C7" w:rsidRPr="00164C64" w:rsidRDefault="00CA20C7" w:rsidP="00CA20C7">
            <w:pPr>
              <w:pStyle w:val="Bezriadkovania"/>
              <w:jc w:val="center"/>
              <w:rPr>
                <w:rFonts w:cs="Times New Roman"/>
                <w:sz w:val="20"/>
                <w:szCs w:val="20"/>
              </w:rPr>
            </w:pPr>
            <w:r w:rsidRPr="00164C64">
              <w:rPr>
                <w:rFonts w:cs="Times New Roman"/>
                <w:sz w:val="20"/>
                <w:szCs w:val="20"/>
              </w:rPr>
              <w:t>4</w:t>
            </w:r>
          </w:p>
          <w:p w14:paraId="6BB4CB13" w14:textId="0E5FB1DB" w:rsidR="00CA20C7" w:rsidRPr="00164C64" w:rsidRDefault="00CA20C7" w:rsidP="00CA20C7">
            <w:pPr>
              <w:pStyle w:val="Bezriadkovania"/>
              <w:jc w:val="center"/>
              <w:rPr>
                <w:rFonts w:cs="Times New Roman"/>
                <w:sz w:val="20"/>
                <w:szCs w:val="20"/>
              </w:rPr>
            </w:pPr>
            <w:r w:rsidRPr="00164C64">
              <w:rPr>
                <w:rFonts w:cs="Times New Roman"/>
                <w:sz w:val="20"/>
                <w:szCs w:val="20"/>
              </w:rPr>
              <w:t>áno</w:t>
            </w:r>
          </w:p>
        </w:tc>
        <w:tc>
          <w:tcPr>
            <w:tcW w:w="2693" w:type="dxa"/>
            <w:tcBorders>
              <w:top w:val="single" w:sz="2" w:space="0" w:color="auto"/>
              <w:left w:val="single" w:sz="4" w:space="0" w:color="auto"/>
              <w:bottom w:val="single" w:sz="2" w:space="0" w:color="auto"/>
              <w:right w:val="single" w:sz="4" w:space="0" w:color="auto"/>
            </w:tcBorders>
          </w:tcPr>
          <w:p w14:paraId="4177B8AB" w14:textId="77777777" w:rsidR="000A2E16" w:rsidRPr="00164C64" w:rsidRDefault="000A2E16" w:rsidP="0015509F">
            <w:pPr>
              <w:autoSpaceDE w:val="0"/>
              <w:autoSpaceDN w:val="0"/>
              <w:adjustRightInd w:val="0"/>
              <w:rPr>
                <w:rFonts w:cs="Times New Roman"/>
                <w:b/>
                <w:bCs/>
                <w:sz w:val="20"/>
                <w:szCs w:val="20"/>
              </w:rPr>
            </w:pPr>
          </w:p>
        </w:tc>
      </w:tr>
      <w:tr w:rsidR="000A2E16" w:rsidRPr="00271369" w14:paraId="017AEA8E" w14:textId="77777777" w:rsidTr="001D07FF">
        <w:tc>
          <w:tcPr>
            <w:tcW w:w="675" w:type="dxa"/>
            <w:tcBorders>
              <w:top w:val="single" w:sz="4" w:space="0" w:color="auto"/>
              <w:left w:val="single" w:sz="4" w:space="0" w:color="auto"/>
              <w:bottom w:val="single" w:sz="4" w:space="0" w:color="auto"/>
              <w:right w:val="single" w:sz="4" w:space="0" w:color="auto"/>
            </w:tcBorders>
          </w:tcPr>
          <w:p w14:paraId="413DED6D" w14:textId="55C007DE"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t>19</w:t>
            </w:r>
          </w:p>
        </w:tc>
        <w:tc>
          <w:tcPr>
            <w:tcW w:w="4111" w:type="dxa"/>
            <w:tcBorders>
              <w:top w:val="single" w:sz="4" w:space="0" w:color="auto"/>
              <w:left w:val="single" w:sz="4" w:space="0" w:color="auto"/>
              <w:bottom w:val="single" w:sz="4" w:space="0" w:color="auto"/>
              <w:right w:val="single" w:sz="4" w:space="0" w:color="auto"/>
            </w:tcBorders>
            <w:vAlign w:val="center"/>
          </w:tcPr>
          <w:p w14:paraId="7FCA42AA" w14:textId="77777777" w:rsidR="000A2E16" w:rsidRPr="00164C64" w:rsidRDefault="000A2E16" w:rsidP="0015509F">
            <w:pPr>
              <w:pStyle w:val="Bezriadkovania"/>
              <w:rPr>
                <w:rFonts w:cs="Times New Roman"/>
                <w:b/>
                <w:i/>
                <w:sz w:val="20"/>
                <w:szCs w:val="20"/>
              </w:rPr>
            </w:pPr>
            <w:r w:rsidRPr="00164C64">
              <w:rPr>
                <w:rFonts w:cs="Times New Roman"/>
                <w:b/>
                <w:i/>
                <w:sz w:val="20"/>
                <w:szCs w:val="20"/>
              </w:rPr>
              <w:t>Fritéza</w:t>
            </w:r>
          </w:p>
          <w:p w14:paraId="357AD0C3" w14:textId="2ED0BF5D" w:rsidR="00CA20C7" w:rsidRPr="00164C64" w:rsidRDefault="00CA20C7" w:rsidP="0015509F">
            <w:pPr>
              <w:pStyle w:val="Bezriadkovania"/>
              <w:widowControl w:val="0"/>
              <w:numPr>
                <w:ilvl w:val="0"/>
                <w:numId w:val="5"/>
              </w:numPr>
              <w:ind w:left="243" w:hanging="284"/>
              <w:jc w:val="left"/>
              <w:rPr>
                <w:rFonts w:cs="Times New Roman"/>
                <w:sz w:val="20"/>
                <w:szCs w:val="20"/>
              </w:rPr>
            </w:pPr>
            <w:r w:rsidRPr="00164C64">
              <w:rPr>
                <w:rFonts w:cs="Times New Roman"/>
                <w:sz w:val="20"/>
                <w:szCs w:val="20"/>
              </w:rPr>
              <w:t>Príkon elektro</w:t>
            </w:r>
          </w:p>
          <w:p w14:paraId="1384434F" w14:textId="43A7A3CE" w:rsidR="000A2E16" w:rsidRPr="00164C64" w:rsidRDefault="000A2E16" w:rsidP="0015509F">
            <w:pPr>
              <w:pStyle w:val="Bezriadkovania"/>
              <w:widowControl w:val="0"/>
              <w:numPr>
                <w:ilvl w:val="0"/>
                <w:numId w:val="5"/>
              </w:numPr>
              <w:ind w:left="243" w:hanging="284"/>
              <w:jc w:val="left"/>
              <w:rPr>
                <w:rFonts w:cs="Times New Roman"/>
                <w:sz w:val="20"/>
                <w:szCs w:val="20"/>
              </w:rPr>
            </w:pPr>
            <w:r w:rsidRPr="00164C64">
              <w:rPr>
                <w:rFonts w:cs="Times New Roman"/>
                <w:sz w:val="20"/>
                <w:szCs w:val="20"/>
              </w:rPr>
              <w:t>vyberateľné vane</w:t>
            </w:r>
          </w:p>
          <w:p w14:paraId="5416E60B" w14:textId="194A238F" w:rsidR="000A2E16" w:rsidRPr="00164C64" w:rsidRDefault="000A2E16" w:rsidP="0015509F">
            <w:pPr>
              <w:pStyle w:val="Bezriadkovania"/>
              <w:widowControl w:val="0"/>
              <w:numPr>
                <w:ilvl w:val="0"/>
                <w:numId w:val="5"/>
              </w:numPr>
              <w:ind w:left="243" w:hanging="284"/>
              <w:jc w:val="left"/>
              <w:rPr>
                <w:rFonts w:cs="Times New Roman"/>
                <w:sz w:val="20"/>
                <w:szCs w:val="20"/>
              </w:rPr>
            </w:pPr>
            <w:r w:rsidRPr="00164C64">
              <w:rPr>
                <w:rFonts w:cs="Times New Roman"/>
                <w:sz w:val="20"/>
                <w:szCs w:val="20"/>
              </w:rPr>
              <w:t>Objem vaní</w:t>
            </w:r>
          </w:p>
          <w:p w14:paraId="239EEB01" w14:textId="77777777" w:rsidR="00CA20C7" w:rsidRPr="00164C64" w:rsidRDefault="00CA20C7" w:rsidP="00CA20C7">
            <w:pPr>
              <w:pStyle w:val="Bezriadkovania"/>
              <w:widowControl w:val="0"/>
              <w:numPr>
                <w:ilvl w:val="0"/>
                <w:numId w:val="5"/>
              </w:numPr>
              <w:ind w:left="243" w:hanging="284"/>
              <w:jc w:val="left"/>
              <w:rPr>
                <w:rFonts w:cs="Times New Roman"/>
                <w:b/>
                <w:i/>
                <w:sz w:val="20"/>
                <w:szCs w:val="20"/>
              </w:rPr>
            </w:pPr>
            <w:r w:rsidRPr="00164C64">
              <w:rPr>
                <w:rFonts w:cs="Times New Roman"/>
                <w:sz w:val="20"/>
                <w:szCs w:val="20"/>
              </w:rPr>
              <w:t>Rozmery koša</w:t>
            </w:r>
          </w:p>
          <w:p w14:paraId="777E7FD6" w14:textId="77777777" w:rsidR="00CA20C7" w:rsidRPr="00164C64" w:rsidRDefault="00CA20C7" w:rsidP="00CA20C7">
            <w:pPr>
              <w:pStyle w:val="Bezriadkovania"/>
              <w:widowControl w:val="0"/>
              <w:ind w:left="243"/>
              <w:jc w:val="left"/>
              <w:rPr>
                <w:rFonts w:cs="Times New Roman"/>
                <w:b/>
                <w:i/>
                <w:sz w:val="20"/>
                <w:szCs w:val="20"/>
              </w:rPr>
            </w:pPr>
          </w:p>
          <w:p w14:paraId="217D751A" w14:textId="6E8B87A2" w:rsidR="000A2E16" w:rsidRPr="00164C64" w:rsidRDefault="00CA20C7" w:rsidP="00CA20C7">
            <w:pPr>
              <w:pStyle w:val="Bezriadkovania"/>
              <w:widowControl w:val="0"/>
              <w:numPr>
                <w:ilvl w:val="0"/>
                <w:numId w:val="5"/>
              </w:numPr>
              <w:ind w:left="243" w:hanging="284"/>
              <w:jc w:val="left"/>
              <w:rPr>
                <w:rFonts w:cs="Times New Roman"/>
                <w:b/>
                <w:i/>
                <w:sz w:val="20"/>
                <w:szCs w:val="20"/>
              </w:rPr>
            </w:pPr>
            <w:r w:rsidRPr="00164C64">
              <w:rPr>
                <w:rFonts w:cs="Times New Roman"/>
                <w:sz w:val="20"/>
                <w:szCs w:val="20"/>
              </w:rPr>
              <w:t>Regulácia teploty</w:t>
            </w:r>
          </w:p>
        </w:tc>
        <w:tc>
          <w:tcPr>
            <w:tcW w:w="2552" w:type="dxa"/>
            <w:tcBorders>
              <w:top w:val="single" w:sz="4" w:space="0" w:color="auto"/>
              <w:left w:val="single" w:sz="4" w:space="0" w:color="auto"/>
              <w:bottom w:val="single" w:sz="4" w:space="0" w:color="auto"/>
              <w:right w:val="single" w:sz="4" w:space="0" w:color="auto"/>
            </w:tcBorders>
          </w:tcPr>
          <w:p w14:paraId="45D99391" w14:textId="77777777" w:rsidR="000A2E16" w:rsidRPr="00164C64" w:rsidRDefault="000A2E16" w:rsidP="00CA20C7">
            <w:pPr>
              <w:pStyle w:val="Bezriadkovania"/>
              <w:rPr>
                <w:rFonts w:cs="Times New Roman"/>
                <w:sz w:val="20"/>
                <w:szCs w:val="20"/>
              </w:rPr>
            </w:pPr>
          </w:p>
          <w:p w14:paraId="46FF0242" w14:textId="7E640A87" w:rsidR="00CA20C7" w:rsidRPr="00164C64" w:rsidRDefault="00CA20C7" w:rsidP="00CA20C7">
            <w:pPr>
              <w:pStyle w:val="Bezriadkovania"/>
              <w:widowControl w:val="0"/>
              <w:ind w:left="243"/>
              <w:jc w:val="center"/>
              <w:rPr>
                <w:rFonts w:cs="Times New Roman"/>
                <w:sz w:val="20"/>
                <w:szCs w:val="20"/>
              </w:rPr>
            </w:pPr>
            <w:r w:rsidRPr="00164C64">
              <w:rPr>
                <w:rFonts w:cs="Times New Roman"/>
                <w:sz w:val="20"/>
                <w:szCs w:val="20"/>
              </w:rPr>
              <w:t>cca 2+3 kW/230 V</w:t>
            </w:r>
          </w:p>
          <w:p w14:paraId="40067CFC" w14:textId="0287AC72" w:rsidR="00CA20C7" w:rsidRPr="00164C64" w:rsidRDefault="00CA20C7" w:rsidP="00CA20C7">
            <w:pPr>
              <w:pStyle w:val="Bezriadkovania"/>
              <w:widowControl w:val="0"/>
              <w:ind w:left="243"/>
              <w:jc w:val="center"/>
              <w:rPr>
                <w:rFonts w:cs="Times New Roman"/>
                <w:sz w:val="20"/>
                <w:szCs w:val="20"/>
              </w:rPr>
            </w:pPr>
            <w:r w:rsidRPr="00164C64">
              <w:rPr>
                <w:rFonts w:cs="Times New Roman"/>
                <w:sz w:val="20"/>
                <w:szCs w:val="20"/>
              </w:rPr>
              <w:t>2</w:t>
            </w:r>
          </w:p>
          <w:p w14:paraId="53F5B5AC" w14:textId="3154AE27" w:rsidR="00CA20C7" w:rsidRPr="00164C64" w:rsidRDefault="00CC230B" w:rsidP="00CA20C7">
            <w:pPr>
              <w:pStyle w:val="Bezriadkovania"/>
              <w:widowControl w:val="0"/>
              <w:ind w:left="243"/>
              <w:jc w:val="center"/>
              <w:rPr>
                <w:rFonts w:cs="Times New Roman"/>
                <w:sz w:val="20"/>
                <w:szCs w:val="20"/>
              </w:rPr>
            </w:pPr>
            <w:r>
              <w:rPr>
                <w:rFonts w:cs="Times New Roman"/>
                <w:sz w:val="20"/>
                <w:szCs w:val="20"/>
              </w:rPr>
              <w:t xml:space="preserve">cca </w:t>
            </w:r>
            <w:r w:rsidR="00CA20C7" w:rsidRPr="00164C64">
              <w:rPr>
                <w:rFonts w:cs="Times New Roman"/>
                <w:sz w:val="20"/>
                <w:szCs w:val="20"/>
              </w:rPr>
              <w:t>7 + 4 l</w:t>
            </w:r>
          </w:p>
          <w:p w14:paraId="1447776E" w14:textId="58E779D2" w:rsidR="00CA20C7" w:rsidRPr="00164C64" w:rsidRDefault="00CA20C7" w:rsidP="00CA20C7">
            <w:pPr>
              <w:pStyle w:val="Bezriadkovania"/>
              <w:widowControl w:val="0"/>
              <w:ind w:left="243"/>
              <w:jc w:val="center"/>
              <w:rPr>
                <w:rFonts w:cs="Times New Roman"/>
                <w:sz w:val="20"/>
                <w:szCs w:val="20"/>
              </w:rPr>
            </w:pPr>
            <w:r w:rsidRPr="00164C64">
              <w:rPr>
                <w:rFonts w:cs="Times New Roman"/>
                <w:sz w:val="20"/>
                <w:szCs w:val="20"/>
              </w:rPr>
              <w:t>cca 210x230x100 mm + 130x230x100 mm</w:t>
            </w:r>
          </w:p>
          <w:p w14:paraId="650226A8" w14:textId="18A9D32E" w:rsidR="00CA20C7" w:rsidRPr="00164C64" w:rsidRDefault="00CC230B" w:rsidP="00CA20C7">
            <w:pPr>
              <w:pStyle w:val="Bezriadkovania"/>
              <w:jc w:val="center"/>
              <w:rPr>
                <w:rFonts w:cs="Times New Roman"/>
                <w:sz w:val="20"/>
                <w:szCs w:val="20"/>
              </w:rPr>
            </w:pPr>
            <w:r>
              <w:rPr>
                <w:rFonts w:cs="Times New Roman"/>
                <w:sz w:val="20"/>
                <w:szCs w:val="20"/>
              </w:rPr>
              <w:t xml:space="preserve">cca </w:t>
            </w:r>
            <w:r w:rsidR="00CA20C7" w:rsidRPr="00164C64">
              <w:rPr>
                <w:rFonts w:cs="Times New Roman"/>
                <w:sz w:val="20"/>
                <w:szCs w:val="20"/>
              </w:rPr>
              <w:t>50-190°C</w:t>
            </w:r>
          </w:p>
        </w:tc>
        <w:tc>
          <w:tcPr>
            <w:tcW w:w="2693" w:type="dxa"/>
            <w:tcBorders>
              <w:top w:val="single" w:sz="2" w:space="0" w:color="auto"/>
              <w:left w:val="single" w:sz="4" w:space="0" w:color="auto"/>
              <w:bottom w:val="single" w:sz="2" w:space="0" w:color="auto"/>
              <w:right w:val="single" w:sz="4" w:space="0" w:color="auto"/>
            </w:tcBorders>
          </w:tcPr>
          <w:p w14:paraId="09A7B296" w14:textId="77777777" w:rsidR="000A2E16" w:rsidRPr="00164C64" w:rsidRDefault="000A2E16" w:rsidP="0015509F">
            <w:pPr>
              <w:autoSpaceDE w:val="0"/>
              <w:autoSpaceDN w:val="0"/>
              <w:adjustRightInd w:val="0"/>
              <w:rPr>
                <w:rFonts w:cs="Times New Roman"/>
                <w:b/>
                <w:bCs/>
                <w:sz w:val="20"/>
                <w:szCs w:val="20"/>
              </w:rPr>
            </w:pPr>
          </w:p>
        </w:tc>
      </w:tr>
      <w:tr w:rsidR="000A2E16" w:rsidRPr="00271369" w14:paraId="16ADF6D6" w14:textId="77777777" w:rsidTr="001D07FF">
        <w:tc>
          <w:tcPr>
            <w:tcW w:w="675" w:type="dxa"/>
            <w:tcBorders>
              <w:top w:val="single" w:sz="4" w:space="0" w:color="auto"/>
              <w:left w:val="single" w:sz="4" w:space="0" w:color="auto"/>
              <w:bottom w:val="single" w:sz="4" w:space="0" w:color="auto"/>
              <w:right w:val="single" w:sz="4" w:space="0" w:color="auto"/>
            </w:tcBorders>
          </w:tcPr>
          <w:p w14:paraId="6384F6B1" w14:textId="77777777"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t>20</w:t>
            </w:r>
          </w:p>
        </w:tc>
        <w:tc>
          <w:tcPr>
            <w:tcW w:w="4111" w:type="dxa"/>
            <w:tcBorders>
              <w:top w:val="single" w:sz="4" w:space="0" w:color="auto"/>
              <w:left w:val="single" w:sz="4" w:space="0" w:color="auto"/>
              <w:bottom w:val="single" w:sz="4" w:space="0" w:color="auto"/>
              <w:right w:val="single" w:sz="4" w:space="0" w:color="auto"/>
            </w:tcBorders>
            <w:vAlign w:val="center"/>
          </w:tcPr>
          <w:p w14:paraId="7EF8CB7A" w14:textId="77777777" w:rsidR="000A2E16" w:rsidRPr="00164C64" w:rsidRDefault="000A2E16" w:rsidP="0015509F">
            <w:pPr>
              <w:pStyle w:val="Bezriadkovania"/>
              <w:rPr>
                <w:rFonts w:cs="Times New Roman"/>
                <w:b/>
                <w:i/>
                <w:sz w:val="20"/>
                <w:szCs w:val="20"/>
              </w:rPr>
            </w:pPr>
            <w:r w:rsidRPr="00164C64">
              <w:rPr>
                <w:rFonts w:cs="Times New Roman"/>
                <w:b/>
                <w:i/>
                <w:sz w:val="20"/>
                <w:szCs w:val="20"/>
              </w:rPr>
              <w:t>Robot univerzálny</w:t>
            </w:r>
          </w:p>
          <w:p w14:paraId="29A2F132" w14:textId="130FC671" w:rsidR="000A2E16" w:rsidRPr="00164C64" w:rsidRDefault="000A2E16" w:rsidP="0015509F">
            <w:pPr>
              <w:pStyle w:val="Bezriadkovania"/>
              <w:widowControl w:val="0"/>
              <w:numPr>
                <w:ilvl w:val="0"/>
                <w:numId w:val="5"/>
              </w:numPr>
              <w:ind w:left="243" w:hanging="284"/>
              <w:jc w:val="left"/>
              <w:rPr>
                <w:rFonts w:cs="Times New Roman"/>
                <w:sz w:val="20"/>
                <w:szCs w:val="20"/>
              </w:rPr>
            </w:pPr>
            <w:r w:rsidRPr="00164C64">
              <w:rPr>
                <w:rFonts w:cs="Times New Roman"/>
                <w:sz w:val="20"/>
                <w:szCs w:val="20"/>
              </w:rPr>
              <w:t xml:space="preserve">Rozmery </w:t>
            </w:r>
          </w:p>
          <w:p w14:paraId="6B0BD7F7" w14:textId="47ACB5D9" w:rsidR="000A2E16" w:rsidRPr="00164C64" w:rsidRDefault="00CA20C7" w:rsidP="0015509F">
            <w:pPr>
              <w:pStyle w:val="Bezriadkovania"/>
              <w:widowControl w:val="0"/>
              <w:numPr>
                <w:ilvl w:val="0"/>
                <w:numId w:val="5"/>
              </w:numPr>
              <w:ind w:left="243" w:hanging="284"/>
              <w:jc w:val="left"/>
              <w:rPr>
                <w:rFonts w:cs="Times New Roman"/>
                <w:sz w:val="20"/>
                <w:szCs w:val="20"/>
              </w:rPr>
            </w:pPr>
            <w:r w:rsidRPr="00164C64">
              <w:rPr>
                <w:rFonts w:cs="Times New Roman"/>
                <w:sz w:val="20"/>
                <w:szCs w:val="20"/>
              </w:rPr>
              <w:t>Príkon elektro</w:t>
            </w:r>
          </w:p>
          <w:p w14:paraId="4068FF8A" w14:textId="5D4DD7C4" w:rsidR="000A2E16" w:rsidRPr="00164C64" w:rsidRDefault="00CA20C7" w:rsidP="0015509F">
            <w:pPr>
              <w:pStyle w:val="Bezriadkovania"/>
              <w:widowControl w:val="0"/>
              <w:numPr>
                <w:ilvl w:val="0"/>
                <w:numId w:val="5"/>
              </w:numPr>
              <w:ind w:left="243" w:hanging="284"/>
              <w:jc w:val="left"/>
              <w:rPr>
                <w:rFonts w:cs="Times New Roman"/>
                <w:sz w:val="20"/>
                <w:szCs w:val="20"/>
              </w:rPr>
            </w:pPr>
            <w:r w:rsidRPr="00164C64">
              <w:rPr>
                <w:rFonts w:cs="Times New Roman"/>
                <w:sz w:val="20"/>
                <w:szCs w:val="20"/>
              </w:rPr>
              <w:t>Objem kotlíka</w:t>
            </w:r>
          </w:p>
          <w:p w14:paraId="17201EB0" w14:textId="309EDCD9" w:rsidR="000A2E16" w:rsidRPr="00164C64" w:rsidRDefault="00CA20C7" w:rsidP="0015509F">
            <w:pPr>
              <w:pStyle w:val="Bezriadkovania"/>
              <w:widowControl w:val="0"/>
              <w:numPr>
                <w:ilvl w:val="0"/>
                <w:numId w:val="5"/>
              </w:numPr>
              <w:ind w:left="243" w:hanging="284"/>
              <w:jc w:val="left"/>
              <w:rPr>
                <w:rFonts w:cs="Times New Roman"/>
                <w:sz w:val="20"/>
                <w:szCs w:val="20"/>
              </w:rPr>
            </w:pPr>
            <w:r w:rsidRPr="00164C64">
              <w:rPr>
                <w:rFonts w:cs="Times New Roman"/>
                <w:sz w:val="20"/>
                <w:szCs w:val="20"/>
              </w:rPr>
              <w:t>Počet rýchlostí</w:t>
            </w:r>
          </w:p>
          <w:p w14:paraId="4645F957" w14:textId="598B4C3E" w:rsidR="000A2E16" w:rsidRPr="00164C64" w:rsidRDefault="000A2E16" w:rsidP="0015509F">
            <w:pPr>
              <w:pStyle w:val="Bezriadkovania"/>
              <w:widowControl w:val="0"/>
              <w:numPr>
                <w:ilvl w:val="0"/>
                <w:numId w:val="5"/>
              </w:numPr>
              <w:ind w:left="243" w:hanging="284"/>
              <w:jc w:val="left"/>
              <w:rPr>
                <w:rFonts w:cs="Times New Roman"/>
                <w:sz w:val="20"/>
                <w:szCs w:val="20"/>
              </w:rPr>
            </w:pPr>
            <w:r w:rsidRPr="00164C64">
              <w:rPr>
                <w:rFonts w:cs="Times New Roman"/>
                <w:sz w:val="20"/>
                <w:szCs w:val="20"/>
              </w:rPr>
              <w:t>Zdvíhanie kotlíka</w:t>
            </w:r>
          </w:p>
          <w:p w14:paraId="057B4950" w14:textId="77777777" w:rsidR="000A2E16" w:rsidRPr="00164C64" w:rsidRDefault="000A2E16" w:rsidP="0015509F">
            <w:pPr>
              <w:pStyle w:val="Bezriadkovania"/>
              <w:widowControl w:val="0"/>
              <w:numPr>
                <w:ilvl w:val="0"/>
                <w:numId w:val="5"/>
              </w:numPr>
              <w:ind w:left="243" w:hanging="284"/>
              <w:jc w:val="left"/>
              <w:rPr>
                <w:rFonts w:cs="Times New Roman"/>
                <w:sz w:val="20"/>
                <w:szCs w:val="20"/>
              </w:rPr>
            </w:pPr>
            <w:r w:rsidRPr="00164C64">
              <w:rPr>
                <w:rFonts w:cs="Times New Roman"/>
                <w:sz w:val="20"/>
                <w:szCs w:val="20"/>
              </w:rPr>
              <w:t>Digitálny časovač</w:t>
            </w:r>
          </w:p>
          <w:p w14:paraId="65B83935" w14:textId="77777777" w:rsidR="000A2E16" w:rsidRPr="00164C64" w:rsidRDefault="000A2E16" w:rsidP="0015509F">
            <w:pPr>
              <w:pStyle w:val="Bezriadkovania"/>
              <w:widowControl w:val="0"/>
              <w:numPr>
                <w:ilvl w:val="0"/>
                <w:numId w:val="5"/>
              </w:numPr>
              <w:ind w:left="243" w:hanging="284"/>
              <w:jc w:val="left"/>
              <w:rPr>
                <w:rFonts w:cs="Times New Roman"/>
                <w:sz w:val="20"/>
                <w:szCs w:val="20"/>
              </w:rPr>
            </w:pPr>
            <w:r w:rsidRPr="00164C64">
              <w:rPr>
                <w:rFonts w:cs="Times New Roman"/>
                <w:sz w:val="20"/>
                <w:szCs w:val="20"/>
              </w:rPr>
              <w:lastRenderedPageBreak/>
              <w:t>Bezpečnostné mikrospínače</w:t>
            </w:r>
          </w:p>
          <w:p w14:paraId="5D495872" w14:textId="77777777" w:rsidR="00CA20C7" w:rsidRPr="00164C64" w:rsidRDefault="000A2E16" w:rsidP="00CA20C7">
            <w:pPr>
              <w:pStyle w:val="Bezriadkovania"/>
              <w:widowControl w:val="0"/>
              <w:numPr>
                <w:ilvl w:val="0"/>
                <w:numId w:val="5"/>
              </w:numPr>
              <w:ind w:left="243" w:hanging="284"/>
              <w:jc w:val="left"/>
              <w:rPr>
                <w:rFonts w:cs="Times New Roman"/>
                <w:b/>
                <w:i/>
                <w:sz w:val="20"/>
                <w:szCs w:val="20"/>
              </w:rPr>
            </w:pPr>
            <w:r w:rsidRPr="00164C64">
              <w:rPr>
                <w:rFonts w:cs="Times New Roman"/>
                <w:sz w:val="20"/>
                <w:szCs w:val="20"/>
              </w:rPr>
              <w:t>Tepelná poistka</w:t>
            </w:r>
          </w:p>
          <w:p w14:paraId="726DBCDD" w14:textId="4FF8D771" w:rsidR="000A2E16" w:rsidRPr="00164C64" w:rsidRDefault="000A2E16" w:rsidP="00CA20C7">
            <w:pPr>
              <w:pStyle w:val="Bezriadkovania"/>
              <w:widowControl w:val="0"/>
              <w:numPr>
                <w:ilvl w:val="0"/>
                <w:numId w:val="5"/>
              </w:numPr>
              <w:ind w:left="243" w:hanging="284"/>
              <w:jc w:val="left"/>
              <w:rPr>
                <w:rFonts w:cs="Times New Roman"/>
                <w:b/>
                <w:i/>
                <w:sz w:val="20"/>
                <w:szCs w:val="20"/>
              </w:rPr>
            </w:pPr>
            <w:r w:rsidRPr="00164C64">
              <w:rPr>
                <w:rFonts w:cs="Times New Roman"/>
                <w:sz w:val="20"/>
                <w:szCs w:val="20"/>
              </w:rPr>
              <w:t>Príslušenstvo</w:t>
            </w:r>
          </w:p>
        </w:tc>
        <w:tc>
          <w:tcPr>
            <w:tcW w:w="2552" w:type="dxa"/>
            <w:tcBorders>
              <w:top w:val="single" w:sz="4" w:space="0" w:color="auto"/>
              <w:left w:val="single" w:sz="4" w:space="0" w:color="auto"/>
              <w:bottom w:val="single" w:sz="4" w:space="0" w:color="auto"/>
              <w:right w:val="single" w:sz="4" w:space="0" w:color="auto"/>
            </w:tcBorders>
          </w:tcPr>
          <w:p w14:paraId="6F5CA827" w14:textId="77777777" w:rsidR="000A2E16" w:rsidRPr="00164C64" w:rsidRDefault="000A2E16" w:rsidP="00CA20C7">
            <w:pPr>
              <w:pStyle w:val="Bezriadkovania"/>
              <w:rPr>
                <w:rFonts w:cs="Times New Roman"/>
                <w:sz w:val="20"/>
                <w:szCs w:val="20"/>
              </w:rPr>
            </w:pPr>
          </w:p>
          <w:p w14:paraId="3967AEF4" w14:textId="489A811B" w:rsidR="00CA20C7" w:rsidRPr="00164C64" w:rsidRDefault="00CA20C7" w:rsidP="00CA20C7">
            <w:pPr>
              <w:pStyle w:val="Bezriadkovania"/>
              <w:jc w:val="center"/>
              <w:rPr>
                <w:rFonts w:cs="Times New Roman"/>
                <w:sz w:val="20"/>
                <w:szCs w:val="20"/>
              </w:rPr>
            </w:pPr>
            <w:r w:rsidRPr="00164C64">
              <w:rPr>
                <w:rFonts w:cs="Times New Roman"/>
                <w:sz w:val="20"/>
                <w:szCs w:val="20"/>
              </w:rPr>
              <w:t>c</w:t>
            </w:r>
            <w:r w:rsidR="003F4E90">
              <w:rPr>
                <w:rFonts w:cs="Times New Roman"/>
                <w:sz w:val="20"/>
                <w:szCs w:val="20"/>
              </w:rPr>
              <w:t>c</w:t>
            </w:r>
            <w:r w:rsidRPr="00164C64">
              <w:rPr>
                <w:rFonts w:cs="Times New Roman"/>
                <w:sz w:val="20"/>
                <w:szCs w:val="20"/>
              </w:rPr>
              <w:t>a 300x400x580 mm</w:t>
            </w:r>
          </w:p>
          <w:p w14:paraId="5662F17C" w14:textId="3D26B21A" w:rsidR="00CA20C7" w:rsidRPr="00164C64" w:rsidRDefault="00CA20C7" w:rsidP="00CA20C7">
            <w:pPr>
              <w:pStyle w:val="Bezriadkovania"/>
              <w:jc w:val="center"/>
              <w:rPr>
                <w:rFonts w:cs="Times New Roman"/>
                <w:sz w:val="20"/>
                <w:szCs w:val="20"/>
              </w:rPr>
            </w:pPr>
            <w:r w:rsidRPr="00164C64">
              <w:rPr>
                <w:rFonts w:cs="Times New Roman"/>
                <w:sz w:val="20"/>
                <w:szCs w:val="20"/>
              </w:rPr>
              <w:t>cca 0,2 kW/230V</w:t>
            </w:r>
          </w:p>
          <w:p w14:paraId="6FD7C25B" w14:textId="4DE5D79D" w:rsidR="00CA20C7" w:rsidRPr="00164C64" w:rsidRDefault="00CA20C7" w:rsidP="00CA20C7">
            <w:pPr>
              <w:pStyle w:val="Bezriadkovania"/>
              <w:jc w:val="center"/>
              <w:rPr>
                <w:rFonts w:cs="Times New Roman"/>
                <w:sz w:val="20"/>
                <w:szCs w:val="20"/>
              </w:rPr>
            </w:pPr>
            <w:r w:rsidRPr="00164C64">
              <w:rPr>
                <w:rFonts w:cs="Times New Roman"/>
                <w:sz w:val="20"/>
                <w:szCs w:val="20"/>
              </w:rPr>
              <w:t>min. 8 l</w:t>
            </w:r>
          </w:p>
          <w:p w14:paraId="4713A19B" w14:textId="46174A5A" w:rsidR="00CA20C7" w:rsidRPr="00164C64" w:rsidRDefault="00CC230B" w:rsidP="00CA20C7">
            <w:pPr>
              <w:pStyle w:val="Bezriadkovania"/>
              <w:jc w:val="center"/>
              <w:rPr>
                <w:rFonts w:cs="Times New Roman"/>
                <w:sz w:val="20"/>
                <w:szCs w:val="20"/>
              </w:rPr>
            </w:pPr>
            <w:r>
              <w:rPr>
                <w:rFonts w:cs="Times New Roman"/>
                <w:sz w:val="20"/>
                <w:szCs w:val="20"/>
              </w:rPr>
              <w:t xml:space="preserve">min. </w:t>
            </w:r>
            <w:r w:rsidR="00CA20C7" w:rsidRPr="00164C64">
              <w:rPr>
                <w:rFonts w:cs="Times New Roman"/>
                <w:sz w:val="20"/>
                <w:szCs w:val="20"/>
              </w:rPr>
              <w:t>3</w:t>
            </w:r>
          </w:p>
          <w:p w14:paraId="4318630F" w14:textId="23768847" w:rsidR="00CA20C7" w:rsidRPr="00164C64" w:rsidRDefault="00CA20C7" w:rsidP="00CA20C7">
            <w:pPr>
              <w:pStyle w:val="Bezriadkovania"/>
              <w:jc w:val="center"/>
              <w:rPr>
                <w:rFonts w:cs="Times New Roman"/>
                <w:sz w:val="20"/>
                <w:szCs w:val="20"/>
              </w:rPr>
            </w:pPr>
            <w:r w:rsidRPr="00164C64">
              <w:rPr>
                <w:rFonts w:cs="Times New Roman"/>
                <w:sz w:val="20"/>
                <w:szCs w:val="20"/>
              </w:rPr>
              <w:t>mechanické, pákou</w:t>
            </w:r>
          </w:p>
          <w:p w14:paraId="0A5F1664" w14:textId="3DA0D878" w:rsidR="00CA20C7" w:rsidRPr="00164C64" w:rsidRDefault="00CA20C7" w:rsidP="00CA20C7">
            <w:pPr>
              <w:pStyle w:val="Bezriadkovania"/>
              <w:jc w:val="center"/>
              <w:rPr>
                <w:rFonts w:cs="Times New Roman"/>
                <w:sz w:val="20"/>
                <w:szCs w:val="20"/>
              </w:rPr>
            </w:pPr>
            <w:r w:rsidRPr="00164C64">
              <w:rPr>
                <w:rFonts w:cs="Times New Roman"/>
                <w:sz w:val="20"/>
                <w:szCs w:val="20"/>
              </w:rPr>
              <w:t>áno</w:t>
            </w:r>
          </w:p>
          <w:p w14:paraId="54DDA9B1" w14:textId="53968E29" w:rsidR="00CA20C7" w:rsidRPr="00164C64" w:rsidRDefault="00CA20C7" w:rsidP="00CA20C7">
            <w:pPr>
              <w:pStyle w:val="Bezriadkovania"/>
              <w:jc w:val="center"/>
              <w:rPr>
                <w:rFonts w:cs="Times New Roman"/>
                <w:sz w:val="20"/>
                <w:szCs w:val="20"/>
              </w:rPr>
            </w:pPr>
            <w:r w:rsidRPr="00164C64">
              <w:rPr>
                <w:rFonts w:cs="Times New Roman"/>
                <w:sz w:val="20"/>
                <w:szCs w:val="20"/>
              </w:rPr>
              <w:lastRenderedPageBreak/>
              <w:t>áno</w:t>
            </w:r>
          </w:p>
          <w:p w14:paraId="5C8A6FB3" w14:textId="7C8CA4F1" w:rsidR="00CA20C7" w:rsidRPr="00164C64" w:rsidRDefault="00CA20C7" w:rsidP="00CA20C7">
            <w:pPr>
              <w:pStyle w:val="Bezriadkovania"/>
              <w:jc w:val="center"/>
              <w:rPr>
                <w:rFonts w:cs="Times New Roman"/>
                <w:sz w:val="20"/>
                <w:szCs w:val="20"/>
              </w:rPr>
            </w:pPr>
            <w:r w:rsidRPr="00164C64">
              <w:rPr>
                <w:rFonts w:cs="Times New Roman"/>
                <w:sz w:val="20"/>
                <w:szCs w:val="20"/>
              </w:rPr>
              <w:t>áno</w:t>
            </w:r>
          </w:p>
          <w:p w14:paraId="76F3713A" w14:textId="3EB3CEC2" w:rsidR="00CA20C7" w:rsidRPr="00164C64" w:rsidRDefault="00CA20C7" w:rsidP="00CA20C7">
            <w:pPr>
              <w:pStyle w:val="Bezriadkovania"/>
              <w:jc w:val="center"/>
              <w:rPr>
                <w:rFonts w:cs="Times New Roman"/>
                <w:sz w:val="20"/>
                <w:szCs w:val="20"/>
              </w:rPr>
            </w:pPr>
            <w:r w:rsidRPr="00164C64">
              <w:rPr>
                <w:rFonts w:cs="Times New Roman"/>
                <w:sz w:val="20"/>
                <w:szCs w:val="20"/>
              </w:rPr>
              <w:t>kotlík, hák, metla, miešač</w:t>
            </w:r>
          </w:p>
        </w:tc>
        <w:tc>
          <w:tcPr>
            <w:tcW w:w="2693" w:type="dxa"/>
            <w:tcBorders>
              <w:top w:val="single" w:sz="2" w:space="0" w:color="auto"/>
              <w:left w:val="single" w:sz="4" w:space="0" w:color="auto"/>
              <w:bottom w:val="single" w:sz="2" w:space="0" w:color="auto"/>
              <w:right w:val="single" w:sz="4" w:space="0" w:color="auto"/>
            </w:tcBorders>
          </w:tcPr>
          <w:p w14:paraId="49066DC5" w14:textId="77777777" w:rsidR="000A2E16" w:rsidRPr="00164C64" w:rsidRDefault="000A2E16" w:rsidP="0015509F">
            <w:pPr>
              <w:autoSpaceDE w:val="0"/>
              <w:autoSpaceDN w:val="0"/>
              <w:adjustRightInd w:val="0"/>
              <w:rPr>
                <w:rFonts w:cs="Times New Roman"/>
                <w:b/>
                <w:bCs/>
                <w:sz w:val="20"/>
                <w:szCs w:val="20"/>
              </w:rPr>
            </w:pPr>
          </w:p>
        </w:tc>
      </w:tr>
      <w:tr w:rsidR="000A2E16" w:rsidRPr="00271369" w14:paraId="3A9468E3" w14:textId="77777777" w:rsidTr="001D07FF">
        <w:tc>
          <w:tcPr>
            <w:tcW w:w="675" w:type="dxa"/>
            <w:tcBorders>
              <w:top w:val="single" w:sz="4" w:space="0" w:color="auto"/>
              <w:left w:val="single" w:sz="4" w:space="0" w:color="auto"/>
              <w:bottom w:val="single" w:sz="4" w:space="0" w:color="auto"/>
              <w:right w:val="single" w:sz="4" w:space="0" w:color="auto"/>
            </w:tcBorders>
          </w:tcPr>
          <w:p w14:paraId="2AE3222C" w14:textId="45EC075C"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lastRenderedPageBreak/>
              <w:t>21</w:t>
            </w:r>
          </w:p>
        </w:tc>
        <w:tc>
          <w:tcPr>
            <w:tcW w:w="4111" w:type="dxa"/>
            <w:tcBorders>
              <w:top w:val="single" w:sz="4" w:space="0" w:color="auto"/>
              <w:left w:val="single" w:sz="4" w:space="0" w:color="auto"/>
              <w:bottom w:val="single" w:sz="4" w:space="0" w:color="auto"/>
              <w:right w:val="single" w:sz="4" w:space="0" w:color="auto"/>
            </w:tcBorders>
            <w:vAlign w:val="center"/>
          </w:tcPr>
          <w:p w14:paraId="66A2AED3" w14:textId="77777777" w:rsidR="000A2E16" w:rsidRPr="00164C64" w:rsidRDefault="000A2E16" w:rsidP="0015509F">
            <w:pPr>
              <w:pStyle w:val="Bezriadkovania"/>
              <w:rPr>
                <w:rFonts w:cs="Times New Roman"/>
                <w:b/>
                <w:i/>
                <w:sz w:val="20"/>
                <w:szCs w:val="20"/>
              </w:rPr>
            </w:pPr>
            <w:r w:rsidRPr="00164C64">
              <w:rPr>
                <w:rFonts w:cs="Times New Roman"/>
                <w:b/>
                <w:i/>
                <w:sz w:val="20"/>
                <w:szCs w:val="20"/>
              </w:rPr>
              <w:t>Kuter</w:t>
            </w:r>
          </w:p>
          <w:p w14:paraId="0A19C160" w14:textId="11174FDD"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Príkon elektro</w:t>
            </w:r>
          </w:p>
          <w:p w14:paraId="191C48DC" w14:textId="2593FE80"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Objem nádoby</w:t>
            </w:r>
          </w:p>
          <w:p w14:paraId="6D23D040" w14:textId="3997328B"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Ovládanie štart, stop, pulz</w:t>
            </w:r>
          </w:p>
          <w:p w14:paraId="4942A538" w14:textId="7C760715" w:rsidR="00CA20C7" w:rsidRPr="00164C64" w:rsidRDefault="00CA20C7" w:rsidP="00CA20C7">
            <w:pPr>
              <w:pStyle w:val="Bezriadkovania"/>
              <w:widowControl w:val="0"/>
              <w:numPr>
                <w:ilvl w:val="0"/>
                <w:numId w:val="5"/>
              </w:numPr>
              <w:ind w:left="243" w:hanging="218"/>
              <w:jc w:val="left"/>
              <w:rPr>
                <w:rFonts w:cs="Times New Roman"/>
                <w:b/>
                <w:i/>
                <w:sz w:val="20"/>
                <w:szCs w:val="20"/>
              </w:rPr>
            </w:pPr>
            <w:r w:rsidRPr="00164C64">
              <w:rPr>
                <w:rFonts w:cs="Times New Roman"/>
                <w:sz w:val="20"/>
                <w:szCs w:val="20"/>
              </w:rPr>
              <w:t>Otáčky</w:t>
            </w:r>
          </w:p>
          <w:p w14:paraId="1994768E" w14:textId="6EE14B62" w:rsidR="000A2E16" w:rsidRPr="00164C64" w:rsidRDefault="000A2E16" w:rsidP="00CA20C7">
            <w:pPr>
              <w:pStyle w:val="Bezriadkovania"/>
              <w:widowControl w:val="0"/>
              <w:numPr>
                <w:ilvl w:val="0"/>
                <w:numId w:val="5"/>
              </w:numPr>
              <w:ind w:left="243" w:hanging="218"/>
              <w:jc w:val="left"/>
              <w:rPr>
                <w:rFonts w:cs="Times New Roman"/>
                <w:b/>
                <w:i/>
                <w:sz w:val="20"/>
                <w:szCs w:val="20"/>
              </w:rPr>
            </w:pPr>
            <w:r w:rsidRPr="00164C64">
              <w:rPr>
                <w:rFonts w:cs="Times New Roman"/>
                <w:sz w:val="20"/>
                <w:szCs w:val="20"/>
              </w:rPr>
              <w:t>Príslušenstvo</w:t>
            </w:r>
          </w:p>
        </w:tc>
        <w:tc>
          <w:tcPr>
            <w:tcW w:w="2552" w:type="dxa"/>
            <w:tcBorders>
              <w:top w:val="single" w:sz="4" w:space="0" w:color="auto"/>
              <w:left w:val="single" w:sz="4" w:space="0" w:color="auto"/>
              <w:bottom w:val="single" w:sz="4" w:space="0" w:color="auto"/>
              <w:right w:val="single" w:sz="4" w:space="0" w:color="auto"/>
            </w:tcBorders>
          </w:tcPr>
          <w:p w14:paraId="61272B25" w14:textId="77777777" w:rsidR="000A2E16" w:rsidRPr="00164C64" w:rsidRDefault="000A2E16" w:rsidP="00CA20C7">
            <w:pPr>
              <w:pStyle w:val="Bezriadkovania"/>
              <w:rPr>
                <w:rFonts w:cs="Times New Roman"/>
                <w:sz w:val="20"/>
                <w:szCs w:val="20"/>
              </w:rPr>
            </w:pPr>
          </w:p>
          <w:p w14:paraId="0C2250E5" w14:textId="0B3380F5" w:rsidR="00CA20C7" w:rsidRPr="00164C64" w:rsidRDefault="00CA20C7" w:rsidP="00CA20C7">
            <w:pPr>
              <w:pStyle w:val="Bezriadkovania"/>
              <w:jc w:val="center"/>
              <w:rPr>
                <w:rFonts w:cs="Times New Roman"/>
                <w:sz w:val="20"/>
                <w:szCs w:val="20"/>
              </w:rPr>
            </w:pPr>
            <w:r w:rsidRPr="00164C64">
              <w:rPr>
                <w:rFonts w:cs="Times New Roman"/>
                <w:sz w:val="20"/>
                <w:szCs w:val="20"/>
              </w:rPr>
              <w:t>cca 1 kW/230V</w:t>
            </w:r>
          </w:p>
          <w:p w14:paraId="036AEBDF" w14:textId="23A9F7C1" w:rsidR="00CA20C7" w:rsidRPr="00164C64" w:rsidRDefault="00CA20C7" w:rsidP="00CA20C7">
            <w:pPr>
              <w:pStyle w:val="Bezriadkovania"/>
              <w:jc w:val="center"/>
              <w:rPr>
                <w:rFonts w:cs="Times New Roman"/>
                <w:sz w:val="20"/>
                <w:szCs w:val="20"/>
              </w:rPr>
            </w:pPr>
            <w:r w:rsidRPr="00164C64">
              <w:rPr>
                <w:rFonts w:cs="Times New Roman"/>
                <w:sz w:val="20"/>
                <w:szCs w:val="20"/>
              </w:rPr>
              <w:t>min. 6 l</w:t>
            </w:r>
          </w:p>
          <w:p w14:paraId="5DC9C45E" w14:textId="6CB298A0" w:rsidR="00CA20C7" w:rsidRPr="00164C64" w:rsidRDefault="00CA20C7" w:rsidP="00CA20C7">
            <w:pPr>
              <w:pStyle w:val="Bezriadkovania"/>
              <w:jc w:val="center"/>
              <w:rPr>
                <w:rFonts w:cs="Times New Roman"/>
                <w:sz w:val="20"/>
                <w:szCs w:val="20"/>
              </w:rPr>
            </w:pPr>
            <w:r w:rsidRPr="00164C64">
              <w:rPr>
                <w:rFonts w:cs="Times New Roman"/>
                <w:sz w:val="20"/>
                <w:szCs w:val="20"/>
              </w:rPr>
              <w:t>áno</w:t>
            </w:r>
          </w:p>
          <w:p w14:paraId="4A7A3CBA" w14:textId="0FB0CB48" w:rsidR="00CA20C7" w:rsidRPr="00164C64" w:rsidRDefault="00CA20C7" w:rsidP="00CA20C7">
            <w:pPr>
              <w:pStyle w:val="Bezriadkovania"/>
              <w:jc w:val="center"/>
              <w:rPr>
                <w:rFonts w:cs="Times New Roman"/>
                <w:sz w:val="20"/>
                <w:szCs w:val="20"/>
              </w:rPr>
            </w:pPr>
            <w:r w:rsidRPr="00164C64">
              <w:rPr>
                <w:rFonts w:cs="Times New Roman"/>
                <w:sz w:val="20"/>
                <w:szCs w:val="20"/>
              </w:rPr>
              <w:t>min. 1400 ot./min.</w:t>
            </w:r>
          </w:p>
          <w:p w14:paraId="6F94E413" w14:textId="61CBF658" w:rsidR="00CA20C7" w:rsidRPr="00164C64" w:rsidRDefault="00CA20C7" w:rsidP="00A64863">
            <w:pPr>
              <w:pStyle w:val="Bezriadkovania"/>
              <w:jc w:val="center"/>
              <w:rPr>
                <w:rFonts w:cs="Times New Roman"/>
                <w:sz w:val="20"/>
                <w:szCs w:val="20"/>
              </w:rPr>
            </w:pPr>
            <w:r w:rsidRPr="00164C64">
              <w:rPr>
                <w:rFonts w:cs="Times New Roman"/>
                <w:sz w:val="20"/>
                <w:szCs w:val="20"/>
              </w:rPr>
              <w:t>n</w:t>
            </w:r>
            <w:r w:rsidR="00A64863">
              <w:rPr>
                <w:rFonts w:cs="Times New Roman"/>
                <w:sz w:val="20"/>
                <w:szCs w:val="20"/>
              </w:rPr>
              <w:t>ôž hladký</w:t>
            </w:r>
          </w:p>
        </w:tc>
        <w:tc>
          <w:tcPr>
            <w:tcW w:w="2693" w:type="dxa"/>
            <w:tcBorders>
              <w:top w:val="single" w:sz="2" w:space="0" w:color="auto"/>
              <w:left w:val="single" w:sz="4" w:space="0" w:color="auto"/>
              <w:bottom w:val="single" w:sz="2" w:space="0" w:color="auto"/>
              <w:right w:val="single" w:sz="4" w:space="0" w:color="auto"/>
            </w:tcBorders>
          </w:tcPr>
          <w:p w14:paraId="28756445" w14:textId="77777777" w:rsidR="000A2E16" w:rsidRPr="00164C64" w:rsidRDefault="000A2E16" w:rsidP="0015509F">
            <w:pPr>
              <w:autoSpaceDE w:val="0"/>
              <w:autoSpaceDN w:val="0"/>
              <w:adjustRightInd w:val="0"/>
              <w:rPr>
                <w:rFonts w:cs="Times New Roman"/>
                <w:b/>
                <w:bCs/>
                <w:sz w:val="20"/>
                <w:szCs w:val="20"/>
              </w:rPr>
            </w:pPr>
          </w:p>
        </w:tc>
      </w:tr>
      <w:tr w:rsidR="000A2E16" w:rsidRPr="00271369" w14:paraId="7DCD04EF" w14:textId="77777777" w:rsidTr="001D07FF">
        <w:trPr>
          <w:trHeight w:val="1930"/>
        </w:trPr>
        <w:tc>
          <w:tcPr>
            <w:tcW w:w="675" w:type="dxa"/>
            <w:tcBorders>
              <w:top w:val="single" w:sz="4" w:space="0" w:color="auto"/>
              <w:left w:val="single" w:sz="4" w:space="0" w:color="auto"/>
              <w:right w:val="single" w:sz="4" w:space="0" w:color="auto"/>
            </w:tcBorders>
          </w:tcPr>
          <w:p w14:paraId="6A889152" w14:textId="3DB63714"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t>22</w:t>
            </w:r>
          </w:p>
        </w:tc>
        <w:tc>
          <w:tcPr>
            <w:tcW w:w="4111" w:type="dxa"/>
            <w:tcBorders>
              <w:top w:val="single" w:sz="4" w:space="0" w:color="auto"/>
              <w:left w:val="single" w:sz="4" w:space="0" w:color="auto"/>
              <w:right w:val="single" w:sz="4" w:space="0" w:color="auto"/>
            </w:tcBorders>
            <w:vAlign w:val="center"/>
          </w:tcPr>
          <w:p w14:paraId="143BF439" w14:textId="77777777" w:rsidR="000A2E16" w:rsidRPr="00164C64" w:rsidRDefault="000A2E16" w:rsidP="0015509F">
            <w:pPr>
              <w:pStyle w:val="Bezriadkovania"/>
              <w:rPr>
                <w:rFonts w:cs="Times New Roman"/>
                <w:b/>
                <w:i/>
                <w:sz w:val="20"/>
                <w:szCs w:val="20"/>
              </w:rPr>
            </w:pPr>
            <w:r w:rsidRPr="00164C64">
              <w:rPr>
                <w:rFonts w:cs="Times New Roman"/>
                <w:b/>
                <w:i/>
                <w:sz w:val="20"/>
                <w:szCs w:val="20"/>
              </w:rPr>
              <w:t>Tyčový mixer</w:t>
            </w:r>
          </w:p>
          <w:p w14:paraId="5B14E4BB" w14:textId="0AA374D1"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Dĺžka tyče</w:t>
            </w:r>
          </w:p>
          <w:p w14:paraId="4B97B259" w14:textId="6EEA2BE3" w:rsidR="000A2E16" w:rsidRPr="00164C64" w:rsidRDefault="00CA20C7"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Max.hĺbka ponorenia</w:t>
            </w:r>
          </w:p>
          <w:p w14:paraId="15A1E710" w14:textId="77777777"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Šľahacia metla</w:t>
            </w:r>
          </w:p>
          <w:p w14:paraId="7F2A0569" w14:textId="0C8C66BD" w:rsidR="000A2E16" w:rsidRPr="00164C64" w:rsidRDefault="00CA20C7"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Rýchlosť mixovania</w:t>
            </w:r>
          </w:p>
          <w:p w14:paraId="05187127" w14:textId="177E35CA" w:rsidR="00CA20C7" w:rsidRPr="00164C64" w:rsidRDefault="00CB2038" w:rsidP="00CA20C7">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Rýchlosť šľahania</w:t>
            </w:r>
          </w:p>
          <w:p w14:paraId="4E52C169" w14:textId="4195798B" w:rsidR="000A2E16" w:rsidRPr="00164C64" w:rsidRDefault="000A2E16" w:rsidP="00CB2038">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 xml:space="preserve">Príkon </w:t>
            </w:r>
          </w:p>
        </w:tc>
        <w:tc>
          <w:tcPr>
            <w:tcW w:w="2552" w:type="dxa"/>
            <w:tcBorders>
              <w:top w:val="single" w:sz="4" w:space="0" w:color="auto"/>
              <w:left w:val="single" w:sz="4" w:space="0" w:color="auto"/>
              <w:right w:val="single" w:sz="4" w:space="0" w:color="auto"/>
            </w:tcBorders>
          </w:tcPr>
          <w:p w14:paraId="65EAA3DD" w14:textId="77777777" w:rsidR="000A2E16" w:rsidRPr="00164C64" w:rsidRDefault="000A2E16" w:rsidP="00CA20C7">
            <w:pPr>
              <w:pStyle w:val="Bezriadkovania"/>
              <w:rPr>
                <w:rFonts w:cs="Times New Roman"/>
                <w:sz w:val="20"/>
                <w:szCs w:val="20"/>
              </w:rPr>
            </w:pPr>
          </w:p>
          <w:p w14:paraId="68B66A21" w14:textId="77777777" w:rsidR="00A64863" w:rsidRDefault="00A64863" w:rsidP="00CB2038">
            <w:pPr>
              <w:pStyle w:val="Bezriadkovania"/>
              <w:jc w:val="center"/>
              <w:rPr>
                <w:rFonts w:cs="Times New Roman"/>
                <w:sz w:val="20"/>
                <w:szCs w:val="20"/>
              </w:rPr>
            </w:pPr>
          </w:p>
          <w:p w14:paraId="3C62DDD3" w14:textId="1991B2DF" w:rsidR="00CA20C7" w:rsidRPr="00164C64" w:rsidRDefault="00CB2038" w:rsidP="00CB2038">
            <w:pPr>
              <w:pStyle w:val="Bezriadkovania"/>
              <w:jc w:val="center"/>
              <w:rPr>
                <w:rFonts w:cs="Times New Roman"/>
                <w:sz w:val="20"/>
                <w:szCs w:val="20"/>
              </w:rPr>
            </w:pPr>
            <w:r w:rsidRPr="00164C64">
              <w:rPr>
                <w:rFonts w:cs="Times New Roman"/>
                <w:sz w:val="20"/>
                <w:szCs w:val="20"/>
              </w:rPr>
              <w:t>c</w:t>
            </w:r>
            <w:r w:rsidR="00CA20C7" w:rsidRPr="00164C64">
              <w:rPr>
                <w:rFonts w:cs="Times New Roman"/>
                <w:sz w:val="20"/>
                <w:szCs w:val="20"/>
              </w:rPr>
              <w:t>ca 40 cm</w:t>
            </w:r>
          </w:p>
          <w:p w14:paraId="2F1AC771" w14:textId="4681E54E" w:rsidR="00CA20C7" w:rsidRPr="00164C64" w:rsidRDefault="00CB2038" w:rsidP="00CB2038">
            <w:pPr>
              <w:pStyle w:val="Bezriadkovania"/>
              <w:jc w:val="center"/>
              <w:rPr>
                <w:rFonts w:cs="Times New Roman"/>
                <w:sz w:val="20"/>
                <w:szCs w:val="20"/>
              </w:rPr>
            </w:pPr>
            <w:r w:rsidRPr="00164C64">
              <w:rPr>
                <w:rFonts w:cs="Times New Roman"/>
                <w:sz w:val="20"/>
                <w:szCs w:val="20"/>
              </w:rPr>
              <w:t>c</w:t>
            </w:r>
            <w:r w:rsidR="00CA20C7" w:rsidRPr="00164C64">
              <w:rPr>
                <w:rFonts w:cs="Times New Roman"/>
                <w:sz w:val="20"/>
                <w:szCs w:val="20"/>
              </w:rPr>
              <w:t>ca 30 cm</w:t>
            </w:r>
          </w:p>
          <w:p w14:paraId="31620A3A" w14:textId="33DB06C8" w:rsidR="00CA20C7" w:rsidRPr="00164C64" w:rsidRDefault="00CB2038" w:rsidP="00CB2038">
            <w:pPr>
              <w:pStyle w:val="Bezriadkovania"/>
              <w:jc w:val="center"/>
              <w:rPr>
                <w:rFonts w:cs="Times New Roman"/>
                <w:sz w:val="20"/>
                <w:szCs w:val="20"/>
              </w:rPr>
            </w:pPr>
            <w:r w:rsidRPr="00164C64">
              <w:rPr>
                <w:rFonts w:cs="Times New Roman"/>
                <w:sz w:val="20"/>
                <w:szCs w:val="20"/>
              </w:rPr>
              <w:t>á</w:t>
            </w:r>
            <w:r w:rsidR="00CA20C7" w:rsidRPr="00164C64">
              <w:rPr>
                <w:rFonts w:cs="Times New Roman"/>
                <w:sz w:val="20"/>
                <w:szCs w:val="20"/>
              </w:rPr>
              <w:t>no</w:t>
            </w:r>
          </w:p>
          <w:p w14:paraId="413F05A3" w14:textId="1DF9A5C1" w:rsidR="00CA20C7" w:rsidRPr="00164C64" w:rsidRDefault="00CC230B" w:rsidP="00CB2038">
            <w:pPr>
              <w:pStyle w:val="Bezriadkovania"/>
              <w:jc w:val="center"/>
              <w:rPr>
                <w:rFonts w:cs="Times New Roman"/>
                <w:sz w:val="20"/>
                <w:szCs w:val="20"/>
              </w:rPr>
            </w:pPr>
            <w:r>
              <w:rPr>
                <w:rFonts w:cs="Times New Roman"/>
                <w:sz w:val="20"/>
                <w:szCs w:val="20"/>
              </w:rPr>
              <w:t>cca</w:t>
            </w:r>
            <w:r w:rsidR="00CA20C7" w:rsidRPr="00164C64">
              <w:rPr>
                <w:rFonts w:cs="Times New Roman"/>
                <w:sz w:val="20"/>
                <w:szCs w:val="20"/>
              </w:rPr>
              <w:t xml:space="preserve"> 11 000 ot./min.</w:t>
            </w:r>
          </w:p>
          <w:p w14:paraId="5FE23476" w14:textId="72BA0648" w:rsidR="00CB2038" w:rsidRPr="00164C64" w:rsidRDefault="00CB2038" w:rsidP="00CB2038">
            <w:pPr>
              <w:pStyle w:val="Bezriadkovania"/>
              <w:jc w:val="center"/>
              <w:rPr>
                <w:rFonts w:cs="Times New Roman"/>
                <w:sz w:val="20"/>
                <w:szCs w:val="20"/>
              </w:rPr>
            </w:pPr>
            <w:r w:rsidRPr="00164C64">
              <w:rPr>
                <w:rFonts w:cs="Times New Roman"/>
                <w:sz w:val="20"/>
                <w:szCs w:val="20"/>
              </w:rPr>
              <w:t>c</w:t>
            </w:r>
            <w:r w:rsidR="00CA20C7" w:rsidRPr="00164C64">
              <w:rPr>
                <w:rFonts w:cs="Times New Roman"/>
                <w:sz w:val="20"/>
                <w:szCs w:val="20"/>
              </w:rPr>
              <w:t>ca 50</w:t>
            </w:r>
            <w:r w:rsidRPr="00164C64">
              <w:rPr>
                <w:rFonts w:cs="Times New Roman"/>
                <w:sz w:val="20"/>
                <w:szCs w:val="20"/>
              </w:rPr>
              <w:t>0-1400 ot./min.</w:t>
            </w:r>
          </w:p>
          <w:p w14:paraId="57D2B3F5" w14:textId="42775BA0" w:rsidR="00CB2038" w:rsidRPr="00164C64" w:rsidRDefault="00CB2038" w:rsidP="003F4E90">
            <w:pPr>
              <w:pStyle w:val="Bezriadkovania"/>
              <w:jc w:val="center"/>
              <w:rPr>
                <w:rFonts w:cs="Times New Roman"/>
                <w:sz w:val="20"/>
                <w:szCs w:val="20"/>
              </w:rPr>
            </w:pPr>
            <w:r w:rsidRPr="00164C64">
              <w:rPr>
                <w:rFonts w:cs="Times New Roman"/>
                <w:sz w:val="20"/>
                <w:szCs w:val="20"/>
              </w:rPr>
              <w:t>cca 0,</w:t>
            </w:r>
            <w:r w:rsidR="003F4E90">
              <w:rPr>
                <w:rFonts w:cs="Times New Roman"/>
                <w:sz w:val="20"/>
                <w:szCs w:val="20"/>
              </w:rPr>
              <w:t>4</w:t>
            </w:r>
            <w:r w:rsidRPr="00164C64">
              <w:rPr>
                <w:rFonts w:cs="Times New Roman"/>
                <w:sz w:val="20"/>
                <w:szCs w:val="20"/>
              </w:rPr>
              <w:t xml:space="preserve"> kW/230 V</w:t>
            </w:r>
          </w:p>
        </w:tc>
        <w:tc>
          <w:tcPr>
            <w:tcW w:w="2693" w:type="dxa"/>
            <w:tcBorders>
              <w:top w:val="single" w:sz="2" w:space="0" w:color="auto"/>
              <w:left w:val="single" w:sz="4" w:space="0" w:color="auto"/>
              <w:right w:val="single" w:sz="4" w:space="0" w:color="auto"/>
            </w:tcBorders>
          </w:tcPr>
          <w:p w14:paraId="37561E16" w14:textId="77777777" w:rsidR="000A2E16" w:rsidRPr="00164C64" w:rsidRDefault="000A2E16" w:rsidP="0015509F">
            <w:pPr>
              <w:autoSpaceDE w:val="0"/>
              <w:autoSpaceDN w:val="0"/>
              <w:adjustRightInd w:val="0"/>
              <w:rPr>
                <w:rFonts w:cs="Times New Roman"/>
                <w:b/>
                <w:bCs/>
                <w:sz w:val="20"/>
                <w:szCs w:val="20"/>
              </w:rPr>
            </w:pPr>
          </w:p>
        </w:tc>
      </w:tr>
      <w:tr w:rsidR="000A2E16" w:rsidRPr="00271369" w14:paraId="2683C820" w14:textId="77777777" w:rsidTr="001D07FF">
        <w:tc>
          <w:tcPr>
            <w:tcW w:w="675" w:type="dxa"/>
            <w:tcBorders>
              <w:top w:val="single" w:sz="4" w:space="0" w:color="auto"/>
              <w:left w:val="single" w:sz="4" w:space="0" w:color="auto"/>
              <w:bottom w:val="single" w:sz="4" w:space="0" w:color="auto"/>
              <w:right w:val="single" w:sz="4" w:space="0" w:color="auto"/>
            </w:tcBorders>
          </w:tcPr>
          <w:p w14:paraId="3D4347F3" w14:textId="1F319540"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t>23</w:t>
            </w:r>
          </w:p>
        </w:tc>
        <w:tc>
          <w:tcPr>
            <w:tcW w:w="4111" w:type="dxa"/>
            <w:tcBorders>
              <w:top w:val="single" w:sz="4" w:space="0" w:color="auto"/>
              <w:left w:val="single" w:sz="4" w:space="0" w:color="auto"/>
              <w:bottom w:val="single" w:sz="4" w:space="0" w:color="auto"/>
              <w:right w:val="single" w:sz="4" w:space="0" w:color="auto"/>
            </w:tcBorders>
            <w:vAlign w:val="center"/>
          </w:tcPr>
          <w:p w14:paraId="592C0A52" w14:textId="77777777" w:rsidR="000A2E16" w:rsidRPr="00164C64" w:rsidRDefault="000A2E16" w:rsidP="0015509F">
            <w:pPr>
              <w:pStyle w:val="Bezriadkovania"/>
              <w:rPr>
                <w:rFonts w:cs="Times New Roman"/>
                <w:b/>
                <w:i/>
                <w:sz w:val="20"/>
                <w:szCs w:val="20"/>
              </w:rPr>
            </w:pPr>
            <w:r w:rsidRPr="00164C64">
              <w:rPr>
                <w:rFonts w:cs="Times New Roman"/>
                <w:b/>
                <w:i/>
                <w:sz w:val="20"/>
                <w:szCs w:val="20"/>
              </w:rPr>
              <w:t>Pracovný stôl s policou</w:t>
            </w:r>
          </w:p>
          <w:p w14:paraId="0994CBDA" w14:textId="758EED76" w:rsidR="000A2E16" w:rsidRPr="00164C64" w:rsidRDefault="00CB2038" w:rsidP="0015509F">
            <w:pPr>
              <w:pStyle w:val="Bezriadkovania"/>
              <w:widowControl w:val="0"/>
              <w:numPr>
                <w:ilvl w:val="0"/>
                <w:numId w:val="5"/>
              </w:numPr>
              <w:ind w:left="243" w:hanging="243"/>
              <w:jc w:val="left"/>
              <w:rPr>
                <w:rFonts w:cs="Times New Roman"/>
                <w:sz w:val="20"/>
                <w:szCs w:val="20"/>
              </w:rPr>
            </w:pPr>
            <w:r w:rsidRPr="00164C64">
              <w:rPr>
                <w:rFonts w:cs="Times New Roman"/>
                <w:sz w:val="20"/>
                <w:szCs w:val="20"/>
              </w:rPr>
              <w:t>prevedenie</w:t>
            </w:r>
          </w:p>
          <w:p w14:paraId="2C5D186D" w14:textId="034F64F8" w:rsidR="000A2E16" w:rsidRPr="00164C64" w:rsidRDefault="000A2E16" w:rsidP="0015509F">
            <w:pPr>
              <w:pStyle w:val="Bezriadkovania"/>
              <w:widowControl w:val="0"/>
              <w:numPr>
                <w:ilvl w:val="0"/>
                <w:numId w:val="5"/>
              </w:numPr>
              <w:ind w:left="243" w:hanging="243"/>
              <w:jc w:val="left"/>
              <w:rPr>
                <w:rFonts w:cs="Times New Roman"/>
                <w:sz w:val="20"/>
                <w:szCs w:val="20"/>
              </w:rPr>
            </w:pPr>
            <w:r w:rsidRPr="00164C64">
              <w:rPr>
                <w:rFonts w:cs="Times New Roman"/>
                <w:sz w:val="20"/>
                <w:szCs w:val="20"/>
              </w:rPr>
              <w:t xml:space="preserve">Rozmery </w:t>
            </w:r>
          </w:p>
          <w:p w14:paraId="17FEC8F6" w14:textId="17E128BB" w:rsidR="00CB2038" w:rsidRPr="00164C64" w:rsidRDefault="000A2E16" w:rsidP="00CB2038">
            <w:pPr>
              <w:pStyle w:val="Bezriadkovania"/>
              <w:widowControl w:val="0"/>
              <w:numPr>
                <w:ilvl w:val="0"/>
                <w:numId w:val="5"/>
              </w:numPr>
              <w:ind w:left="243" w:hanging="243"/>
              <w:jc w:val="left"/>
              <w:rPr>
                <w:rFonts w:cs="Times New Roman"/>
                <w:sz w:val="20"/>
                <w:szCs w:val="20"/>
              </w:rPr>
            </w:pPr>
            <w:r w:rsidRPr="00164C64">
              <w:rPr>
                <w:rFonts w:cs="Times New Roman"/>
                <w:sz w:val="20"/>
                <w:szCs w:val="20"/>
              </w:rPr>
              <w:t xml:space="preserve">Hrúbka pracovnej plochy </w:t>
            </w:r>
          </w:p>
          <w:p w14:paraId="41EBE093" w14:textId="33E44EFA" w:rsidR="000A2E16" w:rsidRPr="00164C64" w:rsidRDefault="000A2E16" w:rsidP="00CB2038">
            <w:pPr>
              <w:pStyle w:val="Bezriadkovania"/>
              <w:widowControl w:val="0"/>
              <w:numPr>
                <w:ilvl w:val="0"/>
                <w:numId w:val="5"/>
              </w:numPr>
              <w:ind w:left="243" w:hanging="243"/>
              <w:jc w:val="left"/>
              <w:rPr>
                <w:rFonts w:cs="Times New Roman"/>
                <w:sz w:val="20"/>
                <w:szCs w:val="20"/>
              </w:rPr>
            </w:pPr>
            <w:r w:rsidRPr="00164C64">
              <w:rPr>
                <w:rFonts w:cs="Times New Roman"/>
                <w:sz w:val="20"/>
                <w:szCs w:val="20"/>
              </w:rPr>
              <w:t xml:space="preserve">Výška zadného lemu </w:t>
            </w:r>
          </w:p>
        </w:tc>
        <w:tc>
          <w:tcPr>
            <w:tcW w:w="2552" w:type="dxa"/>
            <w:tcBorders>
              <w:top w:val="single" w:sz="4" w:space="0" w:color="auto"/>
              <w:left w:val="single" w:sz="4" w:space="0" w:color="auto"/>
              <w:bottom w:val="single" w:sz="4" w:space="0" w:color="auto"/>
              <w:right w:val="single" w:sz="4" w:space="0" w:color="auto"/>
            </w:tcBorders>
          </w:tcPr>
          <w:p w14:paraId="06DC4D77" w14:textId="77777777" w:rsidR="000A2E16" w:rsidRPr="00164C64" w:rsidRDefault="000A2E16" w:rsidP="00CB2038">
            <w:pPr>
              <w:pStyle w:val="Bezriadkovania"/>
              <w:jc w:val="center"/>
              <w:rPr>
                <w:rFonts w:cs="Times New Roman"/>
                <w:sz w:val="20"/>
                <w:szCs w:val="20"/>
              </w:rPr>
            </w:pPr>
          </w:p>
          <w:p w14:paraId="0738BF3B" w14:textId="19A5410C" w:rsidR="00CB2038" w:rsidRPr="00164C64" w:rsidRDefault="00CB2038" w:rsidP="00CB2038">
            <w:pPr>
              <w:pStyle w:val="Bezriadkovania"/>
              <w:jc w:val="center"/>
              <w:rPr>
                <w:rFonts w:cs="Times New Roman"/>
                <w:sz w:val="20"/>
                <w:szCs w:val="20"/>
              </w:rPr>
            </w:pPr>
            <w:r w:rsidRPr="00164C64">
              <w:rPr>
                <w:rFonts w:cs="Times New Roman"/>
                <w:sz w:val="20"/>
                <w:szCs w:val="20"/>
              </w:rPr>
              <w:t>nerezové</w:t>
            </w:r>
          </w:p>
          <w:p w14:paraId="4F66E910" w14:textId="77777777" w:rsidR="00CB2038" w:rsidRPr="00164C64" w:rsidRDefault="00CB2038" w:rsidP="00CB2038">
            <w:pPr>
              <w:pStyle w:val="Bezriadkovania"/>
              <w:jc w:val="center"/>
              <w:rPr>
                <w:rFonts w:cs="Times New Roman"/>
                <w:sz w:val="20"/>
                <w:szCs w:val="20"/>
              </w:rPr>
            </w:pPr>
            <w:r w:rsidRPr="00164C64">
              <w:rPr>
                <w:rFonts w:cs="Times New Roman"/>
                <w:sz w:val="20"/>
                <w:szCs w:val="20"/>
              </w:rPr>
              <w:t>1800x700x900 mm +- 5%</w:t>
            </w:r>
          </w:p>
          <w:p w14:paraId="51997155" w14:textId="3A7DBE9A" w:rsidR="00CB2038" w:rsidRPr="00164C64" w:rsidRDefault="00CB2038" w:rsidP="00CB2038">
            <w:pPr>
              <w:pStyle w:val="Bezriadkovania"/>
              <w:jc w:val="center"/>
              <w:rPr>
                <w:rFonts w:cs="Times New Roman"/>
                <w:sz w:val="20"/>
                <w:szCs w:val="20"/>
              </w:rPr>
            </w:pPr>
            <w:r w:rsidRPr="00164C64">
              <w:rPr>
                <w:rFonts w:cs="Times New Roman"/>
                <w:sz w:val="20"/>
                <w:szCs w:val="20"/>
              </w:rPr>
              <w:t>cca 50 mm</w:t>
            </w:r>
          </w:p>
          <w:p w14:paraId="111341C5" w14:textId="5088B624" w:rsidR="00CB2038" w:rsidRPr="00164C64" w:rsidRDefault="00CB2038" w:rsidP="00CB2038">
            <w:pPr>
              <w:pStyle w:val="Bezriadkovania"/>
              <w:jc w:val="center"/>
              <w:rPr>
                <w:rFonts w:cs="Times New Roman"/>
                <w:sz w:val="20"/>
                <w:szCs w:val="20"/>
              </w:rPr>
            </w:pPr>
            <w:r w:rsidRPr="00164C64">
              <w:rPr>
                <w:rFonts w:cs="Times New Roman"/>
                <w:sz w:val="20"/>
                <w:szCs w:val="20"/>
              </w:rPr>
              <w:t>cca 40 mm</w:t>
            </w:r>
          </w:p>
        </w:tc>
        <w:tc>
          <w:tcPr>
            <w:tcW w:w="2693" w:type="dxa"/>
            <w:tcBorders>
              <w:top w:val="single" w:sz="4" w:space="0" w:color="auto"/>
              <w:left w:val="single" w:sz="4" w:space="0" w:color="auto"/>
              <w:bottom w:val="single" w:sz="2" w:space="0" w:color="auto"/>
              <w:right w:val="single" w:sz="4" w:space="0" w:color="auto"/>
            </w:tcBorders>
          </w:tcPr>
          <w:p w14:paraId="6108B7E5" w14:textId="77777777" w:rsidR="000A2E16" w:rsidRPr="00164C64" w:rsidRDefault="000A2E16" w:rsidP="0015509F">
            <w:pPr>
              <w:autoSpaceDE w:val="0"/>
              <w:autoSpaceDN w:val="0"/>
              <w:adjustRightInd w:val="0"/>
              <w:rPr>
                <w:rFonts w:cs="Times New Roman"/>
                <w:b/>
                <w:bCs/>
                <w:sz w:val="20"/>
                <w:szCs w:val="20"/>
              </w:rPr>
            </w:pPr>
          </w:p>
        </w:tc>
      </w:tr>
      <w:tr w:rsidR="000A2E16" w:rsidRPr="00271369" w14:paraId="0D1DC17F" w14:textId="77777777" w:rsidTr="001D07FF">
        <w:tc>
          <w:tcPr>
            <w:tcW w:w="675" w:type="dxa"/>
            <w:tcBorders>
              <w:top w:val="single" w:sz="4" w:space="0" w:color="auto"/>
              <w:left w:val="single" w:sz="4" w:space="0" w:color="auto"/>
              <w:bottom w:val="single" w:sz="4" w:space="0" w:color="auto"/>
              <w:right w:val="single" w:sz="4" w:space="0" w:color="auto"/>
            </w:tcBorders>
          </w:tcPr>
          <w:p w14:paraId="28A137BD" w14:textId="069DA1B3"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t>24</w:t>
            </w:r>
          </w:p>
        </w:tc>
        <w:tc>
          <w:tcPr>
            <w:tcW w:w="4111" w:type="dxa"/>
            <w:tcBorders>
              <w:top w:val="single" w:sz="4" w:space="0" w:color="auto"/>
              <w:left w:val="single" w:sz="4" w:space="0" w:color="auto"/>
              <w:bottom w:val="single" w:sz="4" w:space="0" w:color="auto"/>
              <w:right w:val="single" w:sz="4" w:space="0" w:color="auto"/>
            </w:tcBorders>
            <w:vAlign w:val="center"/>
          </w:tcPr>
          <w:p w14:paraId="4BE40568" w14:textId="77777777" w:rsidR="000A2E16" w:rsidRPr="00164C64" w:rsidRDefault="000A2E16" w:rsidP="0015509F">
            <w:pPr>
              <w:pStyle w:val="Bezriadkovania"/>
              <w:rPr>
                <w:rFonts w:cs="Times New Roman"/>
                <w:b/>
                <w:i/>
                <w:sz w:val="20"/>
                <w:szCs w:val="20"/>
              </w:rPr>
            </w:pPr>
            <w:r w:rsidRPr="00164C64">
              <w:rPr>
                <w:rFonts w:cs="Times New Roman"/>
                <w:b/>
                <w:i/>
                <w:sz w:val="20"/>
                <w:szCs w:val="20"/>
              </w:rPr>
              <w:t xml:space="preserve">Pracovný stôl s dvoma policami </w:t>
            </w:r>
          </w:p>
          <w:p w14:paraId="05B04605" w14:textId="3563D359"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prevedenie</w:t>
            </w:r>
          </w:p>
          <w:p w14:paraId="567ADC1F" w14:textId="7B718C0F"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 xml:space="preserve">Rozmery </w:t>
            </w:r>
          </w:p>
          <w:p w14:paraId="43E2EA7A" w14:textId="6678B3D4" w:rsidR="00CB2038" w:rsidRPr="00164C64" w:rsidRDefault="000A2E16" w:rsidP="00CB2038">
            <w:pPr>
              <w:pStyle w:val="Bezriadkovania"/>
              <w:widowControl w:val="0"/>
              <w:numPr>
                <w:ilvl w:val="0"/>
                <w:numId w:val="5"/>
              </w:numPr>
              <w:ind w:left="243" w:hanging="218"/>
              <w:jc w:val="left"/>
              <w:rPr>
                <w:rFonts w:cs="Times New Roman"/>
                <w:b/>
                <w:i/>
                <w:sz w:val="20"/>
                <w:szCs w:val="20"/>
              </w:rPr>
            </w:pPr>
            <w:r w:rsidRPr="00164C64">
              <w:rPr>
                <w:rFonts w:cs="Times New Roman"/>
                <w:sz w:val="20"/>
                <w:szCs w:val="20"/>
              </w:rPr>
              <w:t xml:space="preserve">Hrúbka pracovnej dosky </w:t>
            </w:r>
          </w:p>
          <w:p w14:paraId="499E454E" w14:textId="3F97B85D" w:rsidR="000A2E16" w:rsidRPr="00164C64" w:rsidRDefault="000A2E16" w:rsidP="00CB2038">
            <w:pPr>
              <w:pStyle w:val="Bezriadkovania"/>
              <w:widowControl w:val="0"/>
              <w:numPr>
                <w:ilvl w:val="0"/>
                <w:numId w:val="5"/>
              </w:numPr>
              <w:ind w:left="243" w:hanging="218"/>
              <w:jc w:val="left"/>
              <w:rPr>
                <w:rFonts w:cs="Times New Roman"/>
                <w:b/>
                <w:i/>
                <w:sz w:val="20"/>
                <w:szCs w:val="20"/>
              </w:rPr>
            </w:pPr>
            <w:r w:rsidRPr="00164C64">
              <w:rPr>
                <w:rFonts w:cs="Times New Roman"/>
                <w:sz w:val="20"/>
                <w:szCs w:val="20"/>
              </w:rPr>
              <w:t xml:space="preserve">Výška zadného lemu </w:t>
            </w:r>
          </w:p>
        </w:tc>
        <w:tc>
          <w:tcPr>
            <w:tcW w:w="2552" w:type="dxa"/>
            <w:tcBorders>
              <w:top w:val="single" w:sz="4" w:space="0" w:color="auto"/>
              <w:left w:val="single" w:sz="4" w:space="0" w:color="auto"/>
              <w:bottom w:val="single" w:sz="4" w:space="0" w:color="auto"/>
              <w:right w:val="single" w:sz="4" w:space="0" w:color="auto"/>
            </w:tcBorders>
          </w:tcPr>
          <w:p w14:paraId="321DD3BC" w14:textId="77777777" w:rsidR="000A2E16" w:rsidRPr="00164C64" w:rsidRDefault="000A2E16" w:rsidP="00CB2038">
            <w:pPr>
              <w:pStyle w:val="Bezriadkovania"/>
              <w:rPr>
                <w:rFonts w:cs="Times New Roman"/>
                <w:sz w:val="20"/>
                <w:szCs w:val="20"/>
              </w:rPr>
            </w:pPr>
          </w:p>
          <w:p w14:paraId="3B718045" w14:textId="09BE697C" w:rsidR="00CB2038" w:rsidRPr="00164C64" w:rsidRDefault="00CB2038" w:rsidP="00CB2038">
            <w:pPr>
              <w:pStyle w:val="Bezriadkovania"/>
              <w:jc w:val="center"/>
              <w:rPr>
                <w:rFonts w:cs="Times New Roman"/>
                <w:sz w:val="20"/>
                <w:szCs w:val="20"/>
              </w:rPr>
            </w:pPr>
            <w:r w:rsidRPr="00164C64">
              <w:rPr>
                <w:rFonts w:cs="Times New Roman"/>
                <w:sz w:val="20"/>
                <w:szCs w:val="20"/>
              </w:rPr>
              <w:t>nerezové</w:t>
            </w:r>
          </w:p>
          <w:p w14:paraId="4FB24901" w14:textId="77777777" w:rsidR="00CB2038" w:rsidRPr="00164C64" w:rsidRDefault="00CB2038" w:rsidP="00CB2038">
            <w:pPr>
              <w:pStyle w:val="Bezriadkovania"/>
              <w:jc w:val="center"/>
              <w:rPr>
                <w:rFonts w:cs="Times New Roman"/>
                <w:sz w:val="20"/>
                <w:szCs w:val="20"/>
              </w:rPr>
            </w:pPr>
            <w:r w:rsidRPr="00164C64">
              <w:rPr>
                <w:rFonts w:cs="Times New Roman"/>
                <w:sz w:val="20"/>
                <w:szCs w:val="20"/>
              </w:rPr>
              <w:t>1500x700x900 mm +-5%</w:t>
            </w:r>
          </w:p>
          <w:p w14:paraId="467CA973" w14:textId="2CD72C79" w:rsidR="00CB2038" w:rsidRPr="00164C64" w:rsidRDefault="00CB2038" w:rsidP="00CB2038">
            <w:pPr>
              <w:pStyle w:val="Bezriadkovania"/>
              <w:jc w:val="center"/>
              <w:rPr>
                <w:rFonts w:cs="Times New Roman"/>
                <w:sz w:val="20"/>
                <w:szCs w:val="20"/>
              </w:rPr>
            </w:pPr>
            <w:r w:rsidRPr="00164C64">
              <w:rPr>
                <w:rFonts w:cs="Times New Roman"/>
                <w:sz w:val="20"/>
                <w:szCs w:val="20"/>
              </w:rPr>
              <w:t>cca 50 mm</w:t>
            </w:r>
          </w:p>
          <w:p w14:paraId="57D59C13" w14:textId="6F1CCCD2" w:rsidR="00CB2038" w:rsidRPr="00164C64" w:rsidRDefault="00CB2038" w:rsidP="00CB2038">
            <w:pPr>
              <w:pStyle w:val="Bezriadkovania"/>
              <w:jc w:val="center"/>
              <w:rPr>
                <w:rFonts w:cs="Times New Roman"/>
                <w:sz w:val="20"/>
                <w:szCs w:val="20"/>
              </w:rPr>
            </w:pPr>
            <w:r w:rsidRPr="00164C64">
              <w:rPr>
                <w:rFonts w:cs="Times New Roman"/>
                <w:sz w:val="20"/>
                <w:szCs w:val="20"/>
              </w:rPr>
              <w:t>cca 40 mm</w:t>
            </w:r>
          </w:p>
        </w:tc>
        <w:tc>
          <w:tcPr>
            <w:tcW w:w="2693" w:type="dxa"/>
            <w:tcBorders>
              <w:top w:val="single" w:sz="2" w:space="0" w:color="auto"/>
              <w:left w:val="single" w:sz="4" w:space="0" w:color="auto"/>
              <w:bottom w:val="single" w:sz="2" w:space="0" w:color="auto"/>
              <w:right w:val="single" w:sz="4" w:space="0" w:color="auto"/>
            </w:tcBorders>
          </w:tcPr>
          <w:p w14:paraId="5672CC8B" w14:textId="77777777" w:rsidR="000A2E16" w:rsidRPr="00164C64" w:rsidRDefault="000A2E16" w:rsidP="0015509F">
            <w:pPr>
              <w:autoSpaceDE w:val="0"/>
              <w:autoSpaceDN w:val="0"/>
              <w:adjustRightInd w:val="0"/>
              <w:rPr>
                <w:rFonts w:cs="Times New Roman"/>
                <w:b/>
                <w:bCs/>
                <w:sz w:val="20"/>
                <w:szCs w:val="20"/>
              </w:rPr>
            </w:pPr>
          </w:p>
        </w:tc>
      </w:tr>
      <w:tr w:rsidR="000A2E16" w:rsidRPr="00271369" w14:paraId="5AA16373" w14:textId="77777777" w:rsidTr="001D07FF">
        <w:tc>
          <w:tcPr>
            <w:tcW w:w="675" w:type="dxa"/>
            <w:tcBorders>
              <w:top w:val="single" w:sz="4" w:space="0" w:color="auto"/>
              <w:left w:val="single" w:sz="4" w:space="0" w:color="auto"/>
              <w:bottom w:val="single" w:sz="4" w:space="0" w:color="auto"/>
              <w:right w:val="single" w:sz="4" w:space="0" w:color="auto"/>
            </w:tcBorders>
          </w:tcPr>
          <w:p w14:paraId="4994E62D" w14:textId="377D8003"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t>25</w:t>
            </w:r>
          </w:p>
        </w:tc>
        <w:tc>
          <w:tcPr>
            <w:tcW w:w="4111" w:type="dxa"/>
            <w:tcBorders>
              <w:top w:val="single" w:sz="4" w:space="0" w:color="auto"/>
              <w:left w:val="single" w:sz="4" w:space="0" w:color="auto"/>
              <w:bottom w:val="single" w:sz="4" w:space="0" w:color="auto"/>
              <w:right w:val="single" w:sz="4" w:space="0" w:color="auto"/>
            </w:tcBorders>
            <w:vAlign w:val="center"/>
          </w:tcPr>
          <w:p w14:paraId="704F194C" w14:textId="77777777" w:rsidR="000A2E16" w:rsidRPr="00164C64" w:rsidRDefault="000A2E16" w:rsidP="0015509F">
            <w:pPr>
              <w:pStyle w:val="Bezriadkovania"/>
              <w:rPr>
                <w:rFonts w:cs="Times New Roman"/>
                <w:b/>
                <w:i/>
                <w:sz w:val="20"/>
                <w:szCs w:val="20"/>
              </w:rPr>
            </w:pPr>
            <w:r w:rsidRPr="00164C64">
              <w:rPr>
                <w:rFonts w:cs="Times New Roman"/>
                <w:b/>
                <w:i/>
                <w:sz w:val="20"/>
                <w:szCs w:val="20"/>
              </w:rPr>
              <w:t xml:space="preserve">Pracovný stôl </w:t>
            </w:r>
          </w:p>
          <w:p w14:paraId="258A675B" w14:textId="67B85BAC"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zásuvka</w:t>
            </w:r>
          </w:p>
          <w:p w14:paraId="49ABD384" w14:textId="279AD88B"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prevedenie</w:t>
            </w:r>
          </w:p>
          <w:p w14:paraId="5FDE5767" w14:textId="076EF460"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doska</w:t>
            </w:r>
          </w:p>
          <w:p w14:paraId="6FCBEC32" w14:textId="1B181AFD"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 xml:space="preserve">Rozmery </w:t>
            </w:r>
          </w:p>
          <w:p w14:paraId="41721E03" w14:textId="77777777" w:rsidR="00CB2038" w:rsidRPr="00164C64" w:rsidRDefault="000A2E16" w:rsidP="00CB2038">
            <w:pPr>
              <w:pStyle w:val="Bezriadkovania"/>
              <w:widowControl w:val="0"/>
              <w:numPr>
                <w:ilvl w:val="0"/>
                <w:numId w:val="5"/>
              </w:numPr>
              <w:ind w:left="243" w:hanging="218"/>
              <w:jc w:val="left"/>
              <w:rPr>
                <w:rFonts w:cs="Times New Roman"/>
                <w:b/>
                <w:i/>
                <w:sz w:val="20"/>
                <w:szCs w:val="20"/>
              </w:rPr>
            </w:pPr>
            <w:r w:rsidRPr="00164C64">
              <w:rPr>
                <w:rFonts w:cs="Times New Roman"/>
                <w:sz w:val="20"/>
                <w:szCs w:val="20"/>
              </w:rPr>
              <w:t xml:space="preserve">Hrúbka pracovnej dosky </w:t>
            </w:r>
          </w:p>
          <w:p w14:paraId="64D5571A" w14:textId="04FE6AA6" w:rsidR="000A2E16" w:rsidRPr="00164C64" w:rsidRDefault="000A2E16" w:rsidP="00CB2038">
            <w:pPr>
              <w:pStyle w:val="Bezriadkovania"/>
              <w:widowControl w:val="0"/>
              <w:numPr>
                <w:ilvl w:val="0"/>
                <w:numId w:val="5"/>
              </w:numPr>
              <w:ind w:left="243" w:hanging="218"/>
              <w:jc w:val="left"/>
              <w:rPr>
                <w:rFonts w:cs="Times New Roman"/>
                <w:b/>
                <w:i/>
                <w:sz w:val="20"/>
                <w:szCs w:val="20"/>
              </w:rPr>
            </w:pPr>
            <w:r w:rsidRPr="00164C64">
              <w:rPr>
                <w:rFonts w:cs="Times New Roman"/>
                <w:sz w:val="20"/>
                <w:szCs w:val="20"/>
              </w:rPr>
              <w:t xml:space="preserve">Výška zadného lemu </w:t>
            </w:r>
          </w:p>
        </w:tc>
        <w:tc>
          <w:tcPr>
            <w:tcW w:w="2552" w:type="dxa"/>
            <w:tcBorders>
              <w:top w:val="single" w:sz="4" w:space="0" w:color="auto"/>
              <w:left w:val="single" w:sz="4" w:space="0" w:color="auto"/>
              <w:bottom w:val="single" w:sz="4" w:space="0" w:color="auto"/>
              <w:right w:val="single" w:sz="4" w:space="0" w:color="auto"/>
            </w:tcBorders>
          </w:tcPr>
          <w:p w14:paraId="33D8F2F6" w14:textId="77777777" w:rsidR="000A2E16" w:rsidRPr="00164C64" w:rsidRDefault="000A2E16" w:rsidP="00CB2038">
            <w:pPr>
              <w:pStyle w:val="Bezriadkovania"/>
              <w:rPr>
                <w:rFonts w:cs="Times New Roman"/>
                <w:sz w:val="20"/>
                <w:szCs w:val="20"/>
              </w:rPr>
            </w:pPr>
          </w:p>
          <w:p w14:paraId="24ED9FA2" w14:textId="77777777" w:rsidR="00CB2038" w:rsidRPr="00164C64" w:rsidRDefault="00CB2038" w:rsidP="00CB2038">
            <w:pPr>
              <w:pStyle w:val="Bezriadkovania"/>
              <w:jc w:val="center"/>
              <w:rPr>
                <w:rFonts w:cs="Times New Roman"/>
                <w:sz w:val="20"/>
                <w:szCs w:val="20"/>
              </w:rPr>
            </w:pPr>
            <w:r w:rsidRPr="00164C64">
              <w:rPr>
                <w:rFonts w:cs="Times New Roman"/>
                <w:sz w:val="20"/>
                <w:szCs w:val="20"/>
              </w:rPr>
              <w:t>3</w:t>
            </w:r>
          </w:p>
          <w:p w14:paraId="7A720763" w14:textId="591CEAB0" w:rsidR="00CB2038" w:rsidRPr="00164C64" w:rsidRDefault="00CB2038" w:rsidP="00CB2038">
            <w:pPr>
              <w:pStyle w:val="Bezriadkovania"/>
              <w:jc w:val="center"/>
              <w:rPr>
                <w:rFonts w:cs="Times New Roman"/>
                <w:sz w:val="20"/>
                <w:szCs w:val="20"/>
              </w:rPr>
            </w:pPr>
            <w:r w:rsidRPr="00164C64">
              <w:rPr>
                <w:rFonts w:cs="Times New Roman"/>
                <w:sz w:val="20"/>
                <w:szCs w:val="20"/>
              </w:rPr>
              <w:t>nerezové</w:t>
            </w:r>
          </w:p>
          <w:p w14:paraId="46A1BC39" w14:textId="3283E563" w:rsidR="00CB2038" w:rsidRPr="00164C64" w:rsidRDefault="00CB2038" w:rsidP="00CB2038">
            <w:pPr>
              <w:pStyle w:val="Bezriadkovania"/>
              <w:jc w:val="center"/>
              <w:rPr>
                <w:rFonts w:cs="Times New Roman"/>
                <w:sz w:val="20"/>
                <w:szCs w:val="20"/>
              </w:rPr>
            </w:pPr>
            <w:r w:rsidRPr="00164C64">
              <w:rPr>
                <w:rFonts w:cs="Times New Roman"/>
                <w:sz w:val="20"/>
                <w:szCs w:val="20"/>
              </w:rPr>
              <w:t>buková</w:t>
            </w:r>
          </w:p>
          <w:p w14:paraId="793E1FDD" w14:textId="77777777" w:rsidR="00CB2038" w:rsidRPr="00164C64" w:rsidRDefault="00CB2038" w:rsidP="00CB2038">
            <w:pPr>
              <w:pStyle w:val="Bezriadkovania"/>
              <w:jc w:val="center"/>
              <w:rPr>
                <w:rFonts w:cs="Times New Roman"/>
                <w:sz w:val="20"/>
                <w:szCs w:val="20"/>
              </w:rPr>
            </w:pPr>
            <w:r w:rsidRPr="00164C64">
              <w:rPr>
                <w:rFonts w:cs="Times New Roman"/>
                <w:sz w:val="20"/>
                <w:szCs w:val="20"/>
              </w:rPr>
              <w:t>1800x700x900 mm +-5%</w:t>
            </w:r>
          </w:p>
          <w:p w14:paraId="1A41014B" w14:textId="7327C3C6" w:rsidR="00CB2038" w:rsidRPr="00164C64" w:rsidRDefault="00CB2038" w:rsidP="00CB2038">
            <w:pPr>
              <w:pStyle w:val="Bezriadkovania"/>
              <w:jc w:val="center"/>
              <w:rPr>
                <w:rFonts w:cs="Times New Roman"/>
                <w:sz w:val="20"/>
                <w:szCs w:val="20"/>
              </w:rPr>
            </w:pPr>
            <w:r w:rsidRPr="00164C64">
              <w:rPr>
                <w:rFonts w:cs="Times New Roman"/>
                <w:sz w:val="20"/>
                <w:szCs w:val="20"/>
              </w:rPr>
              <w:t>cca 50 mm</w:t>
            </w:r>
          </w:p>
          <w:p w14:paraId="677B7675" w14:textId="7B1B9B63" w:rsidR="00CB2038" w:rsidRPr="00164C64" w:rsidRDefault="00CB2038" w:rsidP="00CB2038">
            <w:pPr>
              <w:pStyle w:val="Bezriadkovania"/>
              <w:jc w:val="center"/>
              <w:rPr>
                <w:rFonts w:cs="Times New Roman"/>
                <w:sz w:val="20"/>
                <w:szCs w:val="20"/>
              </w:rPr>
            </w:pPr>
            <w:r w:rsidRPr="00164C64">
              <w:rPr>
                <w:rFonts w:cs="Times New Roman"/>
                <w:sz w:val="20"/>
                <w:szCs w:val="20"/>
              </w:rPr>
              <w:t>cca 40 mm</w:t>
            </w:r>
          </w:p>
        </w:tc>
        <w:tc>
          <w:tcPr>
            <w:tcW w:w="2693" w:type="dxa"/>
            <w:tcBorders>
              <w:top w:val="single" w:sz="2" w:space="0" w:color="auto"/>
              <w:left w:val="single" w:sz="4" w:space="0" w:color="auto"/>
              <w:bottom w:val="single" w:sz="2" w:space="0" w:color="auto"/>
              <w:right w:val="single" w:sz="4" w:space="0" w:color="auto"/>
            </w:tcBorders>
          </w:tcPr>
          <w:p w14:paraId="7DAC6B68" w14:textId="77777777" w:rsidR="000A2E16" w:rsidRPr="00164C64" w:rsidRDefault="000A2E16" w:rsidP="0015509F">
            <w:pPr>
              <w:autoSpaceDE w:val="0"/>
              <w:autoSpaceDN w:val="0"/>
              <w:adjustRightInd w:val="0"/>
              <w:rPr>
                <w:rFonts w:cs="Times New Roman"/>
                <w:b/>
                <w:bCs/>
                <w:sz w:val="20"/>
                <w:szCs w:val="20"/>
              </w:rPr>
            </w:pPr>
          </w:p>
        </w:tc>
      </w:tr>
      <w:tr w:rsidR="000A2E16" w:rsidRPr="00271369" w14:paraId="7DF334EA" w14:textId="77777777" w:rsidTr="001D07FF">
        <w:tc>
          <w:tcPr>
            <w:tcW w:w="675" w:type="dxa"/>
            <w:tcBorders>
              <w:top w:val="single" w:sz="4" w:space="0" w:color="auto"/>
              <w:left w:val="single" w:sz="4" w:space="0" w:color="auto"/>
              <w:bottom w:val="single" w:sz="4" w:space="0" w:color="auto"/>
              <w:right w:val="single" w:sz="4" w:space="0" w:color="auto"/>
            </w:tcBorders>
          </w:tcPr>
          <w:p w14:paraId="7C71178D" w14:textId="4ADB6463"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t>26</w:t>
            </w:r>
          </w:p>
        </w:tc>
        <w:tc>
          <w:tcPr>
            <w:tcW w:w="4111" w:type="dxa"/>
            <w:tcBorders>
              <w:top w:val="single" w:sz="4" w:space="0" w:color="auto"/>
              <w:left w:val="single" w:sz="4" w:space="0" w:color="auto"/>
              <w:bottom w:val="single" w:sz="4" w:space="0" w:color="auto"/>
              <w:right w:val="single" w:sz="4" w:space="0" w:color="auto"/>
            </w:tcBorders>
            <w:vAlign w:val="center"/>
          </w:tcPr>
          <w:p w14:paraId="19A18831" w14:textId="77777777" w:rsidR="000A2E16" w:rsidRPr="00164C64" w:rsidRDefault="000A2E16" w:rsidP="0015509F">
            <w:pPr>
              <w:pStyle w:val="Bezriadkovania"/>
              <w:rPr>
                <w:rFonts w:cs="Times New Roman"/>
                <w:b/>
                <w:i/>
                <w:sz w:val="20"/>
                <w:szCs w:val="20"/>
              </w:rPr>
            </w:pPr>
            <w:r w:rsidRPr="00164C64">
              <w:rPr>
                <w:rFonts w:cs="Times New Roman"/>
                <w:b/>
                <w:i/>
                <w:sz w:val="20"/>
                <w:szCs w:val="20"/>
              </w:rPr>
              <w:t>Regál  s roštovou policou</w:t>
            </w:r>
          </w:p>
          <w:p w14:paraId="64F27EF7" w14:textId="776FDE36"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 xml:space="preserve">Rozmery </w:t>
            </w:r>
          </w:p>
          <w:p w14:paraId="45FDA84A" w14:textId="19ACC1DE"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prevedenie</w:t>
            </w:r>
          </w:p>
          <w:p w14:paraId="701FA573" w14:textId="13962C0E" w:rsidR="00CB2038" w:rsidRPr="00164C64" w:rsidRDefault="000A2E16" w:rsidP="00CB2038">
            <w:pPr>
              <w:pStyle w:val="Bezriadkovania"/>
              <w:widowControl w:val="0"/>
              <w:numPr>
                <w:ilvl w:val="0"/>
                <w:numId w:val="5"/>
              </w:numPr>
              <w:ind w:left="243" w:hanging="218"/>
              <w:jc w:val="left"/>
              <w:rPr>
                <w:rFonts w:cs="Times New Roman"/>
                <w:b/>
                <w:i/>
                <w:sz w:val="20"/>
                <w:szCs w:val="20"/>
              </w:rPr>
            </w:pPr>
            <w:r w:rsidRPr="00164C64">
              <w:rPr>
                <w:rFonts w:cs="Times New Roman"/>
                <w:sz w:val="20"/>
                <w:szCs w:val="20"/>
              </w:rPr>
              <w:t xml:space="preserve">Základná výška regálu </w:t>
            </w:r>
          </w:p>
          <w:p w14:paraId="12FED39F" w14:textId="0324D6BA" w:rsidR="000A2E16" w:rsidRPr="00164C64" w:rsidRDefault="000A2E16" w:rsidP="00CB2038">
            <w:pPr>
              <w:pStyle w:val="Bezriadkovania"/>
              <w:widowControl w:val="0"/>
              <w:numPr>
                <w:ilvl w:val="0"/>
                <w:numId w:val="5"/>
              </w:numPr>
              <w:ind w:left="243" w:hanging="218"/>
              <w:jc w:val="left"/>
              <w:rPr>
                <w:rFonts w:cs="Times New Roman"/>
                <w:b/>
                <w:i/>
                <w:sz w:val="20"/>
                <w:szCs w:val="20"/>
              </w:rPr>
            </w:pPr>
            <w:r w:rsidRPr="00164C64">
              <w:rPr>
                <w:rFonts w:cs="Times New Roman"/>
                <w:sz w:val="20"/>
                <w:szCs w:val="20"/>
              </w:rPr>
              <w:t xml:space="preserve">Max. zaťaženie jednej police </w:t>
            </w:r>
          </w:p>
        </w:tc>
        <w:tc>
          <w:tcPr>
            <w:tcW w:w="2552" w:type="dxa"/>
            <w:tcBorders>
              <w:top w:val="single" w:sz="4" w:space="0" w:color="auto"/>
              <w:left w:val="single" w:sz="4" w:space="0" w:color="auto"/>
              <w:bottom w:val="single" w:sz="4" w:space="0" w:color="auto"/>
              <w:right w:val="single" w:sz="4" w:space="0" w:color="auto"/>
            </w:tcBorders>
          </w:tcPr>
          <w:p w14:paraId="19DC7B78" w14:textId="77777777" w:rsidR="000A2E16" w:rsidRPr="00164C64" w:rsidRDefault="000A2E16" w:rsidP="00CB2038">
            <w:pPr>
              <w:pStyle w:val="Bezriadkovania"/>
              <w:rPr>
                <w:rFonts w:cs="Times New Roman"/>
                <w:sz w:val="20"/>
                <w:szCs w:val="20"/>
              </w:rPr>
            </w:pPr>
          </w:p>
          <w:p w14:paraId="64A95CDB" w14:textId="77777777" w:rsidR="00CB2038" w:rsidRPr="00164C64" w:rsidRDefault="00CB2038" w:rsidP="00CB2038">
            <w:pPr>
              <w:pStyle w:val="Bezriadkovania"/>
              <w:jc w:val="center"/>
              <w:rPr>
                <w:rFonts w:cs="Times New Roman"/>
                <w:sz w:val="20"/>
                <w:szCs w:val="20"/>
              </w:rPr>
            </w:pPr>
            <w:r w:rsidRPr="00164C64">
              <w:rPr>
                <w:rFonts w:cs="Times New Roman"/>
                <w:sz w:val="20"/>
                <w:szCs w:val="20"/>
              </w:rPr>
              <w:t>1000x600x1800 mm +-5%</w:t>
            </w:r>
          </w:p>
          <w:p w14:paraId="505C239C" w14:textId="21B5D04F" w:rsidR="00CB2038" w:rsidRPr="00164C64" w:rsidRDefault="003F4E90" w:rsidP="00CB2038">
            <w:pPr>
              <w:pStyle w:val="Bezriadkovania"/>
              <w:jc w:val="center"/>
              <w:rPr>
                <w:rFonts w:cs="Times New Roman"/>
                <w:sz w:val="20"/>
                <w:szCs w:val="20"/>
              </w:rPr>
            </w:pPr>
            <w:r>
              <w:rPr>
                <w:rFonts w:cs="Times New Roman"/>
                <w:sz w:val="20"/>
                <w:szCs w:val="20"/>
              </w:rPr>
              <w:t>n</w:t>
            </w:r>
            <w:r w:rsidR="00CB2038" w:rsidRPr="00164C64">
              <w:rPr>
                <w:rFonts w:cs="Times New Roman"/>
                <w:sz w:val="20"/>
                <w:szCs w:val="20"/>
              </w:rPr>
              <w:t>erezové</w:t>
            </w:r>
          </w:p>
          <w:p w14:paraId="00E061AE" w14:textId="77777777" w:rsidR="00CB2038" w:rsidRPr="00164C64" w:rsidRDefault="00CB2038" w:rsidP="00CB2038">
            <w:pPr>
              <w:pStyle w:val="Bezriadkovania"/>
              <w:jc w:val="center"/>
              <w:rPr>
                <w:rFonts w:cs="Times New Roman"/>
                <w:sz w:val="20"/>
                <w:szCs w:val="20"/>
              </w:rPr>
            </w:pPr>
            <w:r w:rsidRPr="00164C64">
              <w:rPr>
                <w:rFonts w:cs="Times New Roman"/>
                <w:sz w:val="20"/>
                <w:szCs w:val="20"/>
              </w:rPr>
              <w:t>cca 1800 mm</w:t>
            </w:r>
          </w:p>
          <w:p w14:paraId="55093A3A" w14:textId="3B0FEDCF" w:rsidR="00CB2038" w:rsidRPr="00164C64" w:rsidRDefault="00CB2038" w:rsidP="00CB2038">
            <w:pPr>
              <w:pStyle w:val="Bezriadkovania"/>
              <w:jc w:val="center"/>
              <w:rPr>
                <w:rFonts w:cs="Times New Roman"/>
                <w:sz w:val="20"/>
                <w:szCs w:val="20"/>
              </w:rPr>
            </w:pPr>
            <w:r w:rsidRPr="00164C64">
              <w:rPr>
                <w:rFonts w:cs="Times New Roman"/>
                <w:sz w:val="20"/>
                <w:szCs w:val="20"/>
              </w:rPr>
              <w:t>cca 80 kg</w:t>
            </w:r>
          </w:p>
        </w:tc>
        <w:tc>
          <w:tcPr>
            <w:tcW w:w="2693" w:type="dxa"/>
            <w:tcBorders>
              <w:top w:val="single" w:sz="2" w:space="0" w:color="auto"/>
              <w:left w:val="single" w:sz="4" w:space="0" w:color="auto"/>
              <w:bottom w:val="single" w:sz="2" w:space="0" w:color="auto"/>
              <w:right w:val="single" w:sz="4" w:space="0" w:color="auto"/>
            </w:tcBorders>
          </w:tcPr>
          <w:p w14:paraId="7F306081" w14:textId="77777777" w:rsidR="000A2E16" w:rsidRPr="00164C64" w:rsidRDefault="000A2E16" w:rsidP="0015509F">
            <w:pPr>
              <w:autoSpaceDE w:val="0"/>
              <w:autoSpaceDN w:val="0"/>
              <w:adjustRightInd w:val="0"/>
              <w:rPr>
                <w:rFonts w:cs="Times New Roman"/>
                <w:b/>
                <w:bCs/>
                <w:sz w:val="20"/>
                <w:szCs w:val="20"/>
              </w:rPr>
            </w:pPr>
          </w:p>
        </w:tc>
      </w:tr>
      <w:tr w:rsidR="000A2E16" w:rsidRPr="00271369" w14:paraId="5D67535F" w14:textId="77777777" w:rsidTr="001D07FF">
        <w:tc>
          <w:tcPr>
            <w:tcW w:w="675" w:type="dxa"/>
            <w:tcBorders>
              <w:top w:val="single" w:sz="4" w:space="0" w:color="auto"/>
              <w:left w:val="single" w:sz="4" w:space="0" w:color="auto"/>
              <w:bottom w:val="single" w:sz="4" w:space="0" w:color="auto"/>
              <w:right w:val="single" w:sz="4" w:space="0" w:color="auto"/>
            </w:tcBorders>
          </w:tcPr>
          <w:p w14:paraId="7641EAB8" w14:textId="79CF00A5"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t>27</w:t>
            </w:r>
          </w:p>
        </w:tc>
        <w:tc>
          <w:tcPr>
            <w:tcW w:w="4111" w:type="dxa"/>
            <w:tcBorders>
              <w:top w:val="single" w:sz="4" w:space="0" w:color="auto"/>
              <w:left w:val="single" w:sz="4" w:space="0" w:color="auto"/>
              <w:bottom w:val="single" w:sz="4" w:space="0" w:color="auto"/>
              <w:right w:val="single" w:sz="4" w:space="0" w:color="auto"/>
            </w:tcBorders>
            <w:vAlign w:val="center"/>
          </w:tcPr>
          <w:p w14:paraId="59D67C78" w14:textId="77777777" w:rsidR="000A2E16" w:rsidRPr="00164C64" w:rsidRDefault="000A2E16" w:rsidP="0015509F">
            <w:pPr>
              <w:pStyle w:val="Bezriadkovania"/>
              <w:rPr>
                <w:rFonts w:cs="Times New Roman"/>
                <w:b/>
                <w:i/>
                <w:sz w:val="20"/>
                <w:szCs w:val="20"/>
              </w:rPr>
            </w:pPr>
            <w:r w:rsidRPr="00164C64">
              <w:rPr>
                <w:rFonts w:cs="Times New Roman"/>
                <w:b/>
                <w:i/>
                <w:sz w:val="20"/>
                <w:szCs w:val="20"/>
              </w:rPr>
              <w:t>Dvojdrez</w:t>
            </w:r>
          </w:p>
          <w:p w14:paraId="1471E987" w14:textId="76C4E1FF"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 xml:space="preserve">Rozmery </w:t>
            </w:r>
          </w:p>
          <w:p w14:paraId="3B822843" w14:textId="7A1EF423" w:rsidR="00CB2038" w:rsidRPr="00164C64" w:rsidRDefault="000A2E16" w:rsidP="00CB2038">
            <w:pPr>
              <w:pStyle w:val="Bezriadkovania"/>
              <w:widowControl w:val="0"/>
              <w:numPr>
                <w:ilvl w:val="0"/>
                <w:numId w:val="5"/>
              </w:numPr>
              <w:ind w:left="243" w:hanging="218"/>
              <w:jc w:val="left"/>
              <w:rPr>
                <w:rFonts w:cs="Times New Roman"/>
                <w:b/>
                <w:i/>
                <w:sz w:val="20"/>
                <w:szCs w:val="20"/>
              </w:rPr>
            </w:pPr>
            <w:r w:rsidRPr="00164C64">
              <w:rPr>
                <w:rFonts w:cs="Times New Roman"/>
                <w:sz w:val="20"/>
                <w:szCs w:val="20"/>
              </w:rPr>
              <w:t>prevedenie</w:t>
            </w:r>
          </w:p>
          <w:p w14:paraId="59332C37" w14:textId="1088D057" w:rsidR="000A2E16" w:rsidRPr="00164C64" w:rsidRDefault="000A2E16" w:rsidP="00CB2038">
            <w:pPr>
              <w:pStyle w:val="Bezriadkovania"/>
              <w:widowControl w:val="0"/>
              <w:numPr>
                <w:ilvl w:val="0"/>
                <w:numId w:val="5"/>
              </w:numPr>
              <w:ind w:left="243" w:hanging="218"/>
              <w:jc w:val="left"/>
              <w:rPr>
                <w:rFonts w:cs="Times New Roman"/>
                <w:b/>
                <w:i/>
                <w:sz w:val="20"/>
                <w:szCs w:val="20"/>
              </w:rPr>
            </w:pPr>
            <w:r w:rsidRPr="00164C64">
              <w:rPr>
                <w:rFonts w:cs="Times New Roman"/>
                <w:sz w:val="20"/>
                <w:szCs w:val="20"/>
              </w:rPr>
              <w:t xml:space="preserve">Výška zadného lemu </w:t>
            </w:r>
          </w:p>
        </w:tc>
        <w:tc>
          <w:tcPr>
            <w:tcW w:w="2552" w:type="dxa"/>
            <w:tcBorders>
              <w:top w:val="single" w:sz="4" w:space="0" w:color="auto"/>
              <w:left w:val="single" w:sz="4" w:space="0" w:color="auto"/>
              <w:bottom w:val="single" w:sz="4" w:space="0" w:color="auto"/>
              <w:right w:val="single" w:sz="4" w:space="0" w:color="auto"/>
            </w:tcBorders>
          </w:tcPr>
          <w:p w14:paraId="4F9BF312" w14:textId="77777777" w:rsidR="000A2E16" w:rsidRPr="00164C64" w:rsidRDefault="000A2E16" w:rsidP="00CB2038">
            <w:pPr>
              <w:pStyle w:val="Bezriadkovania"/>
              <w:rPr>
                <w:rFonts w:cs="Times New Roman"/>
                <w:sz w:val="20"/>
                <w:szCs w:val="20"/>
              </w:rPr>
            </w:pPr>
          </w:p>
          <w:p w14:paraId="04EC95F9" w14:textId="1E69E473" w:rsidR="00CB2038" w:rsidRPr="00164C64" w:rsidRDefault="00CB2038" w:rsidP="00CB2038">
            <w:pPr>
              <w:pStyle w:val="Bezriadkovania"/>
              <w:jc w:val="center"/>
              <w:rPr>
                <w:rFonts w:cs="Times New Roman"/>
                <w:sz w:val="20"/>
                <w:szCs w:val="20"/>
              </w:rPr>
            </w:pPr>
            <w:r w:rsidRPr="00164C64">
              <w:rPr>
                <w:rFonts w:cs="Times New Roman"/>
                <w:sz w:val="20"/>
                <w:szCs w:val="20"/>
              </w:rPr>
              <w:t>cca 1400x700x850 mm</w:t>
            </w:r>
          </w:p>
          <w:p w14:paraId="1CE8A6FB" w14:textId="1166E099" w:rsidR="00CB2038" w:rsidRPr="00164C64" w:rsidRDefault="00CB2038" w:rsidP="00CB2038">
            <w:pPr>
              <w:pStyle w:val="Bezriadkovania"/>
              <w:jc w:val="center"/>
              <w:rPr>
                <w:rFonts w:cs="Times New Roman"/>
                <w:sz w:val="20"/>
                <w:szCs w:val="20"/>
              </w:rPr>
            </w:pPr>
            <w:r w:rsidRPr="00164C64">
              <w:rPr>
                <w:rFonts w:cs="Times New Roman"/>
                <w:sz w:val="20"/>
                <w:szCs w:val="20"/>
              </w:rPr>
              <w:t>nerezové</w:t>
            </w:r>
          </w:p>
          <w:p w14:paraId="1B3430BF" w14:textId="7F8D9CCA" w:rsidR="00CB2038" w:rsidRPr="00164C64" w:rsidRDefault="00CB2038" w:rsidP="00CB2038">
            <w:pPr>
              <w:pStyle w:val="Bezriadkovania"/>
              <w:jc w:val="center"/>
              <w:rPr>
                <w:rFonts w:cs="Times New Roman"/>
                <w:sz w:val="20"/>
                <w:szCs w:val="20"/>
              </w:rPr>
            </w:pPr>
            <w:r w:rsidRPr="00164C64">
              <w:rPr>
                <w:rFonts w:cs="Times New Roman"/>
                <w:sz w:val="20"/>
                <w:szCs w:val="20"/>
              </w:rPr>
              <w:t>cca 40 mm</w:t>
            </w:r>
          </w:p>
        </w:tc>
        <w:tc>
          <w:tcPr>
            <w:tcW w:w="2693" w:type="dxa"/>
            <w:tcBorders>
              <w:top w:val="single" w:sz="2" w:space="0" w:color="auto"/>
              <w:left w:val="single" w:sz="4" w:space="0" w:color="auto"/>
              <w:bottom w:val="single" w:sz="2" w:space="0" w:color="auto"/>
              <w:right w:val="single" w:sz="4" w:space="0" w:color="auto"/>
            </w:tcBorders>
          </w:tcPr>
          <w:p w14:paraId="400D684E" w14:textId="77777777" w:rsidR="000A2E16" w:rsidRPr="00164C64" w:rsidRDefault="000A2E16" w:rsidP="0015509F">
            <w:pPr>
              <w:autoSpaceDE w:val="0"/>
              <w:autoSpaceDN w:val="0"/>
              <w:adjustRightInd w:val="0"/>
              <w:rPr>
                <w:rFonts w:cs="Times New Roman"/>
                <w:b/>
                <w:bCs/>
                <w:sz w:val="20"/>
                <w:szCs w:val="20"/>
              </w:rPr>
            </w:pPr>
          </w:p>
        </w:tc>
      </w:tr>
      <w:tr w:rsidR="000A2E16" w:rsidRPr="00271369" w14:paraId="22B5DB01" w14:textId="77777777" w:rsidTr="001D07FF">
        <w:tc>
          <w:tcPr>
            <w:tcW w:w="675" w:type="dxa"/>
            <w:tcBorders>
              <w:top w:val="single" w:sz="4" w:space="0" w:color="auto"/>
              <w:left w:val="single" w:sz="4" w:space="0" w:color="auto"/>
              <w:bottom w:val="single" w:sz="4" w:space="0" w:color="auto"/>
              <w:right w:val="single" w:sz="4" w:space="0" w:color="auto"/>
            </w:tcBorders>
          </w:tcPr>
          <w:p w14:paraId="5FF657F3" w14:textId="245AA269"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t>28</w:t>
            </w:r>
          </w:p>
        </w:tc>
        <w:tc>
          <w:tcPr>
            <w:tcW w:w="4111" w:type="dxa"/>
            <w:tcBorders>
              <w:top w:val="single" w:sz="4" w:space="0" w:color="auto"/>
              <w:left w:val="single" w:sz="4" w:space="0" w:color="auto"/>
              <w:bottom w:val="single" w:sz="4" w:space="0" w:color="auto"/>
              <w:right w:val="single" w:sz="4" w:space="0" w:color="auto"/>
            </w:tcBorders>
            <w:vAlign w:val="center"/>
          </w:tcPr>
          <w:p w14:paraId="0898E976" w14:textId="77777777" w:rsidR="000A2E16" w:rsidRPr="00164C64" w:rsidRDefault="000A2E16" w:rsidP="0015509F">
            <w:pPr>
              <w:pStyle w:val="Bezriadkovania"/>
              <w:rPr>
                <w:rFonts w:cs="Times New Roman"/>
                <w:b/>
                <w:i/>
                <w:sz w:val="20"/>
                <w:szCs w:val="20"/>
              </w:rPr>
            </w:pPr>
            <w:r w:rsidRPr="00164C64">
              <w:rPr>
                <w:rFonts w:cs="Times New Roman"/>
                <w:b/>
                <w:i/>
                <w:sz w:val="20"/>
                <w:szCs w:val="20"/>
              </w:rPr>
              <w:t xml:space="preserve">Stroj nárezový </w:t>
            </w:r>
          </w:p>
          <w:p w14:paraId="6D4101B9" w14:textId="15BBC17E" w:rsidR="000A2E16" w:rsidRPr="00164C64" w:rsidRDefault="00CC230B" w:rsidP="0015509F">
            <w:pPr>
              <w:pStyle w:val="Bezriadkovania"/>
              <w:widowControl w:val="0"/>
              <w:numPr>
                <w:ilvl w:val="0"/>
                <w:numId w:val="5"/>
              </w:numPr>
              <w:ind w:left="243" w:hanging="218"/>
              <w:jc w:val="left"/>
              <w:rPr>
                <w:rFonts w:cs="Times New Roman"/>
                <w:sz w:val="20"/>
                <w:szCs w:val="20"/>
              </w:rPr>
            </w:pPr>
            <w:r>
              <w:rPr>
                <w:rFonts w:cs="Times New Roman"/>
                <w:sz w:val="20"/>
                <w:szCs w:val="20"/>
              </w:rPr>
              <w:t>Príkon elektro</w:t>
            </w:r>
          </w:p>
          <w:p w14:paraId="71EBF656" w14:textId="2C0FF942"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prevod</w:t>
            </w:r>
          </w:p>
          <w:p w14:paraId="7E0E50DF" w14:textId="77777777" w:rsidR="003F4E90" w:rsidRPr="003F4E90" w:rsidRDefault="000A2E16" w:rsidP="003F4E90">
            <w:pPr>
              <w:pStyle w:val="Bezriadkovania"/>
              <w:widowControl w:val="0"/>
              <w:numPr>
                <w:ilvl w:val="0"/>
                <w:numId w:val="5"/>
              </w:numPr>
              <w:ind w:left="243" w:hanging="218"/>
              <w:jc w:val="left"/>
              <w:rPr>
                <w:rFonts w:cs="Times New Roman"/>
                <w:b/>
                <w:i/>
                <w:sz w:val="20"/>
                <w:szCs w:val="20"/>
              </w:rPr>
            </w:pPr>
            <w:r w:rsidRPr="00164C64">
              <w:rPr>
                <w:rFonts w:cs="Times New Roman"/>
                <w:sz w:val="20"/>
                <w:szCs w:val="20"/>
              </w:rPr>
              <w:t>Priemer noža hladký</w:t>
            </w:r>
          </w:p>
          <w:p w14:paraId="7C5E810E" w14:textId="064181A9" w:rsidR="000A2E16" w:rsidRPr="00164C64" w:rsidRDefault="000A2E16" w:rsidP="003F4E90">
            <w:pPr>
              <w:pStyle w:val="Bezriadkovania"/>
              <w:widowControl w:val="0"/>
              <w:numPr>
                <w:ilvl w:val="0"/>
                <w:numId w:val="5"/>
              </w:numPr>
              <w:ind w:left="243" w:hanging="218"/>
              <w:jc w:val="left"/>
              <w:rPr>
                <w:rFonts w:cs="Times New Roman"/>
                <w:b/>
                <w:i/>
                <w:sz w:val="20"/>
                <w:szCs w:val="20"/>
              </w:rPr>
            </w:pPr>
            <w:r w:rsidRPr="00164C64">
              <w:rPr>
                <w:rFonts w:cs="Times New Roman"/>
                <w:sz w:val="20"/>
                <w:szCs w:val="20"/>
              </w:rPr>
              <w:t>Antiadhézna úprava noža</w:t>
            </w:r>
          </w:p>
        </w:tc>
        <w:tc>
          <w:tcPr>
            <w:tcW w:w="2552" w:type="dxa"/>
            <w:tcBorders>
              <w:top w:val="single" w:sz="4" w:space="0" w:color="auto"/>
              <w:left w:val="single" w:sz="4" w:space="0" w:color="auto"/>
              <w:bottom w:val="single" w:sz="4" w:space="0" w:color="auto"/>
              <w:right w:val="single" w:sz="4" w:space="0" w:color="auto"/>
            </w:tcBorders>
          </w:tcPr>
          <w:p w14:paraId="622AF9F1" w14:textId="77777777" w:rsidR="000A2E16" w:rsidRPr="00164C64" w:rsidRDefault="000A2E16" w:rsidP="00CB2038">
            <w:pPr>
              <w:pStyle w:val="Bezriadkovania"/>
              <w:rPr>
                <w:rFonts w:cs="Times New Roman"/>
                <w:sz w:val="20"/>
                <w:szCs w:val="20"/>
              </w:rPr>
            </w:pPr>
          </w:p>
          <w:p w14:paraId="5CCA8E2C" w14:textId="77777777" w:rsidR="00CB2038" w:rsidRPr="00164C64" w:rsidRDefault="00CB2038" w:rsidP="00CB2038">
            <w:pPr>
              <w:pStyle w:val="Bezriadkovania"/>
              <w:jc w:val="center"/>
              <w:rPr>
                <w:rFonts w:cs="Times New Roman"/>
                <w:sz w:val="20"/>
                <w:szCs w:val="20"/>
              </w:rPr>
            </w:pPr>
            <w:r w:rsidRPr="00164C64">
              <w:rPr>
                <w:rFonts w:cs="Times New Roman"/>
                <w:sz w:val="20"/>
                <w:szCs w:val="20"/>
              </w:rPr>
              <w:t>cca 0,3 kW/230V</w:t>
            </w:r>
          </w:p>
          <w:p w14:paraId="7BDA16CA" w14:textId="77777777" w:rsidR="00CB2038" w:rsidRPr="00164C64" w:rsidRDefault="00CB2038" w:rsidP="00CB2038">
            <w:pPr>
              <w:pStyle w:val="Bezriadkovania"/>
              <w:jc w:val="center"/>
              <w:rPr>
                <w:rFonts w:cs="Times New Roman"/>
                <w:sz w:val="20"/>
                <w:szCs w:val="20"/>
              </w:rPr>
            </w:pPr>
            <w:r w:rsidRPr="00164C64">
              <w:rPr>
                <w:rFonts w:cs="Times New Roman"/>
                <w:sz w:val="20"/>
                <w:szCs w:val="20"/>
              </w:rPr>
              <w:t>šnekový</w:t>
            </w:r>
          </w:p>
          <w:p w14:paraId="15E955ED" w14:textId="77777777" w:rsidR="00CB2038" w:rsidRPr="00164C64" w:rsidRDefault="00CB2038" w:rsidP="00CB2038">
            <w:pPr>
              <w:pStyle w:val="Bezriadkovania"/>
              <w:jc w:val="center"/>
              <w:rPr>
                <w:rFonts w:cs="Times New Roman"/>
                <w:sz w:val="20"/>
                <w:szCs w:val="20"/>
              </w:rPr>
            </w:pPr>
            <w:r w:rsidRPr="00164C64">
              <w:rPr>
                <w:rFonts w:cs="Times New Roman"/>
                <w:sz w:val="20"/>
                <w:szCs w:val="20"/>
              </w:rPr>
              <w:t>cca 275 mm</w:t>
            </w:r>
          </w:p>
          <w:p w14:paraId="5089E6A1" w14:textId="33921E32" w:rsidR="00CB2038" w:rsidRPr="00164C64" w:rsidRDefault="00CB2038" w:rsidP="00CB2038">
            <w:pPr>
              <w:pStyle w:val="Bezriadkovania"/>
              <w:jc w:val="center"/>
              <w:rPr>
                <w:rFonts w:cs="Times New Roman"/>
                <w:sz w:val="20"/>
                <w:szCs w:val="20"/>
              </w:rPr>
            </w:pPr>
            <w:r w:rsidRPr="00164C64">
              <w:rPr>
                <w:rFonts w:cs="Times New Roman"/>
                <w:sz w:val="20"/>
                <w:szCs w:val="20"/>
              </w:rPr>
              <w:t>áno</w:t>
            </w:r>
          </w:p>
        </w:tc>
        <w:tc>
          <w:tcPr>
            <w:tcW w:w="2693" w:type="dxa"/>
            <w:tcBorders>
              <w:top w:val="single" w:sz="2" w:space="0" w:color="auto"/>
              <w:left w:val="single" w:sz="4" w:space="0" w:color="auto"/>
              <w:bottom w:val="single" w:sz="2" w:space="0" w:color="auto"/>
              <w:right w:val="single" w:sz="4" w:space="0" w:color="auto"/>
            </w:tcBorders>
          </w:tcPr>
          <w:p w14:paraId="60045ECD" w14:textId="77777777" w:rsidR="000A2E16" w:rsidRPr="00164C64" w:rsidRDefault="000A2E16" w:rsidP="0015509F">
            <w:pPr>
              <w:autoSpaceDE w:val="0"/>
              <w:autoSpaceDN w:val="0"/>
              <w:adjustRightInd w:val="0"/>
              <w:rPr>
                <w:rFonts w:cs="Times New Roman"/>
                <w:b/>
                <w:bCs/>
                <w:sz w:val="20"/>
                <w:szCs w:val="20"/>
              </w:rPr>
            </w:pPr>
          </w:p>
        </w:tc>
      </w:tr>
      <w:tr w:rsidR="000A2E16" w:rsidRPr="00271369" w14:paraId="7C9C04C0" w14:textId="77777777" w:rsidTr="001D07FF">
        <w:tc>
          <w:tcPr>
            <w:tcW w:w="675" w:type="dxa"/>
            <w:tcBorders>
              <w:top w:val="single" w:sz="4" w:space="0" w:color="auto"/>
              <w:left w:val="single" w:sz="4" w:space="0" w:color="auto"/>
              <w:bottom w:val="single" w:sz="4" w:space="0" w:color="auto"/>
              <w:right w:val="single" w:sz="4" w:space="0" w:color="auto"/>
            </w:tcBorders>
          </w:tcPr>
          <w:p w14:paraId="359F8ADC" w14:textId="77777777"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t>29</w:t>
            </w:r>
          </w:p>
        </w:tc>
        <w:tc>
          <w:tcPr>
            <w:tcW w:w="4111" w:type="dxa"/>
            <w:tcBorders>
              <w:top w:val="single" w:sz="4" w:space="0" w:color="auto"/>
              <w:left w:val="single" w:sz="4" w:space="0" w:color="auto"/>
              <w:bottom w:val="single" w:sz="4" w:space="0" w:color="auto"/>
              <w:right w:val="single" w:sz="4" w:space="0" w:color="auto"/>
            </w:tcBorders>
            <w:vAlign w:val="center"/>
          </w:tcPr>
          <w:p w14:paraId="449ED710" w14:textId="77777777" w:rsidR="000A2E16" w:rsidRPr="00164C64" w:rsidRDefault="000A2E16" w:rsidP="0015509F">
            <w:pPr>
              <w:pStyle w:val="Bezriadkovania"/>
              <w:rPr>
                <w:rFonts w:cs="Times New Roman"/>
                <w:b/>
                <w:i/>
                <w:sz w:val="20"/>
                <w:szCs w:val="20"/>
              </w:rPr>
            </w:pPr>
            <w:r w:rsidRPr="00164C64">
              <w:rPr>
                <w:rFonts w:cs="Times New Roman"/>
                <w:b/>
                <w:i/>
                <w:sz w:val="20"/>
                <w:szCs w:val="20"/>
              </w:rPr>
              <w:t>Šokový schl./zmr.</w:t>
            </w:r>
          </w:p>
          <w:p w14:paraId="1CAD630C" w14:textId="34B8B512"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 xml:space="preserve">Príkon elektro </w:t>
            </w:r>
          </w:p>
          <w:p w14:paraId="42BD7BDB" w14:textId="238AC14B" w:rsidR="000A2E16" w:rsidRPr="00164C64" w:rsidRDefault="00CB2038"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Kapacita</w:t>
            </w:r>
          </w:p>
          <w:p w14:paraId="7A4558BF" w14:textId="59DCCB08"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 xml:space="preserve">Schladzovač </w:t>
            </w:r>
          </w:p>
          <w:p w14:paraId="516A8F92" w14:textId="0665D6D7"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 xml:space="preserve">Zmrazovač </w:t>
            </w:r>
          </w:p>
          <w:p w14:paraId="0012BB5F" w14:textId="77777777"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Jednobodová pokrmová sonda</w:t>
            </w:r>
          </w:p>
          <w:p w14:paraId="69AACB21" w14:textId="77777777"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Elektronická riadiaca jednotka</w:t>
            </w:r>
          </w:p>
          <w:p w14:paraId="583FA3DB" w14:textId="77777777"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Dotykový LED displej</w:t>
            </w:r>
          </w:p>
          <w:p w14:paraId="0AEBED19" w14:textId="77777777" w:rsidR="00CB2038" w:rsidRPr="00164C64" w:rsidRDefault="000A2E16" w:rsidP="00CB2038">
            <w:pPr>
              <w:pStyle w:val="Bezriadkovania"/>
              <w:widowControl w:val="0"/>
              <w:numPr>
                <w:ilvl w:val="0"/>
                <w:numId w:val="5"/>
              </w:numPr>
              <w:ind w:left="243" w:hanging="218"/>
              <w:jc w:val="left"/>
              <w:rPr>
                <w:rFonts w:cs="Times New Roman"/>
                <w:b/>
                <w:i/>
                <w:sz w:val="20"/>
                <w:szCs w:val="20"/>
              </w:rPr>
            </w:pPr>
            <w:r w:rsidRPr="00164C64">
              <w:rPr>
                <w:rFonts w:cs="Times New Roman"/>
                <w:sz w:val="20"/>
                <w:szCs w:val="20"/>
              </w:rPr>
              <w:t>Manuálne/automatické programy</w:t>
            </w:r>
          </w:p>
          <w:p w14:paraId="234C6146" w14:textId="17F39035" w:rsidR="000A2E16" w:rsidRPr="00164C64" w:rsidRDefault="000A2E16" w:rsidP="00CB2038">
            <w:pPr>
              <w:pStyle w:val="Bezriadkovania"/>
              <w:widowControl w:val="0"/>
              <w:numPr>
                <w:ilvl w:val="0"/>
                <w:numId w:val="5"/>
              </w:numPr>
              <w:ind w:left="243" w:hanging="218"/>
              <w:jc w:val="left"/>
              <w:rPr>
                <w:rFonts w:cs="Times New Roman"/>
                <w:b/>
                <w:i/>
                <w:sz w:val="20"/>
                <w:szCs w:val="20"/>
              </w:rPr>
            </w:pPr>
            <w:r w:rsidRPr="00164C64">
              <w:rPr>
                <w:rFonts w:cs="Times New Roman"/>
                <w:sz w:val="20"/>
                <w:szCs w:val="20"/>
              </w:rPr>
              <w:t>Zabudovaný USB port</w:t>
            </w:r>
          </w:p>
        </w:tc>
        <w:tc>
          <w:tcPr>
            <w:tcW w:w="2552" w:type="dxa"/>
            <w:tcBorders>
              <w:top w:val="single" w:sz="4" w:space="0" w:color="auto"/>
              <w:left w:val="single" w:sz="4" w:space="0" w:color="auto"/>
              <w:bottom w:val="single" w:sz="4" w:space="0" w:color="auto"/>
              <w:right w:val="single" w:sz="4" w:space="0" w:color="auto"/>
            </w:tcBorders>
          </w:tcPr>
          <w:p w14:paraId="177C9C63" w14:textId="77777777" w:rsidR="000A2E16" w:rsidRPr="00164C64" w:rsidRDefault="000A2E16" w:rsidP="00CB2038">
            <w:pPr>
              <w:pStyle w:val="Bezriadkovania"/>
              <w:rPr>
                <w:rFonts w:cs="Times New Roman"/>
                <w:sz w:val="20"/>
                <w:szCs w:val="20"/>
              </w:rPr>
            </w:pPr>
          </w:p>
          <w:p w14:paraId="6CD7FF15" w14:textId="11D45860" w:rsidR="00CB2038" w:rsidRPr="00164C64" w:rsidRDefault="00CB2038" w:rsidP="00CB2038">
            <w:pPr>
              <w:pStyle w:val="Bezriadkovania"/>
              <w:jc w:val="center"/>
              <w:rPr>
                <w:rFonts w:cs="Times New Roman"/>
                <w:sz w:val="20"/>
                <w:szCs w:val="20"/>
              </w:rPr>
            </w:pPr>
            <w:r w:rsidRPr="00164C64">
              <w:rPr>
                <w:rFonts w:cs="Times New Roman"/>
                <w:sz w:val="20"/>
                <w:szCs w:val="20"/>
              </w:rPr>
              <w:t>cca 0,4 kW/230V</w:t>
            </w:r>
          </w:p>
          <w:p w14:paraId="2801207C" w14:textId="77777777" w:rsidR="00CB2038" w:rsidRPr="00164C64" w:rsidRDefault="00CB2038" w:rsidP="00CB2038">
            <w:pPr>
              <w:pStyle w:val="Bezriadkovania"/>
              <w:jc w:val="center"/>
              <w:rPr>
                <w:rFonts w:cs="Times New Roman"/>
                <w:sz w:val="20"/>
                <w:szCs w:val="20"/>
              </w:rPr>
            </w:pPr>
            <w:r w:rsidRPr="00164C64">
              <w:rPr>
                <w:rFonts w:cs="Times New Roman"/>
                <w:sz w:val="20"/>
                <w:szCs w:val="20"/>
              </w:rPr>
              <w:t>5xGN 1/1</w:t>
            </w:r>
          </w:p>
          <w:p w14:paraId="5160040E" w14:textId="67A6D031" w:rsidR="00CB2038" w:rsidRPr="00164C64" w:rsidRDefault="00CB2038" w:rsidP="00CB2038">
            <w:pPr>
              <w:pStyle w:val="Bezriadkovania"/>
              <w:jc w:val="center"/>
              <w:rPr>
                <w:rFonts w:cs="Times New Roman"/>
                <w:sz w:val="20"/>
                <w:szCs w:val="20"/>
              </w:rPr>
            </w:pPr>
            <w:r w:rsidRPr="00164C64">
              <w:rPr>
                <w:rFonts w:cs="Times New Roman"/>
                <w:sz w:val="20"/>
                <w:szCs w:val="20"/>
              </w:rPr>
              <w:t>cca 15 kg/cyklus</w:t>
            </w:r>
          </w:p>
          <w:p w14:paraId="70317D90" w14:textId="2B9DB2FE" w:rsidR="00CB2038" w:rsidRPr="00164C64" w:rsidRDefault="00CB2038" w:rsidP="00CB2038">
            <w:pPr>
              <w:pStyle w:val="Bezriadkovania"/>
              <w:jc w:val="center"/>
              <w:rPr>
                <w:rFonts w:cs="Times New Roman"/>
                <w:sz w:val="20"/>
                <w:szCs w:val="20"/>
              </w:rPr>
            </w:pPr>
            <w:r w:rsidRPr="00164C64">
              <w:rPr>
                <w:rFonts w:cs="Times New Roman"/>
                <w:sz w:val="20"/>
                <w:szCs w:val="20"/>
              </w:rPr>
              <w:t>cca 10kg/cyklus</w:t>
            </w:r>
          </w:p>
          <w:p w14:paraId="7B84A601" w14:textId="00931BBC" w:rsidR="00CB2038" w:rsidRPr="00164C64" w:rsidRDefault="00CB2038" w:rsidP="00CB2038">
            <w:pPr>
              <w:pStyle w:val="Bezriadkovania"/>
              <w:jc w:val="center"/>
              <w:rPr>
                <w:rFonts w:cs="Times New Roman"/>
                <w:sz w:val="20"/>
                <w:szCs w:val="20"/>
              </w:rPr>
            </w:pPr>
            <w:r w:rsidRPr="00164C64">
              <w:rPr>
                <w:rFonts w:cs="Times New Roman"/>
                <w:sz w:val="20"/>
                <w:szCs w:val="20"/>
              </w:rPr>
              <w:t>áno</w:t>
            </w:r>
          </w:p>
          <w:p w14:paraId="4A5F9211" w14:textId="3C6780CB" w:rsidR="00CB2038" w:rsidRPr="00164C64" w:rsidRDefault="00CB2038" w:rsidP="00CB2038">
            <w:pPr>
              <w:pStyle w:val="Bezriadkovania"/>
              <w:jc w:val="center"/>
              <w:rPr>
                <w:rFonts w:cs="Times New Roman"/>
                <w:sz w:val="20"/>
                <w:szCs w:val="20"/>
              </w:rPr>
            </w:pPr>
            <w:r w:rsidRPr="00164C64">
              <w:rPr>
                <w:rFonts w:cs="Times New Roman"/>
                <w:sz w:val="20"/>
                <w:szCs w:val="20"/>
              </w:rPr>
              <w:t>áno</w:t>
            </w:r>
          </w:p>
          <w:p w14:paraId="7E872259" w14:textId="3E459CF9" w:rsidR="00CB2038" w:rsidRPr="00164C64" w:rsidRDefault="00CB2038" w:rsidP="00CB2038">
            <w:pPr>
              <w:pStyle w:val="Bezriadkovania"/>
              <w:jc w:val="center"/>
              <w:rPr>
                <w:rFonts w:cs="Times New Roman"/>
                <w:sz w:val="20"/>
                <w:szCs w:val="20"/>
              </w:rPr>
            </w:pPr>
            <w:r w:rsidRPr="00164C64">
              <w:rPr>
                <w:rFonts w:cs="Times New Roman"/>
                <w:sz w:val="20"/>
                <w:szCs w:val="20"/>
              </w:rPr>
              <w:t>áno</w:t>
            </w:r>
          </w:p>
          <w:p w14:paraId="156EF12A" w14:textId="1910CDED" w:rsidR="00CB2038" w:rsidRPr="00164C64" w:rsidRDefault="00CB2038" w:rsidP="00CB2038">
            <w:pPr>
              <w:pStyle w:val="Bezriadkovania"/>
              <w:jc w:val="center"/>
              <w:rPr>
                <w:rFonts w:cs="Times New Roman"/>
                <w:sz w:val="20"/>
                <w:szCs w:val="20"/>
              </w:rPr>
            </w:pPr>
            <w:r w:rsidRPr="00164C64">
              <w:rPr>
                <w:rFonts w:cs="Times New Roman"/>
                <w:sz w:val="20"/>
                <w:szCs w:val="20"/>
              </w:rPr>
              <w:t>áno</w:t>
            </w:r>
          </w:p>
          <w:p w14:paraId="443C7D91" w14:textId="1ED303B2" w:rsidR="00CB2038" w:rsidRPr="00164C64" w:rsidRDefault="00CB2038" w:rsidP="00CB2038">
            <w:pPr>
              <w:pStyle w:val="Bezriadkovania"/>
              <w:jc w:val="center"/>
              <w:rPr>
                <w:rFonts w:cs="Times New Roman"/>
                <w:sz w:val="20"/>
                <w:szCs w:val="20"/>
              </w:rPr>
            </w:pPr>
            <w:r w:rsidRPr="00164C64">
              <w:rPr>
                <w:rFonts w:cs="Times New Roman"/>
                <w:sz w:val="20"/>
                <w:szCs w:val="20"/>
              </w:rPr>
              <w:t>áno</w:t>
            </w:r>
          </w:p>
        </w:tc>
        <w:tc>
          <w:tcPr>
            <w:tcW w:w="2693" w:type="dxa"/>
            <w:tcBorders>
              <w:top w:val="single" w:sz="2" w:space="0" w:color="auto"/>
              <w:left w:val="single" w:sz="4" w:space="0" w:color="auto"/>
              <w:bottom w:val="single" w:sz="2" w:space="0" w:color="auto"/>
              <w:right w:val="single" w:sz="4" w:space="0" w:color="auto"/>
            </w:tcBorders>
          </w:tcPr>
          <w:p w14:paraId="2130B43C" w14:textId="77777777" w:rsidR="000A2E16" w:rsidRPr="00164C64" w:rsidRDefault="000A2E16" w:rsidP="0015509F">
            <w:pPr>
              <w:autoSpaceDE w:val="0"/>
              <w:autoSpaceDN w:val="0"/>
              <w:adjustRightInd w:val="0"/>
              <w:rPr>
                <w:rFonts w:cs="Times New Roman"/>
                <w:b/>
                <w:bCs/>
                <w:sz w:val="20"/>
                <w:szCs w:val="20"/>
              </w:rPr>
            </w:pPr>
          </w:p>
          <w:p w14:paraId="647F242F" w14:textId="77777777" w:rsidR="000A2E16" w:rsidRPr="00164C64" w:rsidRDefault="000A2E16" w:rsidP="000A2E16">
            <w:pPr>
              <w:pStyle w:val="slovannadpisZsnH"/>
              <w:rPr>
                <w:sz w:val="20"/>
                <w:szCs w:val="20"/>
              </w:rPr>
            </w:pPr>
          </w:p>
        </w:tc>
      </w:tr>
      <w:tr w:rsidR="000A2E16" w:rsidRPr="00271369" w14:paraId="1D7694EB" w14:textId="77777777" w:rsidTr="001D07FF">
        <w:tc>
          <w:tcPr>
            <w:tcW w:w="675" w:type="dxa"/>
            <w:tcBorders>
              <w:top w:val="single" w:sz="4" w:space="0" w:color="auto"/>
              <w:left w:val="single" w:sz="4" w:space="0" w:color="auto"/>
              <w:bottom w:val="single" w:sz="4" w:space="0" w:color="auto"/>
              <w:right w:val="single" w:sz="4" w:space="0" w:color="auto"/>
            </w:tcBorders>
          </w:tcPr>
          <w:p w14:paraId="086F2640" w14:textId="5C269C84"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lastRenderedPageBreak/>
              <w:t>30</w:t>
            </w:r>
          </w:p>
        </w:tc>
        <w:tc>
          <w:tcPr>
            <w:tcW w:w="4111" w:type="dxa"/>
            <w:tcBorders>
              <w:top w:val="single" w:sz="4" w:space="0" w:color="auto"/>
              <w:left w:val="single" w:sz="4" w:space="0" w:color="auto"/>
              <w:bottom w:val="single" w:sz="4" w:space="0" w:color="auto"/>
              <w:right w:val="single" w:sz="4" w:space="0" w:color="auto"/>
            </w:tcBorders>
            <w:vAlign w:val="center"/>
          </w:tcPr>
          <w:p w14:paraId="2B1B1954" w14:textId="77777777" w:rsidR="000A2E16" w:rsidRPr="00164C64" w:rsidRDefault="000A2E16" w:rsidP="0015509F">
            <w:pPr>
              <w:pStyle w:val="Bezriadkovania"/>
              <w:rPr>
                <w:rFonts w:cs="Times New Roman"/>
                <w:b/>
                <w:i/>
                <w:sz w:val="20"/>
                <w:szCs w:val="20"/>
              </w:rPr>
            </w:pPr>
            <w:r w:rsidRPr="00164C64">
              <w:rPr>
                <w:rFonts w:cs="Times New Roman"/>
                <w:b/>
                <w:i/>
                <w:sz w:val="20"/>
                <w:szCs w:val="20"/>
              </w:rPr>
              <w:t>Mikrovlná rúra</w:t>
            </w:r>
          </w:p>
          <w:p w14:paraId="49A76835" w14:textId="5892D340"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Napätie</w:t>
            </w:r>
          </w:p>
          <w:p w14:paraId="3655980A" w14:textId="348224DD"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Príkon elektro</w:t>
            </w:r>
          </w:p>
          <w:p w14:paraId="0CB688DC" w14:textId="39961BB3"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Výkon</w:t>
            </w:r>
          </w:p>
          <w:p w14:paraId="51AD0F80" w14:textId="7DA209EA"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Objem</w:t>
            </w:r>
          </w:p>
          <w:p w14:paraId="0E00E71B" w14:textId="76C9CDDE" w:rsidR="00164C64" w:rsidRPr="00164C64" w:rsidRDefault="00164C64" w:rsidP="00164C64">
            <w:pPr>
              <w:pStyle w:val="Bezriadkovania"/>
              <w:widowControl w:val="0"/>
              <w:numPr>
                <w:ilvl w:val="0"/>
                <w:numId w:val="5"/>
              </w:numPr>
              <w:ind w:left="243" w:hanging="218"/>
              <w:jc w:val="left"/>
              <w:rPr>
                <w:rFonts w:cs="Times New Roman"/>
                <w:b/>
                <w:i/>
                <w:sz w:val="20"/>
                <w:szCs w:val="20"/>
              </w:rPr>
            </w:pPr>
            <w:r w:rsidRPr="00164C64">
              <w:rPr>
                <w:rFonts w:cs="Times New Roman"/>
                <w:sz w:val="20"/>
                <w:szCs w:val="20"/>
              </w:rPr>
              <w:t>O</w:t>
            </w:r>
            <w:r w:rsidR="000A2E16" w:rsidRPr="00164C64">
              <w:rPr>
                <w:rFonts w:cs="Times New Roman"/>
                <w:sz w:val="20"/>
                <w:szCs w:val="20"/>
              </w:rPr>
              <w:t>vládanie</w:t>
            </w:r>
          </w:p>
          <w:p w14:paraId="4ED793A5" w14:textId="576E7147" w:rsidR="000A2E16" w:rsidRPr="00164C64" w:rsidRDefault="000A2E16" w:rsidP="00164C64">
            <w:pPr>
              <w:pStyle w:val="Bezriadkovania"/>
              <w:widowControl w:val="0"/>
              <w:numPr>
                <w:ilvl w:val="0"/>
                <w:numId w:val="5"/>
              </w:numPr>
              <w:ind w:left="243" w:hanging="218"/>
              <w:jc w:val="left"/>
              <w:rPr>
                <w:rFonts w:cs="Times New Roman"/>
                <w:b/>
                <w:i/>
                <w:sz w:val="20"/>
                <w:szCs w:val="20"/>
              </w:rPr>
            </w:pPr>
            <w:r w:rsidRPr="00164C64">
              <w:rPr>
                <w:rFonts w:cs="Times New Roman"/>
                <w:sz w:val="20"/>
                <w:szCs w:val="20"/>
              </w:rPr>
              <w:t>prevedenie</w:t>
            </w:r>
          </w:p>
        </w:tc>
        <w:tc>
          <w:tcPr>
            <w:tcW w:w="2552" w:type="dxa"/>
            <w:tcBorders>
              <w:top w:val="single" w:sz="4" w:space="0" w:color="auto"/>
              <w:left w:val="single" w:sz="4" w:space="0" w:color="auto"/>
              <w:bottom w:val="single" w:sz="4" w:space="0" w:color="auto"/>
              <w:right w:val="single" w:sz="4" w:space="0" w:color="auto"/>
            </w:tcBorders>
          </w:tcPr>
          <w:p w14:paraId="62C6013E" w14:textId="77777777" w:rsidR="000A2E16" w:rsidRPr="00164C64" w:rsidRDefault="000A2E16" w:rsidP="00164C64">
            <w:pPr>
              <w:pStyle w:val="Bezriadkovania"/>
              <w:rPr>
                <w:rFonts w:cs="Times New Roman"/>
                <w:sz w:val="20"/>
                <w:szCs w:val="20"/>
              </w:rPr>
            </w:pPr>
          </w:p>
          <w:p w14:paraId="642ACA20" w14:textId="77777777" w:rsidR="00164C64" w:rsidRPr="00164C64" w:rsidRDefault="00164C64" w:rsidP="00164C64">
            <w:pPr>
              <w:pStyle w:val="Bezriadkovania"/>
              <w:jc w:val="center"/>
              <w:rPr>
                <w:rFonts w:cs="Times New Roman"/>
                <w:sz w:val="20"/>
                <w:szCs w:val="20"/>
              </w:rPr>
            </w:pPr>
            <w:r w:rsidRPr="00164C64">
              <w:rPr>
                <w:rFonts w:cs="Times New Roman"/>
                <w:sz w:val="20"/>
                <w:szCs w:val="20"/>
              </w:rPr>
              <w:t>230 V</w:t>
            </w:r>
          </w:p>
          <w:p w14:paraId="7DE07EAE" w14:textId="71BA8858" w:rsidR="00164C64" w:rsidRPr="00164C64" w:rsidRDefault="00164C64" w:rsidP="00164C64">
            <w:pPr>
              <w:pStyle w:val="Bezriadkovania"/>
              <w:jc w:val="center"/>
              <w:rPr>
                <w:rFonts w:cs="Times New Roman"/>
                <w:sz w:val="20"/>
                <w:szCs w:val="20"/>
              </w:rPr>
            </w:pPr>
            <w:r w:rsidRPr="00164C64">
              <w:rPr>
                <w:rFonts w:cs="Times New Roman"/>
                <w:sz w:val="20"/>
                <w:szCs w:val="20"/>
              </w:rPr>
              <w:t>cca 1,5 kW</w:t>
            </w:r>
          </w:p>
          <w:p w14:paraId="24F89D09" w14:textId="4C9A0F83" w:rsidR="00164C64" w:rsidRPr="00164C64" w:rsidRDefault="00164C64" w:rsidP="00164C64">
            <w:pPr>
              <w:pStyle w:val="Bezriadkovania"/>
              <w:jc w:val="center"/>
              <w:rPr>
                <w:rFonts w:cs="Times New Roman"/>
                <w:sz w:val="20"/>
                <w:szCs w:val="20"/>
              </w:rPr>
            </w:pPr>
            <w:r w:rsidRPr="00164C64">
              <w:rPr>
                <w:rFonts w:cs="Times New Roman"/>
                <w:sz w:val="20"/>
                <w:szCs w:val="20"/>
              </w:rPr>
              <w:t>min. 1100 W</w:t>
            </w:r>
          </w:p>
          <w:p w14:paraId="5BB02B6D" w14:textId="5C571692" w:rsidR="00164C64" w:rsidRPr="00164C64" w:rsidRDefault="00164C64" w:rsidP="00164C64">
            <w:pPr>
              <w:pStyle w:val="Bezriadkovania"/>
              <w:jc w:val="center"/>
              <w:rPr>
                <w:rFonts w:cs="Times New Roman"/>
                <w:sz w:val="20"/>
                <w:szCs w:val="20"/>
              </w:rPr>
            </w:pPr>
            <w:r w:rsidRPr="00164C64">
              <w:rPr>
                <w:rFonts w:cs="Times New Roman"/>
                <w:sz w:val="20"/>
                <w:szCs w:val="20"/>
              </w:rPr>
              <w:t>min. 34 l</w:t>
            </w:r>
          </w:p>
          <w:p w14:paraId="6D5A9DFE" w14:textId="54D2783A" w:rsidR="00164C64" w:rsidRPr="00164C64" w:rsidRDefault="00164C64" w:rsidP="00164C64">
            <w:pPr>
              <w:pStyle w:val="Bezriadkovania"/>
              <w:jc w:val="center"/>
              <w:rPr>
                <w:rFonts w:cs="Times New Roman"/>
                <w:sz w:val="20"/>
                <w:szCs w:val="20"/>
              </w:rPr>
            </w:pPr>
            <w:r w:rsidRPr="00164C64">
              <w:rPr>
                <w:rFonts w:cs="Times New Roman"/>
                <w:sz w:val="20"/>
                <w:szCs w:val="20"/>
              </w:rPr>
              <w:t>manuálne</w:t>
            </w:r>
          </w:p>
          <w:p w14:paraId="3F480220" w14:textId="197AD973" w:rsidR="00164C64" w:rsidRPr="00164C64" w:rsidRDefault="00164C64" w:rsidP="00164C64">
            <w:pPr>
              <w:pStyle w:val="Bezriadkovania"/>
              <w:jc w:val="center"/>
              <w:rPr>
                <w:rFonts w:cs="Times New Roman"/>
                <w:sz w:val="20"/>
                <w:szCs w:val="20"/>
              </w:rPr>
            </w:pPr>
            <w:r w:rsidRPr="00164C64">
              <w:rPr>
                <w:rFonts w:cs="Times New Roman"/>
                <w:sz w:val="20"/>
                <w:szCs w:val="20"/>
              </w:rPr>
              <w:t>celonerezové</w:t>
            </w:r>
          </w:p>
        </w:tc>
        <w:tc>
          <w:tcPr>
            <w:tcW w:w="2693" w:type="dxa"/>
            <w:tcBorders>
              <w:top w:val="single" w:sz="2" w:space="0" w:color="auto"/>
              <w:left w:val="single" w:sz="4" w:space="0" w:color="auto"/>
              <w:bottom w:val="single" w:sz="2" w:space="0" w:color="auto"/>
              <w:right w:val="single" w:sz="4" w:space="0" w:color="auto"/>
            </w:tcBorders>
          </w:tcPr>
          <w:p w14:paraId="423F9CFE" w14:textId="77777777" w:rsidR="000A2E16" w:rsidRPr="00164C64" w:rsidRDefault="000A2E16" w:rsidP="000A2E16">
            <w:pPr>
              <w:pStyle w:val="slovannadpisZsnH"/>
              <w:rPr>
                <w:sz w:val="20"/>
                <w:szCs w:val="20"/>
              </w:rPr>
            </w:pPr>
          </w:p>
        </w:tc>
      </w:tr>
      <w:tr w:rsidR="000A2E16" w:rsidRPr="00271369" w14:paraId="6635F0F5" w14:textId="77777777" w:rsidTr="001D07FF">
        <w:tc>
          <w:tcPr>
            <w:tcW w:w="675" w:type="dxa"/>
            <w:tcBorders>
              <w:top w:val="single" w:sz="4" w:space="0" w:color="auto"/>
              <w:left w:val="single" w:sz="4" w:space="0" w:color="auto"/>
              <w:bottom w:val="single" w:sz="4" w:space="0" w:color="auto"/>
              <w:right w:val="single" w:sz="4" w:space="0" w:color="auto"/>
            </w:tcBorders>
          </w:tcPr>
          <w:p w14:paraId="693BAA46" w14:textId="486C0F49" w:rsidR="000A2E16" w:rsidRPr="00164C64" w:rsidRDefault="000A2E16" w:rsidP="0015509F">
            <w:pPr>
              <w:autoSpaceDE w:val="0"/>
              <w:autoSpaceDN w:val="0"/>
              <w:adjustRightInd w:val="0"/>
              <w:rPr>
                <w:rFonts w:cs="Times New Roman"/>
                <w:b/>
                <w:bCs/>
                <w:sz w:val="20"/>
                <w:szCs w:val="20"/>
              </w:rPr>
            </w:pPr>
            <w:r w:rsidRPr="00164C64">
              <w:rPr>
                <w:rFonts w:cs="Times New Roman"/>
                <w:b/>
                <w:bCs/>
                <w:sz w:val="20"/>
                <w:szCs w:val="20"/>
              </w:rPr>
              <w:t>31</w:t>
            </w:r>
          </w:p>
        </w:tc>
        <w:tc>
          <w:tcPr>
            <w:tcW w:w="4111" w:type="dxa"/>
            <w:tcBorders>
              <w:top w:val="single" w:sz="4" w:space="0" w:color="auto"/>
              <w:left w:val="single" w:sz="4" w:space="0" w:color="auto"/>
              <w:bottom w:val="single" w:sz="4" w:space="0" w:color="auto"/>
              <w:right w:val="single" w:sz="4" w:space="0" w:color="auto"/>
            </w:tcBorders>
            <w:vAlign w:val="center"/>
          </w:tcPr>
          <w:p w14:paraId="31003465" w14:textId="77777777" w:rsidR="000A2E16" w:rsidRPr="00164C64" w:rsidRDefault="000A2E16" w:rsidP="0015509F">
            <w:pPr>
              <w:pStyle w:val="Bezriadkovania"/>
              <w:rPr>
                <w:rFonts w:cs="Times New Roman"/>
                <w:b/>
                <w:i/>
                <w:sz w:val="20"/>
                <w:szCs w:val="20"/>
              </w:rPr>
            </w:pPr>
            <w:r w:rsidRPr="00164C64">
              <w:rPr>
                <w:rFonts w:cs="Times New Roman"/>
                <w:b/>
                <w:i/>
                <w:sz w:val="20"/>
                <w:szCs w:val="20"/>
              </w:rPr>
              <w:t>Baliaci stroj</w:t>
            </w:r>
          </w:p>
          <w:p w14:paraId="6FE6CEEB" w14:textId="3B36A477" w:rsidR="000A2E16" w:rsidRPr="00164C64" w:rsidRDefault="00164C64"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Príkon elektro</w:t>
            </w:r>
          </w:p>
          <w:p w14:paraId="049D1179" w14:textId="3A5045FE"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Šírka fólie</w:t>
            </w:r>
          </w:p>
          <w:p w14:paraId="18B40B6D" w14:textId="76E3EB01"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Max.</w:t>
            </w:r>
            <w:r w:rsidR="00164C64" w:rsidRPr="00164C64">
              <w:rPr>
                <w:rFonts w:cs="Times New Roman"/>
                <w:sz w:val="20"/>
                <w:szCs w:val="20"/>
              </w:rPr>
              <w:t xml:space="preserve"> </w:t>
            </w:r>
            <w:r w:rsidRPr="00164C64">
              <w:rPr>
                <w:rFonts w:cs="Times New Roman"/>
                <w:sz w:val="20"/>
                <w:szCs w:val="20"/>
              </w:rPr>
              <w:t>rozmer misky</w:t>
            </w:r>
          </w:p>
          <w:p w14:paraId="4E271E7A" w14:textId="7C2DC8C1" w:rsidR="000A2E16" w:rsidRPr="00164C64" w:rsidRDefault="003F4E90" w:rsidP="0015509F">
            <w:pPr>
              <w:pStyle w:val="Odsekzoznamu"/>
              <w:widowControl w:val="0"/>
              <w:numPr>
                <w:ilvl w:val="0"/>
                <w:numId w:val="5"/>
              </w:numPr>
              <w:ind w:left="243" w:hanging="218"/>
              <w:contextualSpacing w:val="0"/>
              <w:jc w:val="left"/>
              <w:rPr>
                <w:rFonts w:cs="Times New Roman"/>
                <w:sz w:val="20"/>
                <w:szCs w:val="20"/>
              </w:rPr>
            </w:pPr>
            <w:r>
              <w:rPr>
                <w:rFonts w:cs="Times New Roman"/>
                <w:sz w:val="20"/>
                <w:szCs w:val="20"/>
              </w:rPr>
              <w:t>Teplota zatavovania</w:t>
            </w:r>
          </w:p>
          <w:p w14:paraId="4DC90BE8" w14:textId="1D74B17C" w:rsidR="000A2E16" w:rsidRPr="00164C64" w:rsidRDefault="003F4E90" w:rsidP="0015509F">
            <w:pPr>
              <w:pStyle w:val="Odsekzoznamu"/>
              <w:widowControl w:val="0"/>
              <w:numPr>
                <w:ilvl w:val="0"/>
                <w:numId w:val="5"/>
              </w:numPr>
              <w:ind w:left="243" w:hanging="218"/>
              <w:contextualSpacing w:val="0"/>
              <w:jc w:val="left"/>
              <w:rPr>
                <w:rFonts w:cs="Times New Roman"/>
                <w:sz w:val="20"/>
                <w:szCs w:val="20"/>
              </w:rPr>
            </w:pPr>
            <w:r>
              <w:rPr>
                <w:rFonts w:cs="Times New Roman"/>
                <w:sz w:val="20"/>
                <w:szCs w:val="20"/>
              </w:rPr>
              <w:t>kapacita</w:t>
            </w:r>
          </w:p>
          <w:p w14:paraId="34DA981A" w14:textId="2C4105A2" w:rsidR="000A2E16" w:rsidRPr="00164C64" w:rsidRDefault="000A2E16" w:rsidP="0015509F">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matrica dvojdielna</w:t>
            </w:r>
          </w:p>
          <w:p w14:paraId="645439AF" w14:textId="77777777" w:rsidR="00164C64" w:rsidRPr="00164C64" w:rsidRDefault="000A2E16" w:rsidP="00164C64">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matrica plievková</w:t>
            </w:r>
          </w:p>
          <w:p w14:paraId="342D168A" w14:textId="0E35E0FE" w:rsidR="000A2E16" w:rsidRPr="00164C64" w:rsidRDefault="000A2E16" w:rsidP="00164C64">
            <w:pPr>
              <w:pStyle w:val="Bezriadkovania"/>
              <w:widowControl w:val="0"/>
              <w:numPr>
                <w:ilvl w:val="0"/>
                <w:numId w:val="5"/>
              </w:numPr>
              <w:ind w:left="243" w:hanging="218"/>
              <w:jc w:val="left"/>
              <w:rPr>
                <w:rFonts w:cs="Times New Roman"/>
                <w:sz w:val="20"/>
                <w:szCs w:val="20"/>
              </w:rPr>
            </w:pPr>
            <w:r w:rsidRPr="00164C64">
              <w:rPr>
                <w:rFonts w:cs="Times New Roman"/>
                <w:sz w:val="20"/>
                <w:szCs w:val="20"/>
              </w:rPr>
              <w:t>fólia baliaca 360 mm</w:t>
            </w:r>
          </w:p>
        </w:tc>
        <w:tc>
          <w:tcPr>
            <w:tcW w:w="2552" w:type="dxa"/>
            <w:tcBorders>
              <w:top w:val="single" w:sz="4" w:space="0" w:color="auto"/>
              <w:left w:val="single" w:sz="4" w:space="0" w:color="auto"/>
              <w:bottom w:val="single" w:sz="4" w:space="0" w:color="auto"/>
              <w:right w:val="single" w:sz="4" w:space="0" w:color="auto"/>
            </w:tcBorders>
          </w:tcPr>
          <w:p w14:paraId="6C6BE7A9" w14:textId="77777777" w:rsidR="000A2E16" w:rsidRPr="00164C64" w:rsidRDefault="000A2E16" w:rsidP="00164C64">
            <w:pPr>
              <w:pStyle w:val="Bezriadkovania"/>
              <w:rPr>
                <w:rFonts w:cs="Times New Roman"/>
                <w:sz w:val="20"/>
                <w:szCs w:val="20"/>
              </w:rPr>
            </w:pPr>
          </w:p>
          <w:p w14:paraId="7482E06F" w14:textId="1652D63E" w:rsidR="00164C64" w:rsidRPr="00164C64" w:rsidRDefault="00164C64" w:rsidP="00164C64">
            <w:pPr>
              <w:pStyle w:val="Bezriadkovania"/>
              <w:jc w:val="center"/>
              <w:rPr>
                <w:rFonts w:cs="Times New Roman"/>
                <w:sz w:val="20"/>
                <w:szCs w:val="20"/>
              </w:rPr>
            </w:pPr>
            <w:r w:rsidRPr="00164C64">
              <w:rPr>
                <w:rFonts w:cs="Times New Roman"/>
                <w:sz w:val="20"/>
                <w:szCs w:val="20"/>
              </w:rPr>
              <w:t>cca 0,5 kW/230V</w:t>
            </w:r>
          </w:p>
          <w:p w14:paraId="061AE5CF" w14:textId="0E338445" w:rsidR="00164C64" w:rsidRPr="00164C64" w:rsidRDefault="00164C64" w:rsidP="00164C64">
            <w:pPr>
              <w:pStyle w:val="Bezriadkovania"/>
              <w:jc w:val="center"/>
              <w:rPr>
                <w:rFonts w:cs="Times New Roman"/>
                <w:sz w:val="20"/>
                <w:szCs w:val="20"/>
              </w:rPr>
            </w:pPr>
            <w:r w:rsidRPr="00164C64">
              <w:rPr>
                <w:rFonts w:cs="Times New Roman"/>
                <w:sz w:val="20"/>
                <w:szCs w:val="20"/>
              </w:rPr>
              <w:t>max 185 mm</w:t>
            </w:r>
          </w:p>
          <w:p w14:paraId="20BB7276" w14:textId="77777777" w:rsidR="00164C64" w:rsidRPr="00164C64" w:rsidRDefault="00164C64" w:rsidP="00164C64">
            <w:pPr>
              <w:pStyle w:val="Bezriadkovania"/>
              <w:jc w:val="center"/>
              <w:rPr>
                <w:rFonts w:cs="Times New Roman"/>
                <w:sz w:val="20"/>
                <w:szCs w:val="20"/>
              </w:rPr>
            </w:pPr>
            <w:r w:rsidRPr="00164C64">
              <w:rPr>
                <w:rFonts w:cs="Times New Roman"/>
                <w:sz w:val="20"/>
                <w:szCs w:val="20"/>
              </w:rPr>
              <w:t>180x250x100 mm</w:t>
            </w:r>
          </w:p>
          <w:p w14:paraId="7C06F73E" w14:textId="56343779" w:rsidR="00164C64" w:rsidRPr="00164C64" w:rsidRDefault="00CC230B" w:rsidP="00164C64">
            <w:pPr>
              <w:pStyle w:val="Bezriadkovania"/>
              <w:jc w:val="center"/>
              <w:rPr>
                <w:rFonts w:cs="Times New Roman"/>
                <w:sz w:val="20"/>
                <w:szCs w:val="20"/>
              </w:rPr>
            </w:pPr>
            <w:r>
              <w:rPr>
                <w:rFonts w:cs="Times New Roman"/>
                <w:sz w:val="20"/>
                <w:szCs w:val="20"/>
              </w:rPr>
              <w:t xml:space="preserve">cca </w:t>
            </w:r>
            <w:r w:rsidR="00164C64" w:rsidRPr="00164C64">
              <w:rPr>
                <w:rFonts w:cs="Times New Roman"/>
                <w:sz w:val="20"/>
                <w:szCs w:val="20"/>
              </w:rPr>
              <w:t>70 – 210 °C</w:t>
            </w:r>
          </w:p>
          <w:p w14:paraId="004C0B14" w14:textId="00519F77" w:rsidR="00164C64" w:rsidRPr="00164C64" w:rsidRDefault="00164C64" w:rsidP="00164C64">
            <w:pPr>
              <w:pStyle w:val="Bezriadkovania"/>
              <w:jc w:val="center"/>
              <w:rPr>
                <w:rFonts w:cs="Times New Roman"/>
                <w:sz w:val="20"/>
                <w:szCs w:val="20"/>
              </w:rPr>
            </w:pPr>
            <w:r w:rsidRPr="00164C64">
              <w:rPr>
                <w:rFonts w:cs="Times New Roman"/>
                <w:sz w:val="20"/>
                <w:szCs w:val="20"/>
              </w:rPr>
              <w:t>max.8 cyklov/min</w:t>
            </w:r>
          </w:p>
          <w:p w14:paraId="1DD7821C" w14:textId="77777777" w:rsidR="00164C64" w:rsidRPr="00164C64" w:rsidRDefault="00164C64" w:rsidP="00164C64">
            <w:pPr>
              <w:pStyle w:val="Bezriadkovania"/>
              <w:jc w:val="center"/>
              <w:rPr>
                <w:rFonts w:cs="Times New Roman"/>
                <w:sz w:val="20"/>
                <w:szCs w:val="20"/>
              </w:rPr>
            </w:pPr>
            <w:r w:rsidRPr="00164C64">
              <w:rPr>
                <w:rFonts w:cs="Times New Roman"/>
                <w:sz w:val="20"/>
                <w:szCs w:val="20"/>
              </w:rPr>
              <w:t>áno</w:t>
            </w:r>
          </w:p>
          <w:p w14:paraId="6FA7214B" w14:textId="77777777" w:rsidR="00164C64" w:rsidRPr="00164C64" w:rsidRDefault="00164C64" w:rsidP="00164C64">
            <w:pPr>
              <w:pStyle w:val="Bezriadkovania"/>
              <w:jc w:val="center"/>
              <w:rPr>
                <w:rFonts w:cs="Times New Roman"/>
                <w:sz w:val="20"/>
                <w:szCs w:val="20"/>
              </w:rPr>
            </w:pPr>
            <w:r w:rsidRPr="00164C64">
              <w:rPr>
                <w:rFonts w:cs="Times New Roman"/>
                <w:sz w:val="20"/>
                <w:szCs w:val="20"/>
              </w:rPr>
              <w:t>áno</w:t>
            </w:r>
          </w:p>
          <w:p w14:paraId="40C6879F" w14:textId="2D2ED322" w:rsidR="00164C64" w:rsidRPr="00164C64" w:rsidRDefault="00164C64" w:rsidP="00164C64">
            <w:pPr>
              <w:pStyle w:val="Bezriadkovania"/>
              <w:jc w:val="center"/>
              <w:rPr>
                <w:rFonts w:cs="Times New Roman"/>
                <w:sz w:val="20"/>
                <w:szCs w:val="20"/>
              </w:rPr>
            </w:pPr>
            <w:r w:rsidRPr="00164C64">
              <w:rPr>
                <w:rFonts w:cs="Times New Roman"/>
                <w:sz w:val="20"/>
                <w:szCs w:val="20"/>
              </w:rPr>
              <w:t>áno</w:t>
            </w:r>
          </w:p>
        </w:tc>
        <w:tc>
          <w:tcPr>
            <w:tcW w:w="2693" w:type="dxa"/>
            <w:tcBorders>
              <w:top w:val="single" w:sz="2" w:space="0" w:color="auto"/>
              <w:left w:val="single" w:sz="4" w:space="0" w:color="auto"/>
              <w:bottom w:val="single" w:sz="4" w:space="0" w:color="auto"/>
              <w:right w:val="single" w:sz="4" w:space="0" w:color="auto"/>
            </w:tcBorders>
          </w:tcPr>
          <w:p w14:paraId="20909878" w14:textId="77777777" w:rsidR="000A2E16" w:rsidRPr="00164C64" w:rsidRDefault="000A2E16" w:rsidP="000A2E16">
            <w:pPr>
              <w:pStyle w:val="slovannadpisZsnH"/>
              <w:rPr>
                <w:sz w:val="20"/>
                <w:szCs w:val="20"/>
              </w:rPr>
            </w:pPr>
          </w:p>
        </w:tc>
      </w:tr>
    </w:tbl>
    <w:p w14:paraId="012A84A7" w14:textId="77777777" w:rsidR="0015509F" w:rsidRPr="00271369" w:rsidRDefault="0015509F" w:rsidP="000A2E16">
      <w:pPr>
        <w:pStyle w:val="slovannadpisZsnH"/>
      </w:pPr>
    </w:p>
    <w:p w14:paraId="715D3BD3" w14:textId="20CCF2CF" w:rsidR="00410F4D" w:rsidRPr="00271369" w:rsidRDefault="00410F4D" w:rsidP="000A2E16">
      <w:pPr>
        <w:pStyle w:val="slovannadpisZsnH"/>
      </w:pPr>
    </w:p>
    <w:p w14:paraId="718BAB10" w14:textId="162E8A0A" w:rsidR="00410F4D" w:rsidRPr="00271369" w:rsidRDefault="00410F4D" w:rsidP="000A2E16">
      <w:pPr>
        <w:pStyle w:val="slovannadpisZsnH"/>
      </w:pPr>
    </w:p>
    <w:p w14:paraId="1272539D" w14:textId="46FE676E" w:rsidR="00410F4D" w:rsidRPr="00271369" w:rsidRDefault="00410F4D" w:rsidP="000A2E16">
      <w:pPr>
        <w:pStyle w:val="slovannadpisZsnH"/>
      </w:pPr>
    </w:p>
    <w:p w14:paraId="28D2C60C" w14:textId="39048118" w:rsidR="00410F4D" w:rsidRPr="00271369" w:rsidRDefault="00410F4D" w:rsidP="000A2E16">
      <w:pPr>
        <w:pStyle w:val="slovannadpisZsnH"/>
      </w:pPr>
    </w:p>
    <w:p w14:paraId="7CD93B2D" w14:textId="34C015CC" w:rsidR="00410F4D" w:rsidRPr="00271369" w:rsidRDefault="00410F4D" w:rsidP="000A2E16">
      <w:pPr>
        <w:pStyle w:val="slovannadpisZsnH"/>
      </w:pPr>
    </w:p>
    <w:p w14:paraId="4811150A" w14:textId="526109FB" w:rsidR="00410F4D" w:rsidRPr="00271369" w:rsidRDefault="00410F4D" w:rsidP="000A2E16">
      <w:pPr>
        <w:pStyle w:val="slovannadpisZsnH"/>
      </w:pPr>
    </w:p>
    <w:p w14:paraId="5C694BD6" w14:textId="4E8F337F" w:rsidR="00410F4D" w:rsidRPr="00271369" w:rsidRDefault="00410F4D" w:rsidP="000A2E16">
      <w:pPr>
        <w:pStyle w:val="slovannadpisZsnH"/>
      </w:pPr>
    </w:p>
    <w:p w14:paraId="66B77869" w14:textId="279335DA" w:rsidR="00410F4D" w:rsidRPr="00271369" w:rsidRDefault="00410F4D" w:rsidP="000A2E16">
      <w:pPr>
        <w:pStyle w:val="slovannadpisZsnH"/>
      </w:pPr>
    </w:p>
    <w:p w14:paraId="4B8F8957" w14:textId="77777777" w:rsidR="00A64863" w:rsidRPr="00271369" w:rsidRDefault="00A64863" w:rsidP="00A64863">
      <w:pPr>
        <w:autoSpaceDE w:val="0"/>
        <w:autoSpaceDN w:val="0"/>
        <w:adjustRightInd w:val="0"/>
        <w:rPr>
          <w:rFonts w:cs="Times New Roman"/>
        </w:rPr>
      </w:pPr>
      <w:r w:rsidRPr="00271369">
        <w:rPr>
          <w:rFonts w:cs="Times New Roman"/>
        </w:rPr>
        <w:t>V......................... dňa .............</w:t>
      </w:r>
    </w:p>
    <w:p w14:paraId="5C94AF7D" w14:textId="77777777" w:rsidR="00A64863" w:rsidRPr="00271369" w:rsidRDefault="00A64863" w:rsidP="00A64863">
      <w:pPr>
        <w:autoSpaceDE w:val="0"/>
        <w:autoSpaceDN w:val="0"/>
        <w:adjustRightInd w:val="0"/>
        <w:ind w:firstLine="5103"/>
        <w:rPr>
          <w:rFonts w:cs="Times New Roman"/>
        </w:rPr>
      </w:pPr>
      <w:r w:rsidRPr="00271369">
        <w:rPr>
          <w:rFonts w:cs="Times New Roman"/>
        </w:rPr>
        <w:t>–––––––––––––––––––––––––––––––––––</w:t>
      </w:r>
    </w:p>
    <w:p w14:paraId="4F1D22EE" w14:textId="77777777" w:rsidR="00A64863" w:rsidRPr="00271369" w:rsidRDefault="00A64863" w:rsidP="00A64863">
      <w:pPr>
        <w:ind w:firstLine="3686"/>
        <w:jc w:val="center"/>
        <w:rPr>
          <w:rFonts w:cs="Times New Roman"/>
          <w:sz w:val="18"/>
          <w:szCs w:val="18"/>
        </w:rPr>
      </w:pPr>
      <w:r>
        <w:rPr>
          <w:rFonts w:cs="Times New Roman"/>
          <w:sz w:val="18"/>
          <w:szCs w:val="18"/>
        </w:rPr>
        <w:t>Meno, priezvisko, podpis a pečiatka</w:t>
      </w:r>
    </w:p>
    <w:p w14:paraId="2BD1DA1B" w14:textId="77777777" w:rsidR="00A64863" w:rsidRPr="00271369" w:rsidRDefault="00A64863" w:rsidP="00A64863">
      <w:pPr>
        <w:ind w:firstLine="3544"/>
        <w:jc w:val="center"/>
        <w:rPr>
          <w:rFonts w:cs="Times New Roman"/>
          <w:sz w:val="18"/>
          <w:szCs w:val="18"/>
        </w:rPr>
      </w:pPr>
      <w:r w:rsidRPr="00271369">
        <w:rPr>
          <w:rFonts w:cs="Times New Roman"/>
          <w:sz w:val="18"/>
          <w:szCs w:val="18"/>
        </w:rPr>
        <w:t xml:space="preserve">funkcia </w:t>
      </w:r>
    </w:p>
    <w:p w14:paraId="28FAE6D0" w14:textId="3C75932D" w:rsidR="00410F4D" w:rsidRPr="00271369" w:rsidRDefault="00410F4D" w:rsidP="000A2E16">
      <w:pPr>
        <w:pStyle w:val="slovannadpisZsnH"/>
      </w:pPr>
    </w:p>
    <w:p w14:paraId="059C087B" w14:textId="4DFE1613" w:rsidR="00410F4D" w:rsidRPr="00271369" w:rsidRDefault="00410F4D" w:rsidP="000A2E16">
      <w:pPr>
        <w:pStyle w:val="slovannadpisZsnH"/>
      </w:pPr>
    </w:p>
    <w:p w14:paraId="27A1A401" w14:textId="7F1D90AD" w:rsidR="00410F4D" w:rsidRPr="00271369" w:rsidRDefault="00410F4D" w:rsidP="000A2E16">
      <w:pPr>
        <w:pStyle w:val="slovannadpisZsnH"/>
      </w:pPr>
    </w:p>
    <w:p w14:paraId="2C4446A4" w14:textId="5256DCEA" w:rsidR="00410F4D" w:rsidRPr="00271369" w:rsidRDefault="00410F4D" w:rsidP="000A2E16">
      <w:pPr>
        <w:pStyle w:val="slovannadpisZsnH"/>
      </w:pPr>
    </w:p>
    <w:p w14:paraId="6965E6F4" w14:textId="055A18B4" w:rsidR="00410F4D" w:rsidRPr="00271369" w:rsidRDefault="00410F4D" w:rsidP="000A2E16">
      <w:pPr>
        <w:pStyle w:val="slovannadpisZsnH"/>
      </w:pPr>
    </w:p>
    <w:p w14:paraId="6C7260BE" w14:textId="7AF6516E" w:rsidR="00410F4D" w:rsidRPr="00271369" w:rsidRDefault="00410F4D" w:rsidP="000A2E16">
      <w:pPr>
        <w:pStyle w:val="slovannadpisZsnH"/>
      </w:pPr>
    </w:p>
    <w:p w14:paraId="569EE544" w14:textId="28CE48BB" w:rsidR="00410F4D" w:rsidRPr="00271369" w:rsidRDefault="00410F4D" w:rsidP="000A2E16">
      <w:pPr>
        <w:pStyle w:val="slovannadpisZsnH"/>
      </w:pPr>
    </w:p>
    <w:p w14:paraId="0CC8FE69" w14:textId="15D4B8C5" w:rsidR="00410F4D" w:rsidRPr="00271369" w:rsidRDefault="00410F4D" w:rsidP="000A2E16">
      <w:pPr>
        <w:pStyle w:val="slovannadpisZsnH"/>
      </w:pPr>
    </w:p>
    <w:p w14:paraId="1CC12101" w14:textId="381BE91F" w:rsidR="00410F4D" w:rsidRPr="00271369" w:rsidRDefault="00410F4D" w:rsidP="000A2E16">
      <w:pPr>
        <w:pStyle w:val="slovannadpisZsnH"/>
      </w:pPr>
    </w:p>
    <w:p w14:paraId="21CB2839" w14:textId="09D2E402" w:rsidR="00410F4D" w:rsidRPr="00271369" w:rsidRDefault="00410F4D" w:rsidP="000A2E16">
      <w:pPr>
        <w:pStyle w:val="slovannadpisZsnH"/>
      </w:pPr>
    </w:p>
    <w:p w14:paraId="7A81D745" w14:textId="622C7B42" w:rsidR="00410F4D" w:rsidRPr="00271369" w:rsidRDefault="00410F4D" w:rsidP="000A2E16">
      <w:pPr>
        <w:pStyle w:val="slovannadpisZsnH"/>
      </w:pPr>
    </w:p>
    <w:p w14:paraId="5F81834B" w14:textId="77777777" w:rsidR="00410F4D" w:rsidRPr="00271369" w:rsidRDefault="00410F4D" w:rsidP="000A2E16">
      <w:pPr>
        <w:pStyle w:val="slovannadpisZsnH"/>
      </w:pPr>
    </w:p>
    <w:p w14:paraId="7061A54F" w14:textId="6D0FBE75" w:rsidR="00410F4D" w:rsidRPr="00271369" w:rsidRDefault="00410F4D" w:rsidP="000A2E16">
      <w:pPr>
        <w:pStyle w:val="slovannadpisZsnH"/>
      </w:pPr>
    </w:p>
    <w:p w14:paraId="100A8AF7" w14:textId="77777777" w:rsidR="00410F4D" w:rsidRPr="00271369" w:rsidRDefault="00410F4D" w:rsidP="000A2E16">
      <w:pPr>
        <w:pStyle w:val="slovannadpisZsnH"/>
      </w:pPr>
    </w:p>
    <w:sectPr w:rsidR="00410F4D" w:rsidRPr="00271369" w:rsidSect="001A3D2F">
      <w:pgSz w:w="11906" w:h="16838"/>
      <w:pgMar w:top="1417" w:right="849" w:bottom="1276" w:left="709"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0F81DA" w15:done="0"/>
  <w15:commentEx w15:paraId="092FC7E1" w15:done="0"/>
  <w15:commentEx w15:paraId="27BA9614" w15:done="0"/>
  <w15:commentEx w15:paraId="05714C0A" w15:done="0"/>
  <w15:commentEx w15:paraId="49B60610" w15:done="0"/>
  <w15:commentEx w15:paraId="0A891276" w15:done="0"/>
  <w15:commentEx w15:paraId="40FAD25D" w15:done="0"/>
  <w15:commentEx w15:paraId="129AA724" w15:done="0"/>
  <w15:commentEx w15:paraId="575B735C" w15:done="0"/>
  <w15:commentEx w15:paraId="77E48D65" w15:done="0"/>
  <w15:commentEx w15:paraId="14B73160" w15:done="0"/>
  <w15:commentEx w15:paraId="1BEB7166" w15:done="0"/>
  <w15:commentEx w15:paraId="2DD3F387" w15:done="0"/>
  <w15:commentEx w15:paraId="277B8E6A" w15:done="0"/>
  <w15:commentEx w15:paraId="27DFC3C0" w15:done="0"/>
  <w15:commentEx w15:paraId="7E9E7F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B8CEE" w14:textId="77777777" w:rsidR="00CC230B" w:rsidRDefault="00CC230B" w:rsidP="00D06C38">
      <w:r>
        <w:separator/>
      </w:r>
    </w:p>
  </w:endnote>
  <w:endnote w:type="continuationSeparator" w:id="0">
    <w:p w14:paraId="5F8C3255" w14:textId="77777777" w:rsidR="00CC230B" w:rsidRDefault="00CC230B" w:rsidP="00D0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6BE8C" w14:textId="77777777" w:rsidR="00CC230B" w:rsidRDefault="00CC230B" w:rsidP="00D06C38">
      <w:r>
        <w:separator/>
      </w:r>
    </w:p>
  </w:footnote>
  <w:footnote w:type="continuationSeparator" w:id="0">
    <w:p w14:paraId="17BE5E76" w14:textId="77777777" w:rsidR="00CC230B" w:rsidRDefault="00CC230B" w:rsidP="00D06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E3721" w14:textId="680FEA08" w:rsidR="00CC230B" w:rsidRDefault="00CC230B" w:rsidP="009839A8">
    <w:pPr>
      <w:pStyle w:val="Zkladntext"/>
      <w:ind w:left="881"/>
      <w:rPr>
        <w:sz w:val="20"/>
      </w:rPr>
    </w:pPr>
    <w:r>
      <w:rPr>
        <w:noProof/>
        <w:sz w:val="20"/>
        <w:lang w:eastAsia="sk-SK"/>
      </w:rPr>
      <w:drawing>
        <wp:inline distT="0" distB="0" distL="0" distR="0" wp14:anchorId="12CBEC20" wp14:editId="54CD6E5E">
          <wp:extent cx="5753100" cy="46482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64820"/>
                  </a:xfrm>
                  <a:prstGeom prst="rect">
                    <a:avLst/>
                  </a:prstGeom>
                  <a:noFill/>
                  <a:ln>
                    <a:noFill/>
                  </a:ln>
                </pic:spPr>
              </pic:pic>
            </a:graphicData>
          </a:graphic>
        </wp:inline>
      </w:drawing>
    </w:r>
  </w:p>
  <w:p w14:paraId="7AC91EFE" w14:textId="5F671B60" w:rsidR="00CC230B" w:rsidRDefault="00CC230B" w:rsidP="00513848">
    <w:pPr>
      <w:jc w:val="center"/>
      <w:rPr>
        <w:b/>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F143B"/>
    <w:multiLevelType w:val="hybridMultilevel"/>
    <w:tmpl w:val="678E0F4E"/>
    <w:lvl w:ilvl="0" w:tplc="0F9416EA">
      <w:start w:val="8"/>
      <w:numFmt w:val="decimal"/>
      <w:lvlText w:val="%1"/>
      <w:lvlJc w:val="left"/>
      <w:pPr>
        <w:ind w:left="603" w:hanging="360"/>
      </w:pPr>
      <w:rPr>
        <w:rFonts w:hint="default"/>
      </w:rPr>
    </w:lvl>
    <w:lvl w:ilvl="1" w:tplc="041B0019" w:tentative="1">
      <w:start w:val="1"/>
      <w:numFmt w:val="lowerLetter"/>
      <w:lvlText w:val="%2."/>
      <w:lvlJc w:val="left"/>
      <w:pPr>
        <w:ind w:left="1323" w:hanging="360"/>
      </w:pPr>
    </w:lvl>
    <w:lvl w:ilvl="2" w:tplc="041B001B" w:tentative="1">
      <w:start w:val="1"/>
      <w:numFmt w:val="lowerRoman"/>
      <w:lvlText w:val="%3."/>
      <w:lvlJc w:val="right"/>
      <w:pPr>
        <w:ind w:left="2043" w:hanging="180"/>
      </w:pPr>
    </w:lvl>
    <w:lvl w:ilvl="3" w:tplc="041B000F" w:tentative="1">
      <w:start w:val="1"/>
      <w:numFmt w:val="decimal"/>
      <w:lvlText w:val="%4."/>
      <w:lvlJc w:val="left"/>
      <w:pPr>
        <w:ind w:left="2763" w:hanging="360"/>
      </w:pPr>
    </w:lvl>
    <w:lvl w:ilvl="4" w:tplc="041B0019" w:tentative="1">
      <w:start w:val="1"/>
      <w:numFmt w:val="lowerLetter"/>
      <w:lvlText w:val="%5."/>
      <w:lvlJc w:val="left"/>
      <w:pPr>
        <w:ind w:left="3483" w:hanging="360"/>
      </w:pPr>
    </w:lvl>
    <w:lvl w:ilvl="5" w:tplc="041B001B" w:tentative="1">
      <w:start w:val="1"/>
      <w:numFmt w:val="lowerRoman"/>
      <w:lvlText w:val="%6."/>
      <w:lvlJc w:val="right"/>
      <w:pPr>
        <w:ind w:left="4203" w:hanging="180"/>
      </w:pPr>
    </w:lvl>
    <w:lvl w:ilvl="6" w:tplc="041B000F" w:tentative="1">
      <w:start w:val="1"/>
      <w:numFmt w:val="decimal"/>
      <w:lvlText w:val="%7."/>
      <w:lvlJc w:val="left"/>
      <w:pPr>
        <w:ind w:left="4923" w:hanging="360"/>
      </w:pPr>
    </w:lvl>
    <w:lvl w:ilvl="7" w:tplc="041B0019" w:tentative="1">
      <w:start w:val="1"/>
      <w:numFmt w:val="lowerLetter"/>
      <w:lvlText w:val="%8."/>
      <w:lvlJc w:val="left"/>
      <w:pPr>
        <w:ind w:left="5643" w:hanging="360"/>
      </w:pPr>
    </w:lvl>
    <w:lvl w:ilvl="8" w:tplc="041B001B" w:tentative="1">
      <w:start w:val="1"/>
      <w:numFmt w:val="lowerRoman"/>
      <w:lvlText w:val="%9."/>
      <w:lvlJc w:val="right"/>
      <w:pPr>
        <w:ind w:left="6363" w:hanging="180"/>
      </w:pPr>
    </w:lvl>
  </w:abstractNum>
  <w:abstractNum w:abstractNumId="1">
    <w:nsid w:val="22280DFD"/>
    <w:multiLevelType w:val="hybridMultilevel"/>
    <w:tmpl w:val="27C890E0"/>
    <w:lvl w:ilvl="0" w:tplc="07D2854C">
      <w:start w:val="6"/>
      <w:numFmt w:val="decimal"/>
      <w:lvlText w:val="%1"/>
      <w:lvlJc w:val="left"/>
      <w:pPr>
        <w:ind w:left="461" w:hanging="360"/>
      </w:pPr>
      <w:rPr>
        <w:rFonts w:hint="default"/>
      </w:rPr>
    </w:lvl>
    <w:lvl w:ilvl="1" w:tplc="041B0019" w:tentative="1">
      <w:start w:val="1"/>
      <w:numFmt w:val="lowerLetter"/>
      <w:lvlText w:val="%2."/>
      <w:lvlJc w:val="left"/>
      <w:pPr>
        <w:ind w:left="1181" w:hanging="360"/>
      </w:pPr>
    </w:lvl>
    <w:lvl w:ilvl="2" w:tplc="041B001B" w:tentative="1">
      <w:start w:val="1"/>
      <w:numFmt w:val="lowerRoman"/>
      <w:lvlText w:val="%3."/>
      <w:lvlJc w:val="right"/>
      <w:pPr>
        <w:ind w:left="1901" w:hanging="180"/>
      </w:pPr>
    </w:lvl>
    <w:lvl w:ilvl="3" w:tplc="041B000F" w:tentative="1">
      <w:start w:val="1"/>
      <w:numFmt w:val="decimal"/>
      <w:lvlText w:val="%4."/>
      <w:lvlJc w:val="left"/>
      <w:pPr>
        <w:ind w:left="2621" w:hanging="360"/>
      </w:pPr>
    </w:lvl>
    <w:lvl w:ilvl="4" w:tplc="041B0019" w:tentative="1">
      <w:start w:val="1"/>
      <w:numFmt w:val="lowerLetter"/>
      <w:lvlText w:val="%5."/>
      <w:lvlJc w:val="left"/>
      <w:pPr>
        <w:ind w:left="3341" w:hanging="360"/>
      </w:pPr>
    </w:lvl>
    <w:lvl w:ilvl="5" w:tplc="041B001B" w:tentative="1">
      <w:start w:val="1"/>
      <w:numFmt w:val="lowerRoman"/>
      <w:lvlText w:val="%6."/>
      <w:lvlJc w:val="right"/>
      <w:pPr>
        <w:ind w:left="4061" w:hanging="180"/>
      </w:pPr>
    </w:lvl>
    <w:lvl w:ilvl="6" w:tplc="041B000F" w:tentative="1">
      <w:start w:val="1"/>
      <w:numFmt w:val="decimal"/>
      <w:lvlText w:val="%7."/>
      <w:lvlJc w:val="left"/>
      <w:pPr>
        <w:ind w:left="4781" w:hanging="360"/>
      </w:pPr>
    </w:lvl>
    <w:lvl w:ilvl="7" w:tplc="041B0019" w:tentative="1">
      <w:start w:val="1"/>
      <w:numFmt w:val="lowerLetter"/>
      <w:lvlText w:val="%8."/>
      <w:lvlJc w:val="left"/>
      <w:pPr>
        <w:ind w:left="5501" w:hanging="360"/>
      </w:pPr>
    </w:lvl>
    <w:lvl w:ilvl="8" w:tplc="041B001B" w:tentative="1">
      <w:start w:val="1"/>
      <w:numFmt w:val="lowerRoman"/>
      <w:lvlText w:val="%9."/>
      <w:lvlJc w:val="right"/>
      <w:pPr>
        <w:ind w:left="6221" w:hanging="180"/>
      </w:pPr>
    </w:lvl>
  </w:abstractNum>
  <w:abstractNum w:abstractNumId="2">
    <w:nsid w:val="2C852364"/>
    <w:multiLevelType w:val="hybridMultilevel"/>
    <w:tmpl w:val="99B2A66A"/>
    <w:lvl w:ilvl="0" w:tplc="BAC49E56">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C9510D9"/>
    <w:multiLevelType w:val="hybridMultilevel"/>
    <w:tmpl w:val="2CFC38B8"/>
    <w:lvl w:ilvl="0" w:tplc="E80CD112">
      <w:start w:val="6"/>
      <w:numFmt w:val="decimal"/>
      <w:lvlText w:val="%1"/>
      <w:lvlJc w:val="left"/>
      <w:pPr>
        <w:ind w:left="480" w:hanging="360"/>
      </w:pPr>
      <w:rPr>
        <w:rFonts w:hint="default"/>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4">
    <w:nsid w:val="3C6C31EC"/>
    <w:multiLevelType w:val="hybridMultilevel"/>
    <w:tmpl w:val="2F58C37C"/>
    <w:lvl w:ilvl="0" w:tplc="7FC05FFE">
      <w:start w:val="6"/>
      <w:numFmt w:val="decimal"/>
      <w:lvlText w:val="%1"/>
      <w:lvlJc w:val="left"/>
      <w:pPr>
        <w:ind w:left="456" w:hanging="360"/>
      </w:pPr>
      <w:rPr>
        <w:rFonts w:hint="default"/>
      </w:rPr>
    </w:lvl>
    <w:lvl w:ilvl="1" w:tplc="041B0019" w:tentative="1">
      <w:start w:val="1"/>
      <w:numFmt w:val="lowerLetter"/>
      <w:lvlText w:val="%2."/>
      <w:lvlJc w:val="left"/>
      <w:pPr>
        <w:ind w:left="1176" w:hanging="360"/>
      </w:pPr>
    </w:lvl>
    <w:lvl w:ilvl="2" w:tplc="041B001B" w:tentative="1">
      <w:start w:val="1"/>
      <w:numFmt w:val="lowerRoman"/>
      <w:lvlText w:val="%3."/>
      <w:lvlJc w:val="right"/>
      <w:pPr>
        <w:ind w:left="1896" w:hanging="180"/>
      </w:pPr>
    </w:lvl>
    <w:lvl w:ilvl="3" w:tplc="041B000F" w:tentative="1">
      <w:start w:val="1"/>
      <w:numFmt w:val="decimal"/>
      <w:lvlText w:val="%4."/>
      <w:lvlJc w:val="left"/>
      <w:pPr>
        <w:ind w:left="2616" w:hanging="360"/>
      </w:pPr>
    </w:lvl>
    <w:lvl w:ilvl="4" w:tplc="041B0019" w:tentative="1">
      <w:start w:val="1"/>
      <w:numFmt w:val="lowerLetter"/>
      <w:lvlText w:val="%5."/>
      <w:lvlJc w:val="left"/>
      <w:pPr>
        <w:ind w:left="3336" w:hanging="360"/>
      </w:pPr>
    </w:lvl>
    <w:lvl w:ilvl="5" w:tplc="041B001B" w:tentative="1">
      <w:start w:val="1"/>
      <w:numFmt w:val="lowerRoman"/>
      <w:lvlText w:val="%6."/>
      <w:lvlJc w:val="right"/>
      <w:pPr>
        <w:ind w:left="4056" w:hanging="180"/>
      </w:pPr>
    </w:lvl>
    <w:lvl w:ilvl="6" w:tplc="041B000F" w:tentative="1">
      <w:start w:val="1"/>
      <w:numFmt w:val="decimal"/>
      <w:lvlText w:val="%7."/>
      <w:lvlJc w:val="left"/>
      <w:pPr>
        <w:ind w:left="4776" w:hanging="360"/>
      </w:pPr>
    </w:lvl>
    <w:lvl w:ilvl="7" w:tplc="041B0019" w:tentative="1">
      <w:start w:val="1"/>
      <w:numFmt w:val="lowerLetter"/>
      <w:lvlText w:val="%8."/>
      <w:lvlJc w:val="left"/>
      <w:pPr>
        <w:ind w:left="5496" w:hanging="360"/>
      </w:pPr>
    </w:lvl>
    <w:lvl w:ilvl="8" w:tplc="041B001B" w:tentative="1">
      <w:start w:val="1"/>
      <w:numFmt w:val="lowerRoman"/>
      <w:lvlText w:val="%9."/>
      <w:lvlJc w:val="right"/>
      <w:pPr>
        <w:ind w:left="6216" w:hanging="180"/>
      </w:pPr>
    </w:lvl>
  </w:abstractNum>
  <w:abstractNum w:abstractNumId="5">
    <w:nsid w:val="4E9F6195"/>
    <w:multiLevelType w:val="hybridMultilevel"/>
    <w:tmpl w:val="813EC122"/>
    <w:lvl w:ilvl="0" w:tplc="3DF8CDE6">
      <w:start w:val="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54946AB6"/>
    <w:multiLevelType w:val="multilevel"/>
    <w:tmpl w:val="23DADEF4"/>
    <w:lvl w:ilvl="0">
      <w:start w:val="1"/>
      <w:numFmt w:val="decimal"/>
      <w:lvlText w:val="%1)"/>
      <w:lvlJc w:val="left"/>
      <w:pPr>
        <w:ind w:left="360" w:hanging="360"/>
      </w:pPr>
      <w:rPr>
        <w:rFonts w:hint="default"/>
      </w:rPr>
    </w:lvl>
    <w:lvl w:ilvl="1">
      <w:start w:val="1"/>
      <w:numFmt w:val="lowerLetter"/>
      <w:pStyle w:val="Nadpis2"/>
      <w:lvlText w:val="%2)"/>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5ADD22E5"/>
    <w:multiLevelType w:val="hybridMultilevel"/>
    <w:tmpl w:val="71C29018"/>
    <w:lvl w:ilvl="0" w:tplc="A9B04744">
      <w:start w:val="400"/>
      <w:numFmt w:val="decimal"/>
      <w:lvlText w:val="%1"/>
      <w:lvlJc w:val="left"/>
      <w:pPr>
        <w:ind w:left="461" w:hanging="360"/>
      </w:pPr>
      <w:rPr>
        <w:rFonts w:hint="default"/>
      </w:rPr>
    </w:lvl>
    <w:lvl w:ilvl="1" w:tplc="041B0019" w:tentative="1">
      <w:start w:val="1"/>
      <w:numFmt w:val="lowerLetter"/>
      <w:lvlText w:val="%2."/>
      <w:lvlJc w:val="left"/>
      <w:pPr>
        <w:ind w:left="1181" w:hanging="360"/>
      </w:pPr>
    </w:lvl>
    <w:lvl w:ilvl="2" w:tplc="041B001B" w:tentative="1">
      <w:start w:val="1"/>
      <w:numFmt w:val="lowerRoman"/>
      <w:lvlText w:val="%3."/>
      <w:lvlJc w:val="right"/>
      <w:pPr>
        <w:ind w:left="1901" w:hanging="180"/>
      </w:pPr>
    </w:lvl>
    <w:lvl w:ilvl="3" w:tplc="041B000F" w:tentative="1">
      <w:start w:val="1"/>
      <w:numFmt w:val="decimal"/>
      <w:lvlText w:val="%4."/>
      <w:lvlJc w:val="left"/>
      <w:pPr>
        <w:ind w:left="2621" w:hanging="360"/>
      </w:pPr>
    </w:lvl>
    <w:lvl w:ilvl="4" w:tplc="041B0019" w:tentative="1">
      <w:start w:val="1"/>
      <w:numFmt w:val="lowerLetter"/>
      <w:lvlText w:val="%5."/>
      <w:lvlJc w:val="left"/>
      <w:pPr>
        <w:ind w:left="3341" w:hanging="360"/>
      </w:pPr>
    </w:lvl>
    <w:lvl w:ilvl="5" w:tplc="041B001B" w:tentative="1">
      <w:start w:val="1"/>
      <w:numFmt w:val="lowerRoman"/>
      <w:lvlText w:val="%6."/>
      <w:lvlJc w:val="right"/>
      <w:pPr>
        <w:ind w:left="4061" w:hanging="180"/>
      </w:pPr>
    </w:lvl>
    <w:lvl w:ilvl="6" w:tplc="041B000F" w:tentative="1">
      <w:start w:val="1"/>
      <w:numFmt w:val="decimal"/>
      <w:lvlText w:val="%7."/>
      <w:lvlJc w:val="left"/>
      <w:pPr>
        <w:ind w:left="4781" w:hanging="360"/>
      </w:pPr>
    </w:lvl>
    <w:lvl w:ilvl="7" w:tplc="041B0019" w:tentative="1">
      <w:start w:val="1"/>
      <w:numFmt w:val="lowerLetter"/>
      <w:lvlText w:val="%8."/>
      <w:lvlJc w:val="left"/>
      <w:pPr>
        <w:ind w:left="5501" w:hanging="360"/>
      </w:pPr>
    </w:lvl>
    <w:lvl w:ilvl="8" w:tplc="041B001B" w:tentative="1">
      <w:start w:val="1"/>
      <w:numFmt w:val="lowerRoman"/>
      <w:lvlText w:val="%9."/>
      <w:lvlJc w:val="right"/>
      <w:pPr>
        <w:ind w:left="6221" w:hanging="180"/>
      </w:pPr>
    </w:lvl>
  </w:abstractNum>
  <w:abstractNum w:abstractNumId="8">
    <w:nsid w:val="63810BBA"/>
    <w:multiLevelType w:val="multilevel"/>
    <w:tmpl w:val="23A83AB6"/>
    <w:lvl w:ilvl="0">
      <w:start w:val="1"/>
      <w:numFmt w:val="decimal"/>
      <w:pStyle w:val="Nadpis1"/>
      <w:lvlText w:val="%1."/>
      <w:lvlJc w:val="left"/>
      <w:pPr>
        <w:ind w:left="360" w:hanging="360"/>
      </w:pPr>
      <w:rPr>
        <w:rFonts w:hint="default"/>
      </w:rPr>
    </w:lvl>
    <w:lvl w:ilvl="1">
      <w:start w:val="1"/>
      <w:numFmt w:val="decimal"/>
      <w:pStyle w:val="Nadpis3"/>
      <w:lvlText w:val="%1.%2."/>
      <w:lvlJc w:val="left"/>
      <w:pPr>
        <w:ind w:left="432" w:hanging="432"/>
      </w:pPr>
      <w:rPr>
        <w:rFonts w:hint="default"/>
      </w:rPr>
    </w:lvl>
    <w:lvl w:ilvl="2">
      <w:start w:val="1"/>
      <w:numFmt w:val="decimal"/>
      <w:lvlText w:val="%1.%2.%3."/>
      <w:lvlJc w:val="left"/>
      <w:pPr>
        <w:ind w:left="1214" w:hanging="64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774568E5"/>
    <w:multiLevelType w:val="multilevel"/>
    <w:tmpl w:val="CF58EF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8"/>
  </w:num>
  <w:num w:numId="3">
    <w:abstractNumId w:val="9"/>
  </w:num>
  <w:num w:numId="4">
    <w:abstractNumId w:val="5"/>
  </w:num>
  <w:num w:numId="5">
    <w:abstractNumId w:val="2"/>
  </w:num>
  <w:num w:numId="6">
    <w:abstractNumId w:val="1"/>
  </w:num>
  <w:num w:numId="7">
    <w:abstractNumId w:val="4"/>
  </w:num>
  <w:num w:numId="8">
    <w:abstractNumId w:val="3"/>
  </w:num>
  <w:num w:numId="9">
    <w:abstractNumId w:val="0"/>
  </w:num>
  <w:num w:numId="10">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SO">
    <w15:presenceInfo w15:providerId="None" w15:userId="  RO/SO"/>
  </w15:person>
  <w15:person w15:author="RO/SO [2]">
    <w15:presenceInfo w15:providerId="None" w15:userId="RO/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7"/>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FA0"/>
    <w:rsid w:val="00003040"/>
    <w:rsid w:val="000132D4"/>
    <w:rsid w:val="000251FF"/>
    <w:rsid w:val="00040EC7"/>
    <w:rsid w:val="00040FF7"/>
    <w:rsid w:val="00047D6E"/>
    <w:rsid w:val="00053C86"/>
    <w:rsid w:val="000608F0"/>
    <w:rsid w:val="00074ED2"/>
    <w:rsid w:val="00080418"/>
    <w:rsid w:val="0008380E"/>
    <w:rsid w:val="00087C82"/>
    <w:rsid w:val="00093027"/>
    <w:rsid w:val="000A2E16"/>
    <w:rsid w:val="000B2CE9"/>
    <w:rsid w:val="000C5D9B"/>
    <w:rsid w:val="000D31BE"/>
    <w:rsid w:val="000D5E03"/>
    <w:rsid w:val="000E1084"/>
    <w:rsid w:val="000E1883"/>
    <w:rsid w:val="000F3D29"/>
    <w:rsid w:val="001011F2"/>
    <w:rsid w:val="00126B43"/>
    <w:rsid w:val="0013077C"/>
    <w:rsid w:val="00134AC4"/>
    <w:rsid w:val="00140830"/>
    <w:rsid w:val="0015509F"/>
    <w:rsid w:val="00164C64"/>
    <w:rsid w:val="00166CAD"/>
    <w:rsid w:val="001670DC"/>
    <w:rsid w:val="0018524F"/>
    <w:rsid w:val="00194DB0"/>
    <w:rsid w:val="00194EEE"/>
    <w:rsid w:val="001A1D1B"/>
    <w:rsid w:val="001A3D2F"/>
    <w:rsid w:val="001A7836"/>
    <w:rsid w:val="001C5817"/>
    <w:rsid w:val="001C5B07"/>
    <w:rsid w:val="001D07FF"/>
    <w:rsid w:val="002120F4"/>
    <w:rsid w:val="00216C32"/>
    <w:rsid w:val="00226586"/>
    <w:rsid w:val="0023748F"/>
    <w:rsid w:val="00260BBF"/>
    <w:rsid w:val="00262461"/>
    <w:rsid w:val="00271369"/>
    <w:rsid w:val="0027429D"/>
    <w:rsid w:val="002856C7"/>
    <w:rsid w:val="00293080"/>
    <w:rsid w:val="002A7F8D"/>
    <w:rsid w:val="002B0851"/>
    <w:rsid w:val="002B723E"/>
    <w:rsid w:val="002C2BC6"/>
    <w:rsid w:val="002E1A60"/>
    <w:rsid w:val="002E37A0"/>
    <w:rsid w:val="002E6D0A"/>
    <w:rsid w:val="002F1E79"/>
    <w:rsid w:val="002F3BF2"/>
    <w:rsid w:val="002F56B7"/>
    <w:rsid w:val="0030689D"/>
    <w:rsid w:val="00307107"/>
    <w:rsid w:val="00310335"/>
    <w:rsid w:val="00312BCD"/>
    <w:rsid w:val="003224F7"/>
    <w:rsid w:val="00336AE9"/>
    <w:rsid w:val="00343818"/>
    <w:rsid w:val="003542EB"/>
    <w:rsid w:val="00354BE3"/>
    <w:rsid w:val="0037038D"/>
    <w:rsid w:val="00370C9F"/>
    <w:rsid w:val="003733E7"/>
    <w:rsid w:val="003734D4"/>
    <w:rsid w:val="003875A0"/>
    <w:rsid w:val="00392240"/>
    <w:rsid w:val="0039419E"/>
    <w:rsid w:val="003A36D5"/>
    <w:rsid w:val="003A550B"/>
    <w:rsid w:val="003B0D10"/>
    <w:rsid w:val="003C6BAE"/>
    <w:rsid w:val="003D16DF"/>
    <w:rsid w:val="003D305C"/>
    <w:rsid w:val="003D4A9C"/>
    <w:rsid w:val="003D6E8A"/>
    <w:rsid w:val="003F4E90"/>
    <w:rsid w:val="00410F4D"/>
    <w:rsid w:val="00422254"/>
    <w:rsid w:val="00432EB8"/>
    <w:rsid w:val="00437D5D"/>
    <w:rsid w:val="00446C03"/>
    <w:rsid w:val="0045127B"/>
    <w:rsid w:val="00460B73"/>
    <w:rsid w:val="00492217"/>
    <w:rsid w:val="004939BE"/>
    <w:rsid w:val="004973C6"/>
    <w:rsid w:val="004A16AB"/>
    <w:rsid w:val="004A3415"/>
    <w:rsid w:val="004B16CC"/>
    <w:rsid w:val="004B4B57"/>
    <w:rsid w:val="004C64F0"/>
    <w:rsid w:val="004D1B9F"/>
    <w:rsid w:val="004E16AA"/>
    <w:rsid w:val="004E1F03"/>
    <w:rsid w:val="004E53FB"/>
    <w:rsid w:val="004E6B06"/>
    <w:rsid w:val="004F2FBF"/>
    <w:rsid w:val="00505403"/>
    <w:rsid w:val="00513848"/>
    <w:rsid w:val="005157AB"/>
    <w:rsid w:val="00520740"/>
    <w:rsid w:val="00526F08"/>
    <w:rsid w:val="0054275B"/>
    <w:rsid w:val="005446FC"/>
    <w:rsid w:val="00544F51"/>
    <w:rsid w:val="0054730A"/>
    <w:rsid w:val="00555F57"/>
    <w:rsid w:val="00557C4B"/>
    <w:rsid w:val="00561A71"/>
    <w:rsid w:val="005704B3"/>
    <w:rsid w:val="00580310"/>
    <w:rsid w:val="00597D6A"/>
    <w:rsid w:val="005A627D"/>
    <w:rsid w:val="005B75C0"/>
    <w:rsid w:val="005C2701"/>
    <w:rsid w:val="005E12BA"/>
    <w:rsid w:val="005F411D"/>
    <w:rsid w:val="005F6FC6"/>
    <w:rsid w:val="0060210A"/>
    <w:rsid w:val="00612AD8"/>
    <w:rsid w:val="00612B86"/>
    <w:rsid w:val="00630D26"/>
    <w:rsid w:val="00634B2F"/>
    <w:rsid w:val="0064064D"/>
    <w:rsid w:val="00646A83"/>
    <w:rsid w:val="006501EA"/>
    <w:rsid w:val="0065254B"/>
    <w:rsid w:val="006629C9"/>
    <w:rsid w:val="00674B70"/>
    <w:rsid w:val="0068070E"/>
    <w:rsid w:val="006838EC"/>
    <w:rsid w:val="00684494"/>
    <w:rsid w:val="006850ED"/>
    <w:rsid w:val="00686C55"/>
    <w:rsid w:val="006B11A1"/>
    <w:rsid w:val="006B17C2"/>
    <w:rsid w:val="006B751B"/>
    <w:rsid w:val="006E330C"/>
    <w:rsid w:val="006E5253"/>
    <w:rsid w:val="006F1EF8"/>
    <w:rsid w:val="00704D21"/>
    <w:rsid w:val="007527A0"/>
    <w:rsid w:val="00755D97"/>
    <w:rsid w:val="00757A20"/>
    <w:rsid w:val="00763175"/>
    <w:rsid w:val="00767868"/>
    <w:rsid w:val="00773928"/>
    <w:rsid w:val="00776FFE"/>
    <w:rsid w:val="00785A58"/>
    <w:rsid w:val="00785E9C"/>
    <w:rsid w:val="0078738E"/>
    <w:rsid w:val="007A0486"/>
    <w:rsid w:val="007A13CA"/>
    <w:rsid w:val="007A39FD"/>
    <w:rsid w:val="007C7484"/>
    <w:rsid w:val="007D68EC"/>
    <w:rsid w:val="007E31BC"/>
    <w:rsid w:val="007E6E39"/>
    <w:rsid w:val="007F13D5"/>
    <w:rsid w:val="00801943"/>
    <w:rsid w:val="00802B4D"/>
    <w:rsid w:val="0080619B"/>
    <w:rsid w:val="00807EB6"/>
    <w:rsid w:val="0081521A"/>
    <w:rsid w:val="00864AA9"/>
    <w:rsid w:val="00867C8B"/>
    <w:rsid w:val="00872A4B"/>
    <w:rsid w:val="008858F2"/>
    <w:rsid w:val="008A2F6B"/>
    <w:rsid w:val="008B1B55"/>
    <w:rsid w:val="008B53F4"/>
    <w:rsid w:val="008C284D"/>
    <w:rsid w:val="008C583D"/>
    <w:rsid w:val="00902F05"/>
    <w:rsid w:val="00902F1A"/>
    <w:rsid w:val="0092141B"/>
    <w:rsid w:val="009302E7"/>
    <w:rsid w:val="00933C73"/>
    <w:rsid w:val="009403B8"/>
    <w:rsid w:val="00940573"/>
    <w:rsid w:val="009510F9"/>
    <w:rsid w:val="00951644"/>
    <w:rsid w:val="00956CF5"/>
    <w:rsid w:val="00964C26"/>
    <w:rsid w:val="0096597A"/>
    <w:rsid w:val="009839A8"/>
    <w:rsid w:val="009B0528"/>
    <w:rsid w:val="009B3C2F"/>
    <w:rsid w:val="009B574D"/>
    <w:rsid w:val="009C7A83"/>
    <w:rsid w:val="009D5DE9"/>
    <w:rsid w:val="00A03FF6"/>
    <w:rsid w:val="00A05B46"/>
    <w:rsid w:val="00A0698C"/>
    <w:rsid w:val="00A10498"/>
    <w:rsid w:val="00A138A5"/>
    <w:rsid w:val="00A21004"/>
    <w:rsid w:val="00A42292"/>
    <w:rsid w:val="00A42E64"/>
    <w:rsid w:val="00A45F33"/>
    <w:rsid w:val="00A465AA"/>
    <w:rsid w:val="00A54E00"/>
    <w:rsid w:val="00A57B9D"/>
    <w:rsid w:val="00A64863"/>
    <w:rsid w:val="00A809D5"/>
    <w:rsid w:val="00A84FA0"/>
    <w:rsid w:val="00AA327C"/>
    <w:rsid w:val="00AA72BF"/>
    <w:rsid w:val="00AB0FEC"/>
    <w:rsid w:val="00AC38A2"/>
    <w:rsid w:val="00AC6F22"/>
    <w:rsid w:val="00AE4D97"/>
    <w:rsid w:val="00B0189D"/>
    <w:rsid w:val="00B02B64"/>
    <w:rsid w:val="00B053F1"/>
    <w:rsid w:val="00B063EC"/>
    <w:rsid w:val="00B11E51"/>
    <w:rsid w:val="00B17C9A"/>
    <w:rsid w:val="00B35882"/>
    <w:rsid w:val="00B416E3"/>
    <w:rsid w:val="00B45B3B"/>
    <w:rsid w:val="00B470FE"/>
    <w:rsid w:val="00B531E8"/>
    <w:rsid w:val="00B61381"/>
    <w:rsid w:val="00B73B8A"/>
    <w:rsid w:val="00B76A27"/>
    <w:rsid w:val="00B9746C"/>
    <w:rsid w:val="00B97FB2"/>
    <w:rsid w:val="00BB71BE"/>
    <w:rsid w:val="00BC6AAC"/>
    <w:rsid w:val="00BD307A"/>
    <w:rsid w:val="00BD5341"/>
    <w:rsid w:val="00BE47A0"/>
    <w:rsid w:val="00BE75D8"/>
    <w:rsid w:val="00BF0549"/>
    <w:rsid w:val="00BF486F"/>
    <w:rsid w:val="00BF4D32"/>
    <w:rsid w:val="00C00D62"/>
    <w:rsid w:val="00C050FC"/>
    <w:rsid w:val="00C14F2B"/>
    <w:rsid w:val="00C167ED"/>
    <w:rsid w:val="00C23D72"/>
    <w:rsid w:val="00C27014"/>
    <w:rsid w:val="00C276CB"/>
    <w:rsid w:val="00C30AAB"/>
    <w:rsid w:val="00C417AD"/>
    <w:rsid w:val="00C43B86"/>
    <w:rsid w:val="00C52899"/>
    <w:rsid w:val="00C709A5"/>
    <w:rsid w:val="00C75CF4"/>
    <w:rsid w:val="00C81912"/>
    <w:rsid w:val="00CA20C7"/>
    <w:rsid w:val="00CA33E6"/>
    <w:rsid w:val="00CB2038"/>
    <w:rsid w:val="00CC230B"/>
    <w:rsid w:val="00CC2740"/>
    <w:rsid w:val="00CD1F1F"/>
    <w:rsid w:val="00CE1B78"/>
    <w:rsid w:val="00CE7142"/>
    <w:rsid w:val="00CE7DE9"/>
    <w:rsid w:val="00CF293F"/>
    <w:rsid w:val="00D00191"/>
    <w:rsid w:val="00D00791"/>
    <w:rsid w:val="00D045EA"/>
    <w:rsid w:val="00D06C38"/>
    <w:rsid w:val="00D06FE9"/>
    <w:rsid w:val="00D10C84"/>
    <w:rsid w:val="00D11D72"/>
    <w:rsid w:val="00D13444"/>
    <w:rsid w:val="00D17037"/>
    <w:rsid w:val="00D22404"/>
    <w:rsid w:val="00D26558"/>
    <w:rsid w:val="00D26BEE"/>
    <w:rsid w:val="00D408AD"/>
    <w:rsid w:val="00D438CB"/>
    <w:rsid w:val="00DB1828"/>
    <w:rsid w:val="00DB640F"/>
    <w:rsid w:val="00DC5CE3"/>
    <w:rsid w:val="00DD3C18"/>
    <w:rsid w:val="00DD7407"/>
    <w:rsid w:val="00DE3719"/>
    <w:rsid w:val="00E00D38"/>
    <w:rsid w:val="00E30A86"/>
    <w:rsid w:val="00E337C8"/>
    <w:rsid w:val="00E4500D"/>
    <w:rsid w:val="00E52B87"/>
    <w:rsid w:val="00E54004"/>
    <w:rsid w:val="00E738F7"/>
    <w:rsid w:val="00E84A94"/>
    <w:rsid w:val="00E85638"/>
    <w:rsid w:val="00E87C26"/>
    <w:rsid w:val="00E96BB0"/>
    <w:rsid w:val="00E96D01"/>
    <w:rsid w:val="00EA1B78"/>
    <w:rsid w:val="00EC0E0E"/>
    <w:rsid w:val="00ED6C68"/>
    <w:rsid w:val="00EE51F9"/>
    <w:rsid w:val="00EE7C90"/>
    <w:rsid w:val="00EF2A9F"/>
    <w:rsid w:val="00EF67AA"/>
    <w:rsid w:val="00F06300"/>
    <w:rsid w:val="00F10845"/>
    <w:rsid w:val="00F22B65"/>
    <w:rsid w:val="00F335A3"/>
    <w:rsid w:val="00F41245"/>
    <w:rsid w:val="00F435FC"/>
    <w:rsid w:val="00F5218B"/>
    <w:rsid w:val="00F57788"/>
    <w:rsid w:val="00F63C21"/>
    <w:rsid w:val="00F67728"/>
    <w:rsid w:val="00F84898"/>
    <w:rsid w:val="00F858EE"/>
    <w:rsid w:val="00F92322"/>
    <w:rsid w:val="00FB1A00"/>
    <w:rsid w:val="00FB37B6"/>
    <w:rsid w:val="00FC2BAA"/>
    <w:rsid w:val="00FD6B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DE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aliases w:val="Text ZsNH"/>
    <w:next w:val="slovannadpisZsnH"/>
    <w:qFormat/>
    <w:rsid w:val="002F3BF2"/>
    <w:pPr>
      <w:spacing w:after="0" w:line="240" w:lineRule="auto"/>
      <w:jc w:val="both"/>
    </w:pPr>
    <w:rPr>
      <w:rFonts w:ascii="Times New Roman" w:hAnsi="Times New Roman"/>
      <w:sz w:val="23"/>
    </w:rPr>
  </w:style>
  <w:style w:type="paragraph" w:styleId="Nadpis1">
    <w:name w:val="heading 1"/>
    <w:basedOn w:val="Normlny"/>
    <w:next w:val="Normlny"/>
    <w:link w:val="Nadpis1Char"/>
    <w:uiPriority w:val="9"/>
    <w:rsid w:val="00F858EE"/>
    <w:pPr>
      <w:keepNext/>
      <w:keepLines/>
      <w:numPr>
        <w:numId w:val="2"/>
      </w:numPr>
      <w:spacing w:before="100" w:beforeAutospacing="1" w:after="120"/>
      <w:ind w:left="357" w:hanging="357"/>
      <w:outlineLvl w:val="0"/>
    </w:pPr>
    <w:rPr>
      <w:rFonts w:eastAsiaTheme="majorEastAsia" w:cstheme="majorBidi"/>
      <w:b/>
      <w:szCs w:val="32"/>
    </w:rPr>
  </w:style>
  <w:style w:type="paragraph" w:styleId="Nadpis2">
    <w:name w:val="heading 2"/>
    <w:basedOn w:val="Normlny"/>
    <w:next w:val="Normlny"/>
    <w:link w:val="Nadpis2Char"/>
    <w:uiPriority w:val="9"/>
    <w:unhideWhenUsed/>
    <w:qFormat/>
    <w:rsid w:val="00343818"/>
    <w:pPr>
      <w:keepNext/>
      <w:keepLines/>
      <w:numPr>
        <w:ilvl w:val="1"/>
        <w:numId w:val="1"/>
      </w:numPr>
      <w:spacing w:before="40" w:after="100" w:afterAutospacing="1"/>
      <w:outlineLvl w:val="1"/>
    </w:pPr>
    <w:rPr>
      <w:rFonts w:eastAsiaTheme="majorEastAsia" w:cstheme="majorBidi"/>
      <w:b/>
      <w:szCs w:val="26"/>
    </w:rPr>
  </w:style>
  <w:style w:type="paragraph" w:styleId="Nadpis3">
    <w:name w:val="heading 3"/>
    <w:basedOn w:val="Normlny"/>
    <w:next w:val="Nadpis4"/>
    <w:link w:val="Nadpis3Char"/>
    <w:uiPriority w:val="9"/>
    <w:unhideWhenUsed/>
    <w:qFormat/>
    <w:rsid w:val="004D1B9F"/>
    <w:pPr>
      <w:keepNext/>
      <w:keepLines/>
      <w:numPr>
        <w:ilvl w:val="1"/>
        <w:numId w:val="2"/>
      </w:numPr>
      <w:spacing w:before="40"/>
      <w:ind w:left="792"/>
      <w:outlineLvl w:val="2"/>
    </w:pPr>
    <w:rPr>
      <w:rFonts w:eastAsiaTheme="majorEastAsia" w:cstheme="majorBidi"/>
      <w:szCs w:val="24"/>
    </w:rPr>
  </w:style>
  <w:style w:type="paragraph" w:styleId="Nadpis4">
    <w:name w:val="heading 4"/>
    <w:basedOn w:val="Normlny"/>
    <w:next w:val="Nadpis1"/>
    <w:link w:val="Nadpis4Char"/>
    <w:autoRedefine/>
    <w:uiPriority w:val="9"/>
    <w:unhideWhenUsed/>
    <w:qFormat/>
    <w:rsid w:val="00432EB8"/>
    <w:pPr>
      <w:outlineLvl w:val="3"/>
    </w:pPr>
    <w:rPr>
      <w:rFonts w:eastAsiaTheme="majorEastAsia" w:cstheme="majorBid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lovannadpisZsnH">
    <w:name w:val="Číslovaný nadpis ZsnH"/>
    <w:basedOn w:val="Pokraovaniezoznamu"/>
    <w:autoRedefine/>
    <w:qFormat/>
    <w:rsid w:val="000A2E16"/>
    <w:pPr>
      <w:autoSpaceDE w:val="0"/>
      <w:autoSpaceDN w:val="0"/>
      <w:adjustRightInd w:val="0"/>
      <w:spacing w:before="100" w:beforeAutospacing="1"/>
      <w:ind w:left="0"/>
    </w:pPr>
    <w:rPr>
      <w:rFonts w:cs="Times New Roman"/>
      <w:bCs/>
      <w:sz w:val="24"/>
      <w:szCs w:val="23"/>
    </w:rPr>
  </w:style>
  <w:style w:type="paragraph" w:styleId="Odsekzoznamu">
    <w:name w:val="List Paragraph"/>
    <w:aliases w:val="body,Odsek zoznamu2"/>
    <w:basedOn w:val="Normlny"/>
    <w:link w:val="OdsekzoznamuChar"/>
    <w:uiPriority w:val="1"/>
    <w:qFormat/>
    <w:rsid w:val="00DB640F"/>
    <w:pPr>
      <w:ind w:left="720"/>
      <w:contextualSpacing/>
    </w:pPr>
  </w:style>
  <w:style w:type="character" w:styleId="Odkaznakomentr">
    <w:name w:val="annotation reference"/>
    <w:basedOn w:val="Predvolenpsmoodseku"/>
    <w:uiPriority w:val="99"/>
    <w:semiHidden/>
    <w:unhideWhenUsed/>
    <w:rsid w:val="00C709A5"/>
    <w:rPr>
      <w:sz w:val="16"/>
      <w:szCs w:val="16"/>
    </w:rPr>
  </w:style>
  <w:style w:type="paragraph" w:styleId="Textkomentra">
    <w:name w:val="annotation text"/>
    <w:basedOn w:val="Normlny"/>
    <w:link w:val="TextkomentraChar"/>
    <w:uiPriority w:val="99"/>
    <w:semiHidden/>
    <w:unhideWhenUsed/>
    <w:rsid w:val="00C709A5"/>
    <w:rPr>
      <w:sz w:val="20"/>
      <w:szCs w:val="20"/>
    </w:rPr>
  </w:style>
  <w:style w:type="character" w:customStyle="1" w:styleId="TextkomentraChar">
    <w:name w:val="Text komentára Char"/>
    <w:basedOn w:val="Predvolenpsmoodseku"/>
    <w:link w:val="Textkomentra"/>
    <w:uiPriority w:val="99"/>
    <w:semiHidden/>
    <w:rsid w:val="00C709A5"/>
    <w:rPr>
      <w:sz w:val="20"/>
      <w:szCs w:val="20"/>
    </w:rPr>
  </w:style>
  <w:style w:type="paragraph" w:styleId="Predmetkomentra">
    <w:name w:val="annotation subject"/>
    <w:basedOn w:val="Textkomentra"/>
    <w:next w:val="Textkomentra"/>
    <w:link w:val="PredmetkomentraChar"/>
    <w:uiPriority w:val="99"/>
    <w:semiHidden/>
    <w:unhideWhenUsed/>
    <w:rsid w:val="00C709A5"/>
    <w:rPr>
      <w:b/>
      <w:bCs/>
    </w:rPr>
  </w:style>
  <w:style w:type="character" w:customStyle="1" w:styleId="PredmetkomentraChar">
    <w:name w:val="Predmet komentára Char"/>
    <w:basedOn w:val="TextkomentraChar"/>
    <w:link w:val="Predmetkomentra"/>
    <w:uiPriority w:val="99"/>
    <w:semiHidden/>
    <w:rsid w:val="00C709A5"/>
    <w:rPr>
      <w:b/>
      <w:bCs/>
      <w:sz w:val="20"/>
      <w:szCs w:val="20"/>
    </w:rPr>
  </w:style>
  <w:style w:type="paragraph" w:styleId="Textbubliny">
    <w:name w:val="Balloon Text"/>
    <w:basedOn w:val="Normlny"/>
    <w:link w:val="TextbublinyChar"/>
    <w:uiPriority w:val="99"/>
    <w:semiHidden/>
    <w:unhideWhenUsed/>
    <w:rsid w:val="00C709A5"/>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09A5"/>
    <w:rPr>
      <w:rFonts w:ascii="Segoe UI" w:hAnsi="Segoe UI" w:cs="Segoe UI"/>
      <w:sz w:val="18"/>
      <w:szCs w:val="18"/>
    </w:rPr>
  </w:style>
  <w:style w:type="character" w:styleId="Hypertextovprepojenie">
    <w:name w:val="Hyperlink"/>
    <w:basedOn w:val="Predvolenpsmoodseku"/>
    <w:uiPriority w:val="99"/>
    <w:unhideWhenUsed/>
    <w:rsid w:val="00755D97"/>
    <w:rPr>
      <w:color w:val="0563C1" w:themeColor="hyperlink"/>
      <w:u w:val="single"/>
    </w:rPr>
  </w:style>
  <w:style w:type="character" w:styleId="PouitHypertextovPrepojenie">
    <w:name w:val="FollowedHyperlink"/>
    <w:basedOn w:val="Predvolenpsmoodseku"/>
    <w:uiPriority w:val="99"/>
    <w:semiHidden/>
    <w:unhideWhenUsed/>
    <w:rsid w:val="00755D97"/>
    <w:rPr>
      <w:color w:val="954F72" w:themeColor="followedHyperlink"/>
      <w:u w:val="single"/>
    </w:rPr>
  </w:style>
  <w:style w:type="paragraph" w:styleId="Hlavika">
    <w:name w:val="header"/>
    <w:basedOn w:val="Normlny"/>
    <w:link w:val="HlavikaChar"/>
    <w:uiPriority w:val="99"/>
    <w:unhideWhenUsed/>
    <w:rsid w:val="00D06C38"/>
    <w:pPr>
      <w:tabs>
        <w:tab w:val="center" w:pos="4536"/>
        <w:tab w:val="right" w:pos="9072"/>
      </w:tabs>
    </w:pPr>
  </w:style>
  <w:style w:type="character" w:customStyle="1" w:styleId="HlavikaChar">
    <w:name w:val="Hlavička Char"/>
    <w:basedOn w:val="Predvolenpsmoodseku"/>
    <w:link w:val="Hlavika"/>
    <w:uiPriority w:val="99"/>
    <w:rsid w:val="00D06C38"/>
  </w:style>
  <w:style w:type="paragraph" w:styleId="Pta">
    <w:name w:val="footer"/>
    <w:basedOn w:val="Normlny"/>
    <w:link w:val="PtaChar"/>
    <w:uiPriority w:val="99"/>
    <w:unhideWhenUsed/>
    <w:rsid w:val="00D06C38"/>
    <w:pPr>
      <w:tabs>
        <w:tab w:val="center" w:pos="4536"/>
        <w:tab w:val="right" w:pos="9072"/>
      </w:tabs>
    </w:pPr>
  </w:style>
  <w:style w:type="character" w:customStyle="1" w:styleId="PtaChar">
    <w:name w:val="Päta Char"/>
    <w:basedOn w:val="Predvolenpsmoodseku"/>
    <w:link w:val="Pta"/>
    <w:uiPriority w:val="99"/>
    <w:rsid w:val="00D06C38"/>
  </w:style>
  <w:style w:type="character" w:customStyle="1" w:styleId="OdsekzoznamuChar">
    <w:name w:val="Odsek zoznamu Char"/>
    <w:aliases w:val="body Char,Odsek zoznamu2 Char"/>
    <w:link w:val="Odsekzoznamu"/>
    <w:uiPriority w:val="34"/>
    <w:locked/>
    <w:rsid w:val="00807EB6"/>
  </w:style>
  <w:style w:type="paragraph" w:styleId="Zarkazkladnhotextu">
    <w:name w:val="Body Text Indent"/>
    <w:basedOn w:val="Normlny"/>
    <w:link w:val="ZarkazkladnhotextuChar"/>
    <w:semiHidden/>
    <w:rsid w:val="003A550B"/>
    <w:pPr>
      <w:ind w:left="4860"/>
    </w:pPr>
    <w:rPr>
      <w:rFonts w:ascii="Arial" w:eastAsia="Times New Roman" w:hAnsi="Arial" w:cs="Times New Roman"/>
      <w:noProof/>
      <w:szCs w:val="24"/>
      <w:lang w:eastAsia="sk-SK"/>
    </w:rPr>
  </w:style>
  <w:style w:type="character" w:customStyle="1" w:styleId="ZarkazkladnhotextuChar">
    <w:name w:val="Zarážka základného textu Char"/>
    <w:basedOn w:val="Predvolenpsmoodseku"/>
    <w:link w:val="Zarkazkladnhotextu"/>
    <w:semiHidden/>
    <w:rsid w:val="003A550B"/>
    <w:rPr>
      <w:rFonts w:ascii="Arial" w:eastAsia="Times New Roman" w:hAnsi="Arial" w:cs="Times New Roman"/>
      <w:noProof/>
      <w:szCs w:val="24"/>
      <w:lang w:eastAsia="sk-SK"/>
    </w:rPr>
  </w:style>
  <w:style w:type="paragraph" w:styleId="Zkladntext">
    <w:name w:val="Body Text"/>
    <w:basedOn w:val="Normlny"/>
    <w:link w:val="ZkladntextChar"/>
    <w:uiPriority w:val="99"/>
    <w:unhideWhenUsed/>
    <w:rsid w:val="003A550B"/>
    <w:pPr>
      <w:spacing w:after="120"/>
    </w:pPr>
  </w:style>
  <w:style w:type="character" w:customStyle="1" w:styleId="ZkladntextChar">
    <w:name w:val="Základný text Char"/>
    <w:basedOn w:val="Predvolenpsmoodseku"/>
    <w:link w:val="Zkladntext"/>
    <w:uiPriority w:val="99"/>
    <w:rsid w:val="003A550B"/>
  </w:style>
  <w:style w:type="table" w:styleId="Mriekatabuky">
    <w:name w:val="Table Grid"/>
    <w:basedOn w:val="Normlnatabuka"/>
    <w:uiPriority w:val="59"/>
    <w:rsid w:val="00354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basedOn w:val="Predvolenpsmoodseku"/>
    <w:link w:val="Nadpis1"/>
    <w:uiPriority w:val="9"/>
    <w:rsid w:val="00F858EE"/>
    <w:rPr>
      <w:rFonts w:ascii="Times New Roman" w:eastAsiaTheme="majorEastAsia" w:hAnsi="Times New Roman" w:cstheme="majorBidi"/>
      <w:b/>
      <w:sz w:val="23"/>
      <w:szCs w:val="32"/>
    </w:rPr>
  </w:style>
  <w:style w:type="paragraph" w:styleId="Pokraovaniezoznamu">
    <w:name w:val="List Continue"/>
    <w:basedOn w:val="Normlny"/>
    <w:uiPriority w:val="99"/>
    <w:semiHidden/>
    <w:unhideWhenUsed/>
    <w:rsid w:val="0080619B"/>
    <w:pPr>
      <w:spacing w:after="120"/>
      <w:ind w:left="283"/>
      <w:contextualSpacing/>
    </w:pPr>
  </w:style>
  <w:style w:type="paragraph" w:styleId="Obyajntext">
    <w:name w:val="Plain Text"/>
    <w:basedOn w:val="Normlny"/>
    <w:link w:val="ObyajntextChar"/>
    <w:uiPriority w:val="99"/>
    <w:semiHidden/>
    <w:unhideWhenUsed/>
    <w:rsid w:val="0080619B"/>
    <w:rPr>
      <w:rFonts w:ascii="Consolas" w:hAnsi="Consolas"/>
      <w:sz w:val="21"/>
      <w:szCs w:val="21"/>
    </w:rPr>
  </w:style>
  <w:style w:type="character" w:customStyle="1" w:styleId="ObyajntextChar">
    <w:name w:val="Obyčajný text Char"/>
    <w:basedOn w:val="Predvolenpsmoodseku"/>
    <w:link w:val="Obyajntext"/>
    <w:uiPriority w:val="99"/>
    <w:semiHidden/>
    <w:rsid w:val="0080619B"/>
    <w:rPr>
      <w:rFonts w:ascii="Consolas" w:hAnsi="Consolas"/>
      <w:sz w:val="21"/>
      <w:szCs w:val="21"/>
    </w:rPr>
  </w:style>
  <w:style w:type="character" w:customStyle="1" w:styleId="Nadpis2Char">
    <w:name w:val="Nadpis 2 Char"/>
    <w:basedOn w:val="Predvolenpsmoodseku"/>
    <w:link w:val="Nadpis2"/>
    <w:uiPriority w:val="9"/>
    <w:rsid w:val="00343818"/>
    <w:rPr>
      <w:rFonts w:ascii="Times New Roman" w:eastAsiaTheme="majorEastAsia" w:hAnsi="Times New Roman" w:cstheme="majorBidi"/>
      <w:b/>
      <w:sz w:val="23"/>
      <w:szCs w:val="26"/>
    </w:rPr>
  </w:style>
  <w:style w:type="character" w:styleId="Textzstupnhosymbolu">
    <w:name w:val="Placeholder Text"/>
    <w:basedOn w:val="Predvolenpsmoodseku"/>
    <w:uiPriority w:val="99"/>
    <w:semiHidden/>
    <w:rsid w:val="003D6E8A"/>
    <w:rPr>
      <w:color w:val="808080"/>
    </w:rPr>
  </w:style>
  <w:style w:type="character" w:customStyle="1" w:styleId="Nadpis3Char">
    <w:name w:val="Nadpis 3 Char"/>
    <w:basedOn w:val="Predvolenpsmoodseku"/>
    <w:link w:val="Nadpis3"/>
    <w:uiPriority w:val="9"/>
    <w:rsid w:val="004D1B9F"/>
    <w:rPr>
      <w:rFonts w:ascii="Times New Roman" w:eastAsiaTheme="majorEastAsia" w:hAnsi="Times New Roman" w:cstheme="majorBidi"/>
      <w:sz w:val="23"/>
      <w:szCs w:val="24"/>
    </w:rPr>
  </w:style>
  <w:style w:type="character" w:styleId="Jemnzvraznenie">
    <w:name w:val="Subtle Emphasis"/>
    <w:basedOn w:val="Predvolenpsmoodseku"/>
    <w:uiPriority w:val="19"/>
    <w:qFormat/>
    <w:rsid w:val="0060210A"/>
    <w:rPr>
      <w:rFonts w:ascii="Times New Roman" w:hAnsi="Times New Roman"/>
      <w:i w:val="0"/>
      <w:iCs/>
      <w:color w:val="404040" w:themeColor="text1" w:themeTint="BF"/>
      <w:sz w:val="23"/>
    </w:rPr>
  </w:style>
  <w:style w:type="character" w:customStyle="1" w:styleId="Nadpis4Char">
    <w:name w:val="Nadpis 4 Char"/>
    <w:basedOn w:val="Predvolenpsmoodseku"/>
    <w:link w:val="Nadpis4"/>
    <w:uiPriority w:val="9"/>
    <w:rsid w:val="00432EB8"/>
    <w:rPr>
      <w:rFonts w:ascii="Times New Roman" w:eastAsiaTheme="majorEastAsia" w:hAnsi="Times New Roman" w:cstheme="majorBidi"/>
      <w:iCs/>
      <w:sz w:val="23"/>
    </w:rPr>
  </w:style>
  <w:style w:type="paragraph" w:styleId="Revzia">
    <w:name w:val="Revision"/>
    <w:hidden/>
    <w:uiPriority w:val="99"/>
    <w:semiHidden/>
    <w:rsid w:val="00505403"/>
    <w:pPr>
      <w:spacing w:after="0" w:line="240" w:lineRule="auto"/>
    </w:pPr>
    <w:rPr>
      <w:rFonts w:ascii="Times New Roman" w:hAnsi="Times New Roman"/>
      <w:sz w:val="23"/>
    </w:rPr>
  </w:style>
  <w:style w:type="paragraph" w:styleId="Bezriadkovania">
    <w:name w:val="No Spacing"/>
    <w:uiPriority w:val="1"/>
    <w:qFormat/>
    <w:rsid w:val="009510F9"/>
    <w:pPr>
      <w:spacing w:after="0" w:line="240" w:lineRule="auto"/>
      <w:jc w:val="both"/>
    </w:pPr>
    <w:rPr>
      <w:rFonts w:ascii="Times New Roman" w:hAnsi="Times New Roman"/>
      <w:sz w:val="23"/>
    </w:rPr>
  </w:style>
  <w:style w:type="paragraph" w:customStyle="1" w:styleId="Odsekzoznamu1">
    <w:name w:val="Odsek zoznamu1"/>
    <w:basedOn w:val="Normlny"/>
    <w:rsid w:val="00C27014"/>
    <w:pPr>
      <w:ind w:left="720"/>
      <w:contextualSpacing/>
      <w:jc w:val="left"/>
    </w:pPr>
    <w:rPr>
      <w:rFonts w:ascii="Calibri" w:eastAsia="Times New Roman" w:hAnsi="Calibri" w:cs="Times New Roman"/>
      <w:sz w:val="22"/>
    </w:rPr>
  </w:style>
  <w:style w:type="paragraph" w:styleId="Normlnywebov">
    <w:name w:val="Normal (Web)"/>
    <w:basedOn w:val="Normlny"/>
    <w:uiPriority w:val="99"/>
    <w:rsid w:val="00D17037"/>
    <w:pPr>
      <w:spacing w:before="100" w:beforeAutospacing="1" w:after="100" w:afterAutospacing="1"/>
      <w:jc w:val="left"/>
    </w:pPr>
    <w:rPr>
      <w:rFonts w:ascii="Arial Unicode MS" w:eastAsia="Arial Unicode MS" w:hAnsi="Arial Unicode MS" w:cs="Times New Roman" w:hint="eastAsia"/>
      <w:color w:val="000000"/>
      <w:sz w:val="24"/>
      <w:szCs w:val="24"/>
      <w:lang w:eastAsia="sk-SK"/>
    </w:rPr>
  </w:style>
  <w:style w:type="paragraph" w:customStyle="1" w:styleId="Normlnywebov2">
    <w:name w:val="Normálny (webový)2"/>
    <w:rsid w:val="000A2E16"/>
    <w:pPr>
      <w:widowControl w:val="0"/>
      <w:suppressAutoHyphens/>
      <w:spacing w:after="0" w:line="240" w:lineRule="auto"/>
    </w:pPr>
    <w:rPr>
      <w:rFonts w:ascii="Times New Roman" w:eastAsia="Times New Roman" w:hAnsi="Times New Roman" w:cs="Times New Roman"/>
      <w:kern w:val="2"/>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aliases w:val="Text ZsNH"/>
    <w:next w:val="slovannadpisZsnH"/>
    <w:qFormat/>
    <w:rsid w:val="002F3BF2"/>
    <w:pPr>
      <w:spacing w:after="0" w:line="240" w:lineRule="auto"/>
      <w:jc w:val="both"/>
    </w:pPr>
    <w:rPr>
      <w:rFonts w:ascii="Times New Roman" w:hAnsi="Times New Roman"/>
      <w:sz w:val="23"/>
    </w:rPr>
  </w:style>
  <w:style w:type="paragraph" w:styleId="Nadpis1">
    <w:name w:val="heading 1"/>
    <w:basedOn w:val="Normlny"/>
    <w:next w:val="Normlny"/>
    <w:link w:val="Nadpis1Char"/>
    <w:uiPriority w:val="9"/>
    <w:rsid w:val="00F858EE"/>
    <w:pPr>
      <w:keepNext/>
      <w:keepLines/>
      <w:numPr>
        <w:numId w:val="2"/>
      </w:numPr>
      <w:spacing w:before="100" w:beforeAutospacing="1" w:after="120"/>
      <w:ind w:left="357" w:hanging="357"/>
      <w:outlineLvl w:val="0"/>
    </w:pPr>
    <w:rPr>
      <w:rFonts w:eastAsiaTheme="majorEastAsia" w:cstheme="majorBidi"/>
      <w:b/>
      <w:szCs w:val="32"/>
    </w:rPr>
  </w:style>
  <w:style w:type="paragraph" w:styleId="Nadpis2">
    <w:name w:val="heading 2"/>
    <w:basedOn w:val="Normlny"/>
    <w:next w:val="Normlny"/>
    <w:link w:val="Nadpis2Char"/>
    <w:uiPriority w:val="9"/>
    <w:unhideWhenUsed/>
    <w:qFormat/>
    <w:rsid w:val="00343818"/>
    <w:pPr>
      <w:keepNext/>
      <w:keepLines/>
      <w:numPr>
        <w:ilvl w:val="1"/>
        <w:numId w:val="1"/>
      </w:numPr>
      <w:spacing w:before="40" w:after="100" w:afterAutospacing="1"/>
      <w:outlineLvl w:val="1"/>
    </w:pPr>
    <w:rPr>
      <w:rFonts w:eastAsiaTheme="majorEastAsia" w:cstheme="majorBidi"/>
      <w:b/>
      <w:szCs w:val="26"/>
    </w:rPr>
  </w:style>
  <w:style w:type="paragraph" w:styleId="Nadpis3">
    <w:name w:val="heading 3"/>
    <w:basedOn w:val="Normlny"/>
    <w:next w:val="Nadpis4"/>
    <w:link w:val="Nadpis3Char"/>
    <w:uiPriority w:val="9"/>
    <w:unhideWhenUsed/>
    <w:qFormat/>
    <w:rsid w:val="004D1B9F"/>
    <w:pPr>
      <w:keepNext/>
      <w:keepLines/>
      <w:numPr>
        <w:ilvl w:val="1"/>
        <w:numId w:val="2"/>
      </w:numPr>
      <w:spacing w:before="40"/>
      <w:ind w:left="792"/>
      <w:outlineLvl w:val="2"/>
    </w:pPr>
    <w:rPr>
      <w:rFonts w:eastAsiaTheme="majorEastAsia" w:cstheme="majorBidi"/>
      <w:szCs w:val="24"/>
    </w:rPr>
  </w:style>
  <w:style w:type="paragraph" w:styleId="Nadpis4">
    <w:name w:val="heading 4"/>
    <w:basedOn w:val="Normlny"/>
    <w:next w:val="Nadpis1"/>
    <w:link w:val="Nadpis4Char"/>
    <w:autoRedefine/>
    <w:uiPriority w:val="9"/>
    <w:unhideWhenUsed/>
    <w:qFormat/>
    <w:rsid w:val="00432EB8"/>
    <w:pPr>
      <w:outlineLvl w:val="3"/>
    </w:pPr>
    <w:rPr>
      <w:rFonts w:eastAsiaTheme="majorEastAsia" w:cstheme="majorBid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lovannadpisZsnH">
    <w:name w:val="Číslovaný nadpis ZsnH"/>
    <w:basedOn w:val="Pokraovaniezoznamu"/>
    <w:autoRedefine/>
    <w:qFormat/>
    <w:rsid w:val="000A2E16"/>
    <w:pPr>
      <w:autoSpaceDE w:val="0"/>
      <w:autoSpaceDN w:val="0"/>
      <w:adjustRightInd w:val="0"/>
      <w:spacing w:before="100" w:beforeAutospacing="1"/>
      <w:ind w:left="0"/>
    </w:pPr>
    <w:rPr>
      <w:rFonts w:cs="Times New Roman"/>
      <w:bCs/>
      <w:sz w:val="24"/>
      <w:szCs w:val="23"/>
    </w:rPr>
  </w:style>
  <w:style w:type="paragraph" w:styleId="Odsekzoznamu">
    <w:name w:val="List Paragraph"/>
    <w:aliases w:val="body,Odsek zoznamu2"/>
    <w:basedOn w:val="Normlny"/>
    <w:link w:val="OdsekzoznamuChar"/>
    <w:uiPriority w:val="1"/>
    <w:qFormat/>
    <w:rsid w:val="00DB640F"/>
    <w:pPr>
      <w:ind w:left="720"/>
      <w:contextualSpacing/>
    </w:pPr>
  </w:style>
  <w:style w:type="character" w:styleId="Odkaznakomentr">
    <w:name w:val="annotation reference"/>
    <w:basedOn w:val="Predvolenpsmoodseku"/>
    <w:uiPriority w:val="99"/>
    <w:semiHidden/>
    <w:unhideWhenUsed/>
    <w:rsid w:val="00C709A5"/>
    <w:rPr>
      <w:sz w:val="16"/>
      <w:szCs w:val="16"/>
    </w:rPr>
  </w:style>
  <w:style w:type="paragraph" w:styleId="Textkomentra">
    <w:name w:val="annotation text"/>
    <w:basedOn w:val="Normlny"/>
    <w:link w:val="TextkomentraChar"/>
    <w:uiPriority w:val="99"/>
    <w:semiHidden/>
    <w:unhideWhenUsed/>
    <w:rsid w:val="00C709A5"/>
    <w:rPr>
      <w:sz w:val="20"/>
      <w:szCs w:val="20"/>
    </w:rPr>
  </w:style>
  <w:style w:type="character" w:customStyle="1" w:styleId="TextkomentraChar">
    <w:name w:val="Text komentára Char"/>
    <w:basedOn w:val="Predvolenpsmoodseku"/>
    <w:link w:val="Textkomentra"/>
    <w:uiPriority w:val="99"/>
    <w:semiHidden/>
    <w:rsid w:val="00C709A5"/>
    <w:rPr>
      <w:sz w:val="20"/>
      <w:szCs w:val="20"/>
    </w:rPr>
  </w:style>
  <w:style w:type="paragraph" w:styleId="Predmetkomentra">
    <w:name w:val="annotation subject"/>
    <w:basedOn w:val="Textkomentra"/>
    <w:next w:val="Textkomentra"/>
    <w:link w:val="PredmetkomentraChar"/>
    <w:uiPriority w:val="99"/>
    <w:semiHidden/>
    <w:unhideWhenUsed/>
    <w:rsid w:val="00C709A5"/>
    <w:rPr>
      <w:b/>
      <w:bCs/>
    </w:rPr>
  </w:style>
  <w:style w:type="character" w:customStyle="1" w:styleId="PredmetkomentraChar">
    <w:name w:val="Predmet komentára Char"/>
    <w:basedOn w:val="TextkomentraChar"/>
    <w:link w:val="Predmetkomentra"/>
    <w:uiPriority w:val="99"/>
    <w:semiHidden/>
    <w:rsid w:val="00C709A5"/>
    <w:rPr>
      <w:b/>
      <w:bCs/>
      <w:sz w:val="20"/>
      <w:szCs w:val="20"/>
    </w:rPr>
  </w:style>
  <w:style w:type="paragraph" w:styleId="Textbubliny">
    <w:name w:val="Balloon Text"/>
    <w:basedOn w:val="Normlny"/>
    <w:link w:val="TextbublinyChar"/>
    <w:uiPriority w:val="99"/>
    <w:semiHidden/>
    <w:unhideWhenUsed/>
    <w:rsid w:val="00C709A5"/>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09A5"/>
    <w:rPr>
      <w:rFonts w:ascii="Segoe UI" w:hAnsi="Segoe UI" w:cs="Segoe UI"/>
      <w:sz w:val="18"/>
      <w:szCs w:val="18"/>
    </w:rPr>
  </w:style>
  <w:style w:type="character" w:styleId="Hypertextovprepojenie">
    <w:name w:val="Hyperlink"/>
    <w:basedOn w:val="Predvolenpsmoodseku"/>
    <w:uiPriority w:val="99"/>
    <w:unhideWhenUsed/>
    <w:rsid w:val="00755D97"/>
    <w:rPr>
      <w:color w:val="0563C1" w:themeColor="hyperlink"/>
      <w:u w:val="single"/>
    </w:rPr>
  </w:style>
  <w:style w:type="character" w:styleId="PouitHypertextovPrepojenie">
    <w:name w:val="FollowedHyperlink"/>
    <w:basedOn w:val="Predvolenpsmoodseku"/>
    <w:uiPriority w:val="99"/>
    <w:semiHidden/>
    <w:unhideWhenUsed/>
    <w:rsid w:val="00755D97"/>
    <w:rPr>
      <w:color w:val="954F72" w:themeColor="followedHyperlink"/>
      <w:u w:val="single"/>
    </w:rPr>
  </w:style>
  <w:style w:type="paragraph" w:styleId="Hlavika">
    <w:name w:val="header"/>
    <w:basedOn w:val="Normlny"/>
    <w:link w:val="HlavikaChar"/>
    <w:uiPriority w:val="99"/>
    <w:unhideWhenUsed/>
    <w:rsid w:val="00D06C38"/>
    <w:pPr>
      <w:tabs>
        <w:tab w:val="center" w:pos="4536"/>
        <w:tab w:val="right" w:pos="9072"/>
      </w:tabs>
    </w:pPr>
  </w:style>
  <w:style w:type="character" w:customStyle="1" w:styleId="HlavikaChar">
    <w:name w:val="Hlavička Char"/>
    <w:basedOn w:val="Predvolenpsmoodseku"/>
    <w:link w:val="Hlavika"/>
    <w:uiPriority w:val="99"/>
    <w:rsid w:val="00D06C38"/>
  </w:style>
  <w:style w:type="paragraph" w:styleId="Pta">
    <w:name w:val="footer"/>
    <w:basedOn w:val="Normlny"/>
    <w:link w:val="PtaChar"/>
    <w:uiPriority w:val="99"/>
    <w:unhideWhenUsed/>
    <w:rsid w:val="00D06C38"/>
    <w:pPr>
      <w:tabs>
        <w:tab w:val="center" w:pos="4536"/>
        <w:tab w:val="right" w:pos="9072"/>
      </w:tabs>
    </w:pPr>
  </w:style>
  <w:style w:type="character" w:customStyle="1" w:styleId="PtaChar">
    <w:name w:val="Päta Char"/>
    <w:basedOn w:val="Predvolenpsmoodseku"/>
    <w:link w:val="Pta"/>
    <w:uiPriority w:val="99"/>
    <w:rsid w:val="00D06C38"/>
  </w:style>
  <w:style w:type="character" w:customStyle="1" w:styleId="OdsekzoznamuChar">
    <w:name w:val="Odsek zoznamu Char"/>
    <w:aliases w:val="body Char,Odsek zoznamu2 Char"/>
    <w:link w:val="Odsekzoznamu"/>
    <w:uiPriority w:val="34"/>
    <w:locked/>
    <w:rsid w:val="00807EB6"/>
  </w:style>
  <w:style w:type="paragraph" w:styleId="Zarkazkladnhotextu">
    <w:name w:val="Body Text Indent"/>
    <w:basedOn w:val="Normlny"/>
    <w:link w:val="ZarkazkladnhotextuChar"/>
    <w:semiHidden/>
    <w:rsid w:val="003A550B"/>
    <w:pPr>
      <w:ind w:left="4860"/>
    </w:pPr>
    <w:rPr>
      <w:rFonts w:ascii="Arial" w:eastAsia="Times New Roman" w:hAnsi="Arial" w:cs="Times New Roman"/>
      <w:noProof/>
      <w:szCs w:val="24"/>
      <w:lang w:eastAsia="sk-SK"/>
    </w:rPr>
  </w:style>
  <w:style w:type="character" w:customStyle="1" w:styleId="ZarkazkladnhotextuChar">
    <w:name w:val="Zarážka základného textu Char"/>
    <w:basedOn w:val="Predvolenpsmoodseku"/>
    <w:link w:val="Zarkazkladnhotextu"/>
    <w:semiHidden/>
    <w:rsid w:val="003A550B"/>
    <w:rPr>
      <w:rFonts w:ascii="Arial" w:eastAsia="Times New Roman" w:hAnsi="Arial" w:cs="Times New Roman"/>
      <w:noProof/>
      <w:szCs w:val="24"/>
      <w:lang w:eastAsia="sk-SK"/>
    </w:rPr>
  </w:style>
  <w:style w:type="paragraph" w:styleId="Zkladntext">
    <w:name w:val="Body Text"/>
    <w:basedOn w:val="Normlny"/>
    <w:link w:val="ZkladntextChar"/>
    <w:uiPriority w:val="99"/>
    <w:unhideWhenUsed/>
    <w:rsid w:val="003A550B"/>
    <w:pPr>
      <w:spacing w:after="120"/>
    </w:pPr>
  </w:style>
  <w:style w:type="character" w:customStyle="1" w:styleId="ZkladntextChar">
    <w:name w:val="Základný text Char"/>
    <w:basedOn w:val="Predvolenpsmoodseku"/>
    <w:link w:val="Zkladntext"/>
    <w:uiPriority w:val="99"/>
    <w:rsid w:val="003A550B"/>
  </w:style>
  <w:style w:type="table" w:styleId="Mriekatabuky">
    <w:name w:val="Table Grid"/>
    <w:basedOn w:val="Normlnatabuka"/>
    <w:uiPriority w:val="59"/>
    <w:rsid w:val="00354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basedOn w:val="Predvolenpsmoodseku"/>
    <w:link w:val="Nadpis1"/>
    <w:uiPriority w:val="9"/>
    <w:rsid w:val="00F858EE"/>
    <w:rPr>
      <w:rFonts w:ascii="Times New Roman" w:eastAsiaTheme="majorEastAsia" w:hAnsi="Times New Roman" w:cstheme="majorBidi"/>
      <w:b/>
      <w:sz w:val="23"/>
      <w:szCs w:val="32"/>
    </w:rPr>
  </w:style>
  <w:style w:type="paragraph" w:styleId="Pokraovaniezoznamu">
    <w:name w:val="List Continue"/>
    <w:basedOn w:val="Normlny"/>
    <w:uiPriority w:val="99"/>
    <w:semiHidden/>
    <w:unhideWhenUsed/>
    <w:rsid w:val="0080619B"/>
    <w:pPr>
      <w:spacing w:after="120"/>
      <w:ind w:left="283"/>
      <w:contextualSpacing/>
    </w:pPr>
  </w:style>
  <w:style w:type="paragraph" w:styleId="Obyajntext">
    <w:name w:val="Plain Text"/>
    <w:basedOn w:val="Normlny"/>
    <w:link w:val="ObyajntextChar"/>
    <w:uiPriority w:val="99"/>
    <w:semiHidden/>
    <w:unhideWhenUsed/>
    <w:rsid w:val="0080619B"/>
    <w:rPr>
      <w:rFonts w:ascii="Consolas" w:hAnsi="Consolas"/>
      <w:sz w:val="21"/>
      <w:szCs w:val="21"/>
    </w:rPr>
  </w:style>
  <w:style w:type="character" w:customStyle="1" w:styleId="ObyajntextChar">
    <w:name w:val="Obyčajný text Char"/>
    <w:basedOn w:val="Predvolenpsmoodseku"/>
    <w:link w:val="Obyajntext"/>
    <w:uiPriority w:val="99"/>
    <w:semiHidden/>
    <w:rsid w:val="0080619B"/>
    <w:rPr>
      <w:rFonts w:ascii="Consolas" w:hAnsi="Consolas"/>
      <w:sz w:val="21"/>
      <w:szCs w:val="21"/>
    </w:rPr>
  </w:style>
  <w:style w:type="character" w:customStyle="1" w:styleId="Nadpis2Char">
    <w:name w:val="Nadpis 2 Char"/>
    <w:basedOn w:val="Predvolenpsmoodseku"/>
    <w:link w:val="Nadpis2"/>
    <w:uiPriority w:val="9"/>
    <w:rsid w:val="00343818"/>
    <w:rPr>
      <w:rFonts w:ascii="Times New Roman" w:eastAsiaTheme="majorEastAsia" w:hAnsi="Times New Roman" w:cstheme="majorBidi"/>
      <w:b/>
      <w:sz w:val="23"/>
      <w:szCs w:val="26"/>
    </w:rPr>
  </w:style>
  <w:style w:type="character" w:styleId="Textzstupnhosymbolu">
    <w:name w:val="Placeholder Text"/>
    <w:basedOn w:val="Predvolenpsmoodseku"/>
    <w:uiPriority w:val="99"/>
    <w:semiHidden/>
    <w:rsid w:val="003D6E8A"/>
    <w:rPr>
      <w:color w:val="808080"/>
    </w:rPr>
  </w:style>
  <w:style w:type="character" w:customStyle="1" w:styleId="Nadpis3Char">
    <w:name w:val="Nadpis 3 Char"/>
    <w:basedOn w:val="Predvolenpsmoodseku"/>
    <w:link w:val="Nadpis3"/>
    <w:uiPriority w:val="9"/>
    <w:rsid w:val="004D1B9F"/>
    <w:rPr>
      <w:rFonts w:ascii="Times New Roman" w:eastAsiaTheme="majorEastAsia" w:hAnsi="Times New Roman" w:cstheme="majorBidi"/>
      <w:sz w:val="23"/>
      <w:szCs w:val="24"/>
    </w:rPr>
  </w:style>
  <w:style w:type="character" w:styleId="Jemnzvraznenie">
    <w:name w:val="Subtle Emphasis"/>
    <w:basedOn w:val="Predvolenpsmoodseku"/>
    <w:uiPriority w:val="19"/>
    <w:qFormat/>
    <w:rsid w:val="0060210A"/>
    <w:rPr>
      <w:rFonts w:ascii="Times New Roman" w:hAnsi="Times New Roman"/>
      <w:i w:val="0"/>
      <w:iCs/>
      <w:color w:val="404040" w:themeColor="text1" w:themeTint="BF"/>
      <w:sz w:val="23"/>
    </w:rPr>
  </w:style>
  <w:style w:type="character" w:customStyle="1" w:styleId="Nadpis4Char">
    <w:name w:val="Nadpis 4 Char"/>
    <w:basedOn w:val="Predvolenpsmoodseku"/>
    <w:link w:val="Nadpis4"/>
    <w:uiPriority w:val="9"/>
    <w:rsid w:val="00432EB8"/>
    <w:rPr>
      <w:rFonts w:ascii="Times New Roman" w:eastAsiaTheme="majorEastAsia" w:hAnsi="Times New Roman" w:cstheme="majorBidi"/>
      <w:iCs/>
      <w:sz w:val="23"/>
    </w:rPr>
  </w:style>
  <w:style w:type="paragraph" w:styleId="Revzia">
    <w:name w:val="Revision"/>
    <w:hidden/>
    <w:uiPriority w:val="99"/>
    <w:semiHidden/>
    <w:rsid w:val="00505403"/>
    <w:pPr>
      <w:spacing w:after="0" w:line="240" w:lineRule="auto"/>
    </w:pPr>
    <w:rPr>
      <w:rFonts w:ascii="Times New Roman" w:hAnsi="Times New Roman"/>
      <w:sz w:val="23"/>
    </w:rPr>
  </w:style>
  <w:style w:type="paragraph" w:styleId="Bezriadkovania">
    <w:name w:val="No Spacing"/>
    <w:uiPriority w:val="1"/>
    <w:qFormat/>
    <w:rsid w:val="009510F9"/>
    <w:pPr>
      <w:spacing w:after="0" w:line="240" w:lineRule="auto"/>
      <w:jc w:val="both"/>
    </w:pPr>
    <w:rPr>
      <w:rFonts w:ascii="Times New Roman" w:hAnsi="Times New Roman"/>
      <w:sz w:val="23"/>
    </w:rPr>
  </w:style>
  <w:style w:type="paragraph" w:customStyle="1" w:styleId="Odsekzoznamu1">
    <w:name w:val="Odsek zoznamu1"/>
    <w:basedOn w:val="Normlny"/>
    <w:rsid w:val="00C27014"/>
    <w:pPr>
      <w:ind w:left="720"/>
      <w:contextualSpacing/>
      <w:jc w:val="left"/>
    </w:pPr>
    <w:rPr>
      <w:rFonts w:ascii="Calibri" w:eastAsia="Times New Roman" w:hAnsi="Calibri" w:cs="Times New Roman"/>
      <w:sz w:val="22"/>
    </w:rPr>
  </w:style>
  <w:style w:type="paragraph" w:styleId="Normlnywebov">
    <w:name w:val="Normal (Web)"/>
    <w:basedOn w:val="Normlny"/>
    <w:uiPriority w:val="99"/>
    <w:rsid w:val="00D17037"/>
    <w:pPr>
      <w:spacing w:before="100" w:beforeAutospacing="1" w:after="100" w:afterAutospacing="1"/>
      <w:jc w:val="left"/>
    </w:pPr>
    <w:rPr>
      <w:rFonts w:ascii="Arial Unicode MS" w:eastAsia="Arial Unicode MS" w:hAnsi="Arial Unicode MS" w:cs="Times New Roman" w:hint="eastAsia"/>
      <w:color w:val="000000"/>
      <w:sz w:val="24"/>
      <w:szCs w:val="24"/>
      <w:lang w:eastAsia="sk-SK"/>
    </w:rPr>
  </w:style>
  <w:style w:type="paragraph" w:customStyle="1" w:styleId="Normlnywebov2">
    <w:name w:val="Normálny (webový)2"/>
    <w:rsid w:val="000A2E16"/>
    <w:pPr>
      <w:widowControl w:val="0"/>
      <w:suppressAutoHyphens/>
      <w:spacing w:after="0" w:line="240" w:lineRule="auto"/>
    </w:pPr>
    <w:rPr>
      <w:rFonts w:ascii="Times New Roman" w:eastAsia="Times New Roman" w:hAnsi="Times New Roman" w:cs="Times New Roman"/>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3251">
      <w:bodyDiv w:val="1"/>
      <w:marLeft w:val="0"/>
      <w:marRight w:val="0"/>
      <w:marTop w:val="0"/>
      <w:marBottom w:val="0"/>
      <w:divBdr>
        <w:top w:val="none" w:sz="0" w:space="0" w:color="auto"/>
        <w:left w:val="none" w:sz="0" w:space="0" w:color="auto"/>
        <w:bottom w:val="none" w:sz="0" w:space="0" w:color="auto"/>
        <w:right w:val="none" w:sz="0" w:space="0" w:color="auto"/>
      </w:divBdr>
    </w:div>
    <w:div w:id="208080704">
      <w:bodyDiv w:val="1"/>
      <w:marLeft w:val="0"/>
      <w:marRight w:val="0"/>
      <w:marTop w:val="0"/>
      <w:marBottom w:val="0"/>
      <w:divBdr>
        <w:top w:val="none" w:sz="0" w:space="0" w:color="auto"/>
        <w:left w:val="none" w:sz="0" w:space="0" w:color="auto"/>
        <w:bottom w:val="none" w:sz="0" w:space="0" w:color="auto"/>
        <w:right w:val="none" w:sz="0" w:space="0" w:color="auto"/>
      </w:divBdr>
      <w:divsChild>
        <w:div w:id="1567301124">
          <w:marLeft w:val="0"/>
          <w:marRight w:val="0"/>
          <w:marTop w:val="100"/>
          <w:marBottom w:val="100"/>
          <w:divBdr>
            <w:top w:val="none" w:sz="0" w:space="0" w:color="auto"/>
            <w:left w:val="none" w:sz="0" w:space="0" w:color="auto"/>
            <w:bottom w:val="none" w:sz="0" w:space="0" w:color="auto"/>
            <w:right w:val="none" w:sz="0" w:space="0" w:color="auto"/>
          </w:divBdr>
          <w:divsChild>
            <w:div w:id="963193948">
              <w:marLeft w:val="0"/>
              <w:marRight w:val="0"/>
              <w:marTop w:val="225"/>
              <w:marBottom w:val="750"/>
              <w:divBdr>
                <w:top w:val="none" w:sz="0" w:space="0" w:color="auto"/>
                <w:left w:val="none" w:sz="0" w:space="0" w:color="auto"/>
                <w:bottom w:val="none" w:sz="0" w:space="0" w:color="auto"/>
                <w:right w:val="none" w:sz="0" w:space="0" w:color="auto"/>
              </w:divBdr>
              <w:divsChild>
                <w:div w:id="1020203224">
                  <w:marLeft w:val="0"/>
                  <w:marRight w:val="0"/>
                  <w:marTop w:val="0"/>
                  <w:marBottom w:val="0"/>
                  <w:divBdr>
                    <w:top w:val="none" w:sz="0" w:space="0" w:color="auto"/>
                    <w:left w:val="none" w:sz="0" w:space="0" w:color="auto"/>
                    <w:bottom w:val="none" w:sz="0" w:space="0" w:color="auto"/>
                    <w:right w:val="none" w:sz="0" w:space="0" w:color="auto"/>
                  </w:divBdr>
                  <w:divsChild>
                    <w:div w:id="1604530191">
                      <w:marLeft w:val="0"/>
                      <w:marRight w:val="0"/>
                      <w:marTop w:val="0"/>
                      <w:marBottom w:val="0"/>
                      <w:divBdr>
                        <w:top w:val="none" w:sz="0" w:space="0" w:color="auto"/>
                        <w:left w:val="none" w:sz="0" w:space="0" w:color="auto"/>
                        <w:bottom w:val="none" w:sz="0" w:space="0" w:color="auto"/>
                        <w:right w:val="none" w:sz="0" w:space="0" w:color="auto"/>
                      </w:divBdr>
                      <w:divsChild>
                        <w:div w:id="438724995">
                          <w:marLeft w:val="0"/>
                          <w:marRight w:val="0"/>
                          <w:marTop w:val="0"/>
                          <w:marBottom w:val="0"/>
                          <w:divBdr>
                            <w:top w:val="none" w:sz="0" w:space="0" w:color="auto"/>
                            <w:left w:val="none" w:sz="0" w:space="0" w:color="auto"/>
                            <w:bottom w:val="none" w:sz="0" w:space="0" w:color="auto"/>
                            <w:right w:val="none" w:sz="0" w:space="0" w:color="auto"/>
                          </w:divBdr>
                          <w:divsChild>
                            <w:div w:id="1975062006">
                              <w:marLeft w:val="0"/>
                              <w:marRight w:val="0"/>
                              <w:marTop w:val="0"/>
                              <w:marBottom w:val="0"/>
                              <w:divBdr>
                                <w:top w:val="none" w:sz="0" w:space="0" w:color="auto"/>
                                <w:left w:val="none" w:sz="0" w:space="0" w:color="auto"/>
                                <w:bottom w:val="none" w:sz="0" w:space="0" w:color="auto"/>
                                <w:right w:val="none" w:sz="0" w:space="0" w:color="auto"/>
                              </w:divBdr>
                              <w:divsChild>
                                <w:div w:id="1666741746">
                                  <w:marLeft w:val="0"/>
                                  <w:marRight w:val="0"/>
                                  <w:marTop w:val="0"/>
                                  <w:marBottom w:val="0"/>
                                  <w:divBdr>
                                    <w:top w:val="none" w:sz="0" w:space="0" w:color="auto"/>
                                    <w:left w:val="none" w:sz="0" w:space="0" w:color="auto"/>
                                    <w:bottom w:val="none" w:sz="0" w:space="0" w:color="auto"/>
                                    <w:right w:val="none" w:sz="0" w:space="0" w:color="auto"/>
                                  </w:divBdr>
                                  <w:divsChild>
                                    <w:div w:id="321390221">
                                      <w:marLeft w:val="0"/>
                                      <w:marRight w:val="0"/>
                                      <w:marTop w:val="0"/>
                                      <w:marBottom w:val="0"/>
                                      <w:divBdr>
                                        <w:top w:val="none" w:sz="0" w:space="0" w:color="auto"/>
                                        <w:left w:val="none" w:sz="0" w:space="0" w:color="auto"/>
                                        <w:bottom w:val="none" w:sz="0" w:space="0" w:color="auto"/>
                                        <w:right w:val="none" w:sz="0" w:space="0" w:color="auto"/>
                                      </w:divBdr>
                                      <w:divsChild>
                                        <w:div w:id="1436753676">
                                          <w:marLeft w:val="0"/>
                                          <w:marRight w:val="0"/>
                                          <w:marTop w:val="0"/>
                                          <w:marBottom w:val="0"/>
                                          <w:divBdr>
                                            <w:top w:val="none" w:sz="0" w:space="0" w:color="auto"/>
                                            <w:left w:val="none" w:sz="0" w:space="0" w:color="auto"/>
                                            <w:bottom w:val="none" w:sz="0" w:space="0" w:color="auto"/>
                                            <w:right w:val="none" w:sz="0" w:space="0" w:color="auto"/>
                                          </w:divBdr>
                                          <w:divsChild>
                                            <w:div w:id="79062015">
                                              <w:marLeft w:val="0"/>
                                              <w:marRight w:val="0"/>
                                              <w:marTop w:val="0"/>
                                              <w:marBottom w:val="0"/>
                                              <w:divBdr>
                                                <w:top w:val="none" w:sz="0" w:space="0" w:color="auto"/>
                                                <w:left w:val="none" w:sz="0" w:space="0" w:color="auto"/>
                                                <w:bottom w:val="none" w:sz="0" w:space="0" w:color="auto"/>
                                                <w:right w:val="none" w:sz="0" w:space="0" w:color="auto"/>
                                              </w:divBdr>
                                              <w:divsChild>
                                                <w:div w:id="567616051">
                                                  <w:marLeft w:val="0"/>
                                                  <w:marRight w:val="0"/>
                                                  <w:marTop w:val="0"/>
                                                  <w:marBottom w:val="0"/>
                                                  <w:divBdr>
                                                    <w:top w:val="none" w:sz="0" w:space="0" w:color="auto"/>
                                                    <w:left w:val="none" w:sz="0" w:space="0" w:color="auto"/>
                                                    <w:bottom w:val="none" w:sz="0" w:space="0" w:color="auto"/>
                                                    <w:right w:val="none" w:sz="0" w:space="0" w:color="auto"/>
                                                  </w:divBdr>
                                                  <w:divsChild>
                                                    <w:div w:id="1392000592">
                                                      <w:marLeft w:val="0"/>
                                                      <w:marRight w:val="0"/>
                                                      <w:marTop w:val="0"/>
                                                      <w:marBottom w:val="0"/>
                                                      <w:divBdr>
                                                        <w:top w:val="none" w:sz="0" w:space="0" w:color="auto"/>
                                                        <w:left w:val="none" w:sz="0" w:space="0" w:color="auto"/>
                                                        <w:bottom w:val="none" w:sz="0" w:space="0" w:color="auto"/>
                                                        <w:right w:val="none" w:sz="0" w:space="0" w:color="auto"/>
                                                      </w:divBdr>
                                                      <w:divsChild>
                                                        <w:div w:id="1267076426">
                                                          <w:marLeft w:val="0"/>
                                                          <w:marRight w:val="0"/>
                                                          <w:marTop w:val="0"/>
                                                          <w:marBottom w:val="0"/>
                                                          <w:divBdr>
                                                            <w:top w:val="none" w:sz="0" w:space="0" w:color="auto"/>
                                                            <w:left w:val="none" w:sz="0" w:space="0" w:color="auto"/>
                                                            <w:bottom w:val="none" w:sz="0" w:space="0" w:color="auto"/>
                                                            <w:right w:val="none" w:sz="0" w:space="0" w:color="auto"/>
                                                          </w:divBdr>
                                                          <w:divsChild>
                                                            <w:div w:id="637494791">
                                                              <w:marLeft w:val="0"/>
                                                              <w:marRight w:val="0"/>
                                                              <w:marTop w:val="0"/>
                                                              <w:marBottom w:val="0"/>
                                                              <w:divBdr>
                                                                <w:top w:val="none" w:sz="0" w:space="0" w:color="auto"/>
                                                                <w:left w:val="none" w:sz="0" w:space="0" w:color="auto"/>
                                                                <w:bottom w:val="none" w:sz="0" w:space="0" w:color="auto"/>
                                                                <w:right w:val="none" w:sz="0" w:space="0" w:color="auto"/>
                                                              </w:divBdr>
                                                              <w:divsChild>
                                                                <w:div w:id="1205362455">
                                                                  <w:marLeft w:val="0"/>
                                                                  <w:marRight w:val="0"/>
                                                                  <w:marTop w:val="0"/>
                                                                  <w:marBottom w:val="0"/>
                                                                  <w:divBdr>
                                                                    <w:top w:val="none" w:sz="0" w:space="0" w:color="auto"/>
                                                                    <w:left w:val="none" w:sz="0" w:space="0" w:color="auto"/>
                                                                    <w:bottom w:val="none" w:sz="0" w:space="0" w:color="auto"/>
                                                                    <w:right w:val="none" w:sz="0" w:space="0" w:color="auto"/>
                                                                  </w:divBdr>
                                                                  <w:divsChild>
                                                                    <w:div w:id="502628236">
                                                                      <w:marLeft w:val="0"/>
                                                                      <w:marRight w:val="0"/>
                                                                      <w:marTop w:val="0"/>
                                                                      <w:marBottom w:val="0"/>
                                                                      <w:divBdr>
                                                                        <w:top w:val="none" w:sz="0" w:space="0" w:color="auto"/>
                                                                        <w:left w:val="none" w:sz="0" w:space="0" w:color="auto"/>
                                                                        <w:bottom w:val="none" w:sz="0" w:space="0" w:color="auto"/>
                                                                        <w:right w:val="none" w:sz="0" w:space="0" w:color="auto"/>
                                                                      </w:divBdr>
                                                                      <w:divsChild>
                                                                        <w:div w:id="1293445592">
                                                                          <w:marLeft w:val="0"/>
                                                                          <w:marRight w:val="0"/>
                                                                          <w:marTop w:val="0"/>
                                                                          <w:marBottom w:val="0"/>
                                                                          <w:divBdr>
                                                                            <w:top w:val="none" w:sz="0" w:space="0" w:color="auto"/>
                                                                            <w:left w:val="none" w:sz="0" w:space="0" w:color="auto"/>
                                                                            <w:bottom w:val="none" w:sz="0" w:space="0" w:color="auto"/>
                                                                            <w:right w:val="none" w:sz="0" w:space="0" w:color="auto"/>
                                                                          </w:divBdr>
                                                                          <w:divsChild>
                                                                            <w:div w:id="1087113722">
                                                                              <w:marLeft w:val="0"/>
                                                                              <w:marRight w:val="0"/>
                                                                              <w:marTop w:val="0"/>
                                                                              <w:marBottom w:val="0"/>
                                                                              <w:divBdr>
                                                                                <w:top w:val="none" w:sz="0" w:space="0" w:color="auto"/>
                                                                                <w:left w:val="none" w:sz="0" w:space="0" w:color="auto"/>
                                                                                <w:bottom w:val="none" w:sz="0" w:space="0" w:color="auto"/>
                                                                                <w:right w:val="none" w:sz="0" w:space="0" w:color="auto"/>
                                                                              </w:divBdr>
                                                                              <w:divsChild>
                                                                                <w:div w:id="713500019">
                                                                                  <w:marLeft w:val="0"/>
                                                                                  <w:marRight w:val="0"/>
                                                                                  <w:marTop w:val="0"/>
                                                                                  <w:marBottom w:val="0"/>
                                                                                  <w:divBdr>
                                                                                    <w:top w:val="none" w:sz="0" w:space="0" w:color="auto"/>
                                                                                    <w:left w:val="none" w:sz="0" w:space="0" w:color="auto"/>
                                                                                    <w:bottom w:val="none" w:sz="0" w:space="0" w:color="auto"/>
                                                                                    <w:right w:val="none" w:sz="0" w:space="0" w:color="auto"/>
                                                                                  </w:divBdr>
                                                                                </w:div>
                                                                              </w:divsChild>
                                                                            </w:div>
                                                                            <w:div w:id="1946959455">
                                                                              <w:marLeft w:val="0"/>
                                                                              <w:marRight w:val="0"/>
                                                                              <w:marTop w:val="0"/>
                                                                              <w:marBottom w:val="0"/>
                                                                              <w:divBdr>
                                                                                <w:top w:val="none" w:sz="0" w:space="0" w:color="auto"/>
                                                                                <w:left w:val="none" w:sz="0" w:space="0" w:color="auto"/>
                                                                                <w:bottom w:val="none" w:sz="0" w:space="0" w:color="auto"/>
                                                                                <w:right w:val="none" w:sz="0" w:space="0" w:color="auto"/>
                                                                              </w:divBdr>
                                                                              <w:divsChild>
                                                                                <w:div w:id="1285578120">
                                                                                  <w:marLeft w:val="0"/>
                                                                                  <w:marRight w:val="0"/>
                                                                                  <w:marTop w:val="0"/>
                                                                                  <w:marBottom w:val="0"/>
                                                                                  <w:divBdr>
                                                                                    <w:top w:val="none" w:sz="0" w:space="0" w:color="auto"/>
                                                                                    <w:left w:val="none" w:sz="0" w:space="0" w:color="auto"/>
                                                                                    <w:bottom w:val="none" w:sz="0" w:space="0" w:color="auto"/>
                                                                                    <w:right w:val="none" w:sz="0" w:space="0" w:color="auto"/>
                                                                                  </w:divBdr>
                                                                                </w:div>
                                                                                <w:div w:id="1344163491">
                                                                                  <w:marLeft w:val="0"/>
                                                                                  <w:marRight w:val="0"/>
                                                                                  <w:marTop w:val="0"/>
                                                                                  <w:marBottom w:val="0"/>
                                                                                  <w:divBdr>
                                                                                    <w:top w:val="none" w:sz="0" w:space="0" w:color="auto"/>
                                                                                    <w:left w:val="none" w:sz="0" w:space="0" w:color="auto"/>
                                                                                    <w:bottom w:val="none" w:sz="0" w:space="0" w:color="auto"/>
                                                                                    <w:right w:val="none" w:sz="0" w:space="0" w:color="auto"/>
                                                                                  </w:divBdr>
                                                                                </w:div>
                                                                                <w:div w:id="353000314">
                                                                                  <w:marLeft w:val="0"/>
                                                                                  <w:marRight w:val="0"/>
                                                                                  <w:marTop w:val="0"/>
                                                                                  <w:marBottom w:val="0"/>
                                                                                  <w:divBdr>
                                                                                    <w:top w:val="none" w:sz="0" w:space="0" w:color="auto"/>
                                                                                    <w:left w:val="none" w:sz="0" w:space="0" w:color="auto"/>
                                                                                    <w:bottom w:val="none" w:sz="0" w:space="0" w:color="auto"/>
                                                                                    <w:right w:val="none" w:sz="0" w:space="0" w:color="auto"/>
                                                                                  </w:divBdr>
                                                                                  <w:divsChild>
                                                                                    <w:div w:id="1482388158">
                                                                                      <w:marLeft w:val="0"/>
                                                                                      <w:marRight w:val="0"/>
                                                                                      <w:marTop w:val="0"/>
                                                                                      <w:marBottom w:val="0"/>
                                                                                      <w:divBdr>
                                                                                        <w:top w:val="none" w:sz="0" w:space="0" w:color="auto"/>
                                                                                        <w:left w:val="none" w:sz="0" w:space="0" w:color="auto"/>
                                                                                        <w:bottom w:val="none" w:sz="0" w:space="0" w:color="auto"/>
                                                                                        <w:right w:val="none" w:sz="0" w:space="0" w:color="auto"/>
                                                                                      </w:divBdr>
                                                                                    </w:div>
                                                                                    <w:div w:id="90512763">
                                                                                      <w:marLeft w:val="0"/>
                                                                                      <w:marRight w:val="0"/>
                                                                                      <w:marTop w:val="0"/>
                                                                                      <w:marBottom w:val="0"/>
                                                                                      <w:divBdr>
                                                                                        <w:top w:val="none" w:sz="0" w:space="0" w:color="auto"/>
                                                                                        <w:left w:val="none" w:sz="0" w:space="0" w:color="auto"/>
                                                                                        <w:bottom w:val="none" w:sz="0" w:space="0" w:color="auto"/>
                                                                                        <w:right w:val="none" w:sz="0" w:space="0" w:color="auto"/>
                                                                                      </w:divBdr>
                                                                                    </w:div>
                                                                                  </w:divsChild>
                                                                                </w:div>
                                                                                <w:div w:id="641737847">
                                                                                  <w:marLeft w:val="0"/>
                                                                                  <w:marRight w:val="0"/>
                                                                                  <w:marTop w:val="0"/>
                                                                                  <w:marBottom w:val="0"/>
                                                                                  <w:divBdr>
                                                                                    <w:top w:val="none" w:sz="0" w:space="0" w:color="auto"/>
                                                                                    <w:left w:val="none" w:sz="0" w:space="0" w:color="auto"/>
                                                                                    <w:bottom w:val="none" w:sz="0" w:space="0" w:color="auto"/>
                                                                                    <w:right w:val="none" w:sz="0" w:space="0" w:color="auto"/>
                                                                                  </w:divBdr>
                                                                                  <w:divsChild>
                                                                                    <w:div w:id="1899626741">
                                                                                      <w:marLeft w:val="0"/>
                                                                                      <w:marRight w:val="0"/>
                                                                                      <w:marTop w:val="0"/>
                                                                                      <w:marBottom w:val="0"/>
                                                                                      <w:divBdr>
                                                                                        <w:top w:val="none" w:sz="0" w:space="0" w:color="auto"/>
                                                                                        <w:left w:val="none" w:sz="0" w:space="0" w:color="auto"/>
                                                                                        <w:bottom w:val="none" w:sz="0" w:space="0" w:color="auto"/>
                                                                                        <w:right w:val="none" w:sz="0" w:space="0" w:color="auto"/>
                                                                                      </w:divBdr>
                                                                                    </w:div>
                                                                                    <w:div w:id="9983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4002">
                                                                              <w:marLeft w:val="0"/>
                                                                              <w:marRight w:val="0"/>
                                                                              <w:marTop w:val="0"/>
                                                                              <w:marBottom w:val="0"/>
                                                                              <w:divBdr>
                                                                                <w:top w:val="none" w:sz="0" w:space="0" w:color="auto"/>
                                                                                <w:left w:val="none" w:sz="0" w:space="0" w:color="auto"/>
                                                                                <w:bottom w:val="none" w:sz="0" w:space="0" w:color="auto"/>
                                                                                <w:right w:val="none" w:sz="0" w:space="0" w:color="auto"/>
                                                                              </w:divBdr>
                                                                              <w:divsChild>
                                                                                <w:div w:id="1847403626">
                                                                                  <w:marLeft w:val="0"/>
                                                                                  <w:marRight w:val="0"/>
                                                                                  <w:marTop w:val="0"/>
                                                                                  <w:marBottom w:val="0"/>
                                                                                  <w:divBdr>
                                                                                    <w:top w:val="none" w:sz="0" w:space="0" w:color="auto"/>
                                                                                    <w:left w:val="none" w:sz="0" w:space="0" w:color="auto"/>
                                                                                    <w:bottom w:val="none" w:sz="0" w:space="0" w:color="auto"/>
                                                                                    <w:right w:val="none" w:sz="0" w:space="0" w:color="auto"/>
                                                                                  </w:divBdr>
                                                                                </w:div>
                                                                                <w:div w:id="2071341211">
                                                                                  <w:marLeft w:val="0"/>
                                                                                  <w:marRight w:val="0"/>
                                                                                  <w:marTop w:val="0"/>
                                                                                  <w:marBottom w:val="0"/>
                                                                                  <w:divBdr>
                                                                                    <w:top w:val="none" w:sz="0" w:space="0" w:color="auto"/>
                                                                                    <w:left w:val="none" w:sz="0" w:space="0" w:color="auto"/>
                                                                                    <w:bottom w:val="none" w:sz="0" w:space="0" w:color="auto"/>
                                                                                    <w:right w:val="none" w:sz="0" w:space="0" w:color="auto"/>
                                                                                  </w:divBdr>
                                                                                </w:div>
                                                                              </w:divsChild>
                                                                            </w:div>
                                                                            <w:div w:id="441412950">
                                                                              <w:marLeft w:val="0"/>
                                                                              <w:marRight w:val="0"/>
                                                                              <w:marTop w:val="0"/>
                                                                              <w:marBottom w:val="0"/>
                                                                              <w:divBdr>
                                                                                <w:top w:val="none" w:sz="0" w:space="0" w:color="auto"/>
                                                                                <w:left w:val="none" w:sz="0" w:space="0" w:color="auto"/>
                                                                                <w:bottom w:val="none" w:sz="0" w:space="0" w:color="auto"/>
                                                                                <w:right w:val="none" w:sz="0" w:space="0" w:color="auto"/>
                                                                              </w:divBdr>
                                                                              <w:divsChild>
                                                                                <w:div w:id="823474331">
                                                                                  <w:marLeft w:val="0"/>
                                                                                  <w:marRight w:val="0"/>
                                                                                  <w:marTop w:val="0"/>
                                                                                  <w:marBottom w:val="0"/>
                                                                                  <w:divBdr>
                                                                                    <w:top w:val="none" w:sz="0" w:space="0" w:color="auto"/>
                                                                                    <w:left w:val="none" w:sz="0" w:space="0" w:color="auto"/>
                                                                                    <w:bottom w:val="none" w:sz="0" w:space="0" w:color="auto"/>
                                                                                    <w:right w:val="none" w:sz="0" w:space="0" w:color="auto"/>
                                                                                  </w:divBdr>
                                                                                </w:div>
                                                                                <w:div w:id="878398400">
                                                                                  <w:marLeft w:val="0"/>
                                                                                  <w:marRight w:val="0"/>
                                                                                  <w:marTop w:val="0"/>
                                                                                  <w:marBottom w:val="0"/>
                                                                                  <w:divBdr>
                                                                                    <w:top w:val="none" w:sz="0" w:space="0" w:color="auto"/>
                                                                                    <w:left w:val="none" w:sz="0" w:space="0" w:color="auto"/>
                                                                                    <w:bottom w:val="none" w:sz="0" w:space="0" w:color="auto"/>
                                                                                    <w:right w:val="none" w:sz="0" w:space="0" w:color="auto"/>
                                                                                  </w:divBdr>
                                                                                </w:div>
                                                                              </w:divsChild>
                                                                            </w:div>
                                                                            <w:div w:id="319387558">
                                                                              <w:marLeft w:val="0"/>
                                                                              <w:marRight w:val="0"/>
                                                                              <w:marTop w:val="0"/>
                                                                              <w:marBottom w:val="0"/>
                                                                              <w:divBdr>
                                                                                <w:top w:val="none" w:sz="0" w:space="0" w:color="auto"/>
                                                                                <w:left w:val="none" w:sz="0" w:space="0" w:color="auto"/>
                                                                                <w:bottom w:val="none" w:sz="0" w:space="0" w:color="auto"/>
                                                                                <w:right w:val="none" w:sz="0" w:space="0" w:color="auto"/>
                                                                              </w:divBdr>
                                                                              <w:divsChild>
                                                                                <w:div w:id="426780100">
                                                                                  <w:marLeft w:val="0"/>
                                                                                  <w:marRight w:val="0"/>
                                                                                  <w:marTop w:val="0"/>
                                                                                  <w:marBottom w:val="0"/>
                                                                                  <w:divBdr>
                                                                                    <w:top w:val="none" w:sz="0" w:space="0" w:color="auto"/>
                                                                                    <w:left w:val="none" w:sz="0" w:space="0" w:color="auto"/>
                                                                                    <w:bottom w:val="none" w:sz="0" w:space="0" w:color="auto"/>
                                                                                    <w:right w:val="none" w:sz="0" w:space="0" w:color="auto"/>
                                                                                  </w:divBdr>
                                                                                </w:div>
                                                                                <w:div w:id="1728991034">
                                                                                  <w:marLeft w:val="0"/>
                                                                                  <w:marRight w:val="0"/>
                                                                                  <w:marTop w:val="0"/>
                                                                                  <w:marBottom w:val="0"/>
                                                                                  <w:divBdr>
                                                                                    <w:top w:val="none" w:sz="0" w:space="0" w:color="auto"/>
                                                                                    <w:left w:val="none" w:sz="0" w:space="0" w:color="auto"/>
                                                                                    <w:bottom w:val="none" w:sz="0" w:space="0" w:color="auto"/>
                                                                                    <w:right w:val="none" w:sz="0" w:space="0" w:color="auto"/>
                                                                                  </w:divBdr>
                                                                                </w:div>
                                                                              </w:divsChild>
                                                                            </w:div>
                                                                            <w:div w:id="1889947701">
                                                                              <w:marLeft w:val="0"/>
                                                                              <w:marRight w:val="0"/>
                                                                              <w:marTop w:val="0"/>
                                                                              <w:marBottom w:val="0"/>
                                                                              <w:divBdr>
                                                                                <w:top w:val="none" w:sz="0" w:space="0" w:color="auto"/>
                                                                                <w:left w:val="none" w:sz="0" w:space="0" w:color="auto"/>
                                                                                <w:bottom w:val="none" w:sz="0" w:space="0" w:color="auto"/>
                                                                                <w:right w:val="none" w:sz="0" w:space="0" w:color="auto"/>
                                                                              </w:divBdr>
                                                                              <w:divsChild>
                                                                                <w:div w:id="1291089121">
                                                                                  <w:marLeft w:val="0"/>
                                                                                  <w:marRight w:val="0"/>
                                                                                  <w:marTop w:val="0"/>
                                                                                  <w:marBottom w:val="0"/>
                                                                                  <w:divBdr>
                                                                                    <w:top w:val="none" w:sz="0" w:space="0" w:color="auto"/>
                                                                                    <w:left w:val="none" w:sz="0" w:space="0" w:color="auto"/>
                                                                                    <w:bottom w:val="none" w:sz="0" w:space="0" w:color="auto"/>
                                                                                    <w:right w:val="none" w:sz="0" w:space="0" w:color="auto"/>
                                                                                  </w:divBdr>
                                                                                </w:div>
                                                                                <w:div w:id="374742538">
                                                                                  <w:marLeft w:val="0"/>
                                                                                  <w:marRight w:val="0"/>
                                                                                  <w:marTop w:val="0"/>
                                                                                  <w:marBottom w:val="0"/>
                                                                                  <w:divBdr>
                                                                                    <w:top w:val="none" w:sz="0" w:space="0" w:color="auto"/>
                                                                                    <w:left w:val="none" w:sz="0" w:space="0" w:color="auto"/>
                                                                                    <w:bottom w:val="none" w:sz="0" w:space="0" w:color="auto"/>
                                                                                    <w:right w:val="none" w:sz="0" w:space="0" w:color="auto"/>
                                                                                  </w:divBdr>
                                                                                </w:div>
                                                                              </w:divsChild>
                                                                            </w:div>
                                                                            <w:div w:id="1355382034">
                                                                              <w:marLeft w:val="0"/>
                                                                              <w:marRight w:val="0"/>
                                                                              <w:marTop w:val="0"/>
                                                                              <w:marBottom w:val="0"/>
                                                                              <w:divBdr>
                                                                                <w:top w:val="none" w:sz="0" w:space="0" w:color="auto"/>
                                                                                <w:left w:val="none" w:sz="0" w:space="0" w:color="auto"/>
                                                                                <w:bottom w:val="none" w:sz="0" w:space="0" w:color="auto"/>
                                                                                <w:right w:val="none" w:sz="0" w:space="0" w:color="auto"/>
                                                                              </w:divBdr>
                                                                              <w:divsChild>
                                                                                <w:div w:id="661927049">
                                                                                  <w:marLeft w:val="0"/>
                                                                                  <w:marRight w:val="0"/>
                                                                                  <w:marTop w:val="0"/>
                                                                                  <w:marBottom w:val="0"/>
                                                                                  <w:divBdr>
                                                                                    <w:top w:val="none" w:sz="0" w:space="0" w:color="auto"/>
                                                                                    <w:left w:val="none" w:sz="0" w:space="0" w:color="auto"/>
                                                                                    <w:bottom w:val="none" w:sz="0" w:space="0" w:color="auto"/>
                                                                                    <w:right w:val="none" w:sz="0" w:space="0" w:color="auto"/>
                                                                                  </w:divBdr>
                                                                                </w:div>
                                                                                <w:div w:id="2144032319">
                                                                                  <w:marLeft w:val="0"/>
                                                                                  <w:marRight w:val="0"/>
                                                                                  <w:marTop w:val="0"/>
                                                                                  <w:marBottom w:val="0"/>
                                                                                  <w:divBdr>
                                                                                    <w:top w:val="none" w:sz="0" w:space="0" w:color="auto"/>
                                                                                    <w:left w:val="none" w:sz="0" w:space="0" w:color="auto"/>
                                                                                    <w:bottom w:val="none" w:sz="0" w:space="0" w:color="auto"/>
                                                                                    <w:right w:val="none" w:sz="0" w:space="0" w:color="auto"/>
                                                                                  </w:divBdr>
                                                                                </w:div>
                                                                              </w:divsChild>
                                                                            </w:div>
                                                                            <w:div w:id="363948085">
                                                                              <w:marLeft w:val="0"/>
                                                                              <w:marRight w:val="0"/>
                                                                              <w:marTop w:val="0"/>
                                                                              <w:marBottom w:val="0"/>
                                                                              <w:divBdr>
                                                                                <w:top w:val="none" w:sz="0" w:space="0" w:color="auto"/>
                                                                                <w:left w:val="none" w:sz="0" w:space="0" w:color="auto"/>
                                                                                <w:bottom w:val="none" w:sz="0" w:space="0" w:color="auto"/>
                                                                                <w:right w:val="none" w:sz="0" w:space="0" w:color="auto"/>
                                                                              </w:divBdr>
                                                                              <w:divsChild>
                                                                                <w:div w:id="1333147488">
                                                                                  <w:marLeft w:val="0"/>
                                                                                  <w:marRight w:val="0"/>
                                                                                  <w:marTop w:val="0"/>
                                                                                  <w:marBottom w:val="0"/>
                                                                                  <w:divBdr>
                                                                                    <w:top w:val="none" w:sz="0" w:space="0" w:color="auto"/>
                                                                                    <w:left w:val="none" w:sz="0" w:space="0" w:color="auto"/>
                                                                                    <w:bottom w:val="none" w:sz="0" w:space="0" w:color="auto"/>
                                                                                    <w:right w:val="none" w:sz="0" w:space="0" w:color="auto"/>
                                                                                  </w:divBdr>
                                                                                </w:div>
                                                                                <w:div w:id="87820319">
                                                                                  <w:marLeft w:val="0"/>
                                                                                  <w:marRight w:val="0"/>
                                                                                  <w:marTop w:val="0"/>
                                                                                  <w:marBottom w:val="0"/>
                                                                                  <w:divBdr>
                                                                                    <w:top w:val="none" w:sz="0" w:space="0" w:color="auto"/>
                                                                                    <w:left w:val="none" w:sz="0" w:space="0" w:color="auto"/>
                                                                                    <w:bottom w:val="none" w:sz="0" w:space="0" w:color="auto"/>
                                                                                    <w:right w:val="none" w:sz="0" w:space="0" w:color="auto"/>
                                                                                  </w:divBdr>
                                                                                </w:div>
                                                                              </w:divsChild>
                                                                            </w:div>
                                                                            <w:div w:id="774520489">
                                                                              <w:marLeft w:val="0"/>
                                                                              <w:marRight w:val="0"/>
                                                                              <w:marTop w:val="0"/>
                                                                              <w:marBottom w:val="0"/>
                                                                              <w:divBdr>
                                                                                <w:top w:val="none" w:sz="0" w:space="0" w:color="auto"/>
                                                                                <w:left w:val="none" w:sz="0" w:space="0" w:color="auto"/>
                                                                                <w:bottom w:val="none" w:sz="0" w:space="0" w:color="auto"/>
                                                                                <w:right w:val="none" w:sz="0" w:space="0" w:color="auto"/>
                                                                              </w:divBdr>
                                                                              <w:divsChild>
                                                                                <w:div w:id="1642419358">
                                                                                  <w:marLeft w:val="0"/>
                                                                                  <w:marRight w:val="0"/>
                                                                                  <w:marTop w:val="0"/>
                                                                                  <w:marBottom w:val="0"/>
                                                                                  <w:divBdr>
                                                                                    <w:top w:val="none" w:sz="0" w:space="0" w:color="auto"/>
                                                                                    <w:left w:val="none" w:sz="0" w:space="0" w:color="auto"/>
                                                                                    <w:bottom w:val="none" w:sz="0" w:space="0" w:color="auto"/>
                                                                                    <w:right w:val="none" w:sz="0" w:space="0" w:color="auto"/>
                                                                                  </w:divBdr>
                                                                                </w:div>
                                                                                <w:div w:id="1474789353">
                                                                                  <w:marLeft w:val="0"/>
                                                                                  <w:marRight w:val="0"/>
                                                                                  <w:marTop w:val="0"/>
                                                                                  <w:marBottom w:val="0"/>
                                                                                  <w:divBdr>
                                                                                    <w:top w:val="none" w:sz="0" w:space="0" w:color="auto"/>
                                                                                    <w:left w:val="none" w:sz="0" w:space="0" w:color="auto"/>
                                                                                    <w:bottom w:val="none" w:sz="0" w:space="0" w:color="auto"/>
                                                                                    <w:right w:val="none" w:sz="0" w:space="0" w:color="auto"/>
                                                                                  </w:divBdr>
                                                                                </w:div>
                                                                              </w:divsChild>
                                                                            </w:div>
                                                                            <w:div w:id="1853379533">
                                                                              <w:marLeft w:val="0"/>
                                                                              <w:marRight w:val="0"/>
                                                                              <w:marTop w:val="0"/>
                                                                              <w:marBottom w:val="0"/>
                                                                              <w:divBdr>
                                                                                <w:top w:val="none" w:sz="0" w:space="0" w:color="auto"/>
                                                                                <w:left w:val="none" w:sz="0" w:space="0" w:color="auto"/>
                                                                                <w:bottom w:val="none" w:sz="0" w:space="0" w:color="auto"/>
                                                                                <w:right w:val="none" w:sz="0" w:space="0" w:color="auto"/>
                                                                              </w:divBdr>
                                                                              <w:divsChild>
                                                                                <w:div w:id="1663311117">
                                                                                  <w:marLeft w:val="0"/>
                                                                                  <w:marRight w:val="0"/>
                                                                                  <w:marTop w:val="0"/>
                                                                                  <w:marBottom w:val="0"/>
                                                                                  <w:divBdr>
                                                                                    <w:top w:val="none" w:sz="0" w:space="0" w:color="auto"/>
                                                                                    <w:left w:val="none" w:sz="0" w:space="0" w:color="auto"/>
                                                                                    <w:bottom w:val="none" w:sz="0" w:space="0" w:color="auto"/>
                                                                                    <w:right w:val="none" w:sz="0" w:space="0" w:color="auto"/>
                                                                                  </w:divBdr>
                                                                                </w:div>
                                                                                <w:div w:id="183179325">
                                                                                  <w:marLeft w:val="0"/>
                                                                                  <w:marRight w:val="0"/>
                                                                                  <w:marTop w:val="0"/>
                                                                                  <w:marBottom w:val="0"/>
                                                                                  <w:divBdr>
                                                                                    <w:top w:val="none" w:sz="0" w:space="0" w:color="auto"/>
                                                                                    <w:left w:val="none" w:sz="0" w:space="0" w:color="auto"/>
                                                                                    <w:bottom w:val="none" w:sz="0" w:space="0" w:color="auto"/>
                                                                                    <w:right w:val="none" w:sz="0" w:space="0" w:color="auto"/>
                                                                                  </w:divBdr>
                                                                                </w:div>
                                                                              </w:divsChild>
                                                                            </w:div>
                                                                            <w:div w:id="1236623016">
                                                                              <w:marLeft w:val="0"/>
                                                                              <w:marRight w:val="0"/>
                                                                              <w:marTop w:val="0"/>
                                                                              <w:marBottom w:val="0"/>
                                                                              <w:divBdr>
                                                                                <w:top w:val="none" w:sz="0" w:space="0" w:color="auto"/>
                                                                                <w:left w:val="none" w:sz="0" w:space="0" w:color="auto"/>
                                                                                <w:bottom w:val="none" w:sz="0" w:space="0" w:color="auto"/>
                                                                                <w:right w:val="none" w:sz="0" w:space="0" w:color="auto"/>
                                                                              </w:divBdr>
                                                                              <w:divsChild>
                                                                                <w:div w:id="110172770">
                                                                                  <w:marLeft w:val="0"/>
                                                                                  <w:marRight w:val="0"/>
                                                                                  <w:marTop w:val="0"/>
                                                                                  <w:marBottom w:val="0"/>
                                                                                  <w:divBdr>
                                                                                    <w:top w:val="none" w:sz="0" w:space="0" w:color="auto"/>
                                                                                    <w:left w:val="none" w:sz="0" w:space="0" w:color="auto"/>
                                                                                    <w:bottom w:val="none" w:sz="0" w:space="0" w:color="auto"/>
                                                                                    <w:right w:val="none" w:sz="0" w:space="0" w:color="auto"/>
                                                                                  </w:divBdr>
                                                                                </w:div>
                                                                                <w:div w:id="1081874455">
                                                                                  <w:marLeft w:val="0"/>
                                                                                  <w:marRight w:val="0"/>
                                                                                  <w:marTop w:val="0"/>
                                                                                  <w:marBottom w:val="0"/>
                                                                                  <w:divBdr>
                                                                                    <w:top w:val="none" w:sz="0" w:space="0" w:color="auto"/>
                                                                                    <w:left w:val="none" w:sz="0" w:space="0" w:color="auto"/>
                                                                                    <w:bottom w:val="none" w:sz="0" w:space="0" w:color="auto"/>
                                                                                    <w:right w:val="none" w:sz="0" w:space="0" w:color="auto"/>
                                                                                  </w:divBdr>
                                                                                </w:div>
                                                                              </w:divsChild>
                                                                            </w:div>
                                                                            <w:div w:id="1772159622">
                                                                              <w:marLeft w:val="0"/>
                                                                              <w:marRight w:val="0"/>
                                                                              <w:marTop w:val="0"/>
                                                                              <w:marBottom w:val="0"/>
                                                                              <w:divBdr>
                                                                                <w:top w:val="none" w:sz="0" w:space="0" w:color="auto"/>
                                                                                <w:left w:val="none" w:sz="0" w:space="0" w:color="auto"/>
                                                                                <w:bottom w:val="none" w:sz="0" w:space="0" w:color="auto"/>
                                                                                <w:right w:val="none" w:sz="0" w:space="0" w:color="auto"/>
                                                                              </w:divBdr>
                                                                              <w:divsChild>
                                                                                <w:div w:id="1945917413">
                                                                                  <w:marLeft w:val="0"/>
                                                                                  <w:marRight w:val="0"/>
                                                                                  <w:marTop w:val="0"/>
                                                                                  <w:marBottom w:val="0"/>
                                                                                  <w:divBdr>
                                                                                    <w:top w:val="none" w:sz="0" w:space="0" w:color="auto"/>
                                                                                    <w:left w:val="none" w:sz="0" w:space="0" w:color="auto"/>
                                                                                    <w:bottom w:val="none" w:sz="0" w:space="0" w:color="auto"/>
                                                                                    <w:right w:val="none" w:sz="0" w:space="0" w:color="auto"/>
                                                                                  </w:divBdr>
                                                                                </w:div>
                                                                                <w:div w:id="360282160">
                                                                                  <w:marLeft w:val="0"/>
                                                                                  <w:marRight w:val="0"/>
                                                                                  <w:marTop w:val="0"/>
                                                                                  <w:marBottom w:val="0"/>
                                                                                  <w:divBdr>
                                                                                    <w:top w:val="none" w:sz="0" w:space="0" w:color="auto"/>
                                                                                    <w:left w:val="none" w:sz="0" w:space="0" w:color="auto"/>
                                                                                    <w:bottom w:val="none" w:sz="0" w:space="0" w:color="auto"/>
                                                                                    <w:right w:val="none" w:sz="0" w:space="0" w:color="auto"/>
                                                                                  </w:divBdr>
                                                                                </w:div>
                                                                              </w:divsChild>
                                                                            </w:div>
                                                                            <w:div w:id="202405528">
                                                                              <w:marLeft w:val="0"/>
                                                                              <w:marRight w:val="0"/>
                                                                              <w:marTop w:val="0"/>
                                                                              <w:marBottom w:val="0"/>
                                                                              <w:divBdr>
                                                                                <w:top w:val="none" w:sz="0" w:space="0" w:color="auto"/>
                                                                                <w:left w:val="none" w:sz="0" w:space="0" w:color="auto"/>
                                                                                <w:bottom w:val="none" w:sz="0" w:space="0" w:color="auto"/>
                                                                                <w:right w:val="none" w:sz="0" w:space="0" w:color="auto"/>
                                                                              </w:divBdr>
                                                                              <w:divsChild>
                                                                                <w:div w:id="1725135586">
                                                                                  <w:marLeft w:val="0"/>
                                                                                  <w:marRight w:val="0"/>
                                                                                  <w:marTop w:val="0"/>
                                                                                  <w:marBottom w:val="0"/>
                                                                                  <w:divBdr>
                                                                                    <w:top w:val="none" w:sz="0" w:space="0" w:color="auto"/>
                                                                                    <w:left w:val="none" w:sz="0" w:space="0" w:color="auto"/>
                                                                                    <w:bottom w:val="none" w:sz="0" w:space="0" w:color="auto"/>
                                                                                    <w:right w:val="none" w:sz="0" w:space="0" w:color="auto"/>
                                                                                  </w:divBdr>
                                                                                </w:div>
                                                                                <w:div w:id="1792170469">
                                                                                  <w:marLeft w:val="0"/>
                                                                                  <w:marRight w:val="0"/>
                                                                                  <w:marTop w:val="0"/>
                                                                                  <w:marBottom w:val="0"/>
                                                                                  <w:divBdr>
                                                                                    <w:top w:val="none" w:sz="0" w:space="0" w:color="auto"/>
                                                                                    <w:left w:val="none" w:sz="0" w:space="0" w:color="auto"/>
                                                                                    <w:bottom w:val="none" w:sz="0" w:space="0" w:color="auto"/>
                                                                                    <w:right w:val="none" w:sz="0" w:space="0" w:color="auto"/>
                                                                                  </w:divBdr>
                                                                                </w:div>
                                                                                <w:div w:id="1849904938">
                                                                                  <w:marLeft w:val="0"/>
                                                                                  <w:marRight w:val="0"/>
                                                                                  <w:marTop w:val="0"/>
                                                                                  <w:marBottom w:val="0"/>
                                                                                  <w:divBdr>
                                                                                    <w:top w:val="none" w:sz="0" w:space="0" w:color="auto"/>
                                                                                    <w:left w:val="none" w:sz="0" w:space="0" w:color="auto"/>
                                                                                    <w:bottom w:val="none" w:sz="0" w:space="0" w:color="auto"/>
                                                                                    <w:right w:val="none" w:sz="0" w:space="0" w:color="auto"/>
                                                                                  </w:divBdr>
                                                                                  <w:divsChild>
                                                                                    <w:div w:id="1503012352">
                                                                                      <w:marLeft w:val="0"/>
                                                                                      <w:marRight w:val="0"/>
                                                                                      <w:marTop w:val="0"/>
                                                                                      <w:marBottom w:val="0"/>
                                                                                      <w:divBdr>
                                                                                        <w:top w:val="none" w:sz="0" w:space="0" w:color="auto"/>
                                                                                        <w:left w:val="none" w:sz="0" w:space="0" w:color="auto"/>
                                                                                        <w:bottom w:val="none" w:sz="0" w:space="0" w:color="auto"/>
                                                                                        <w:right w:val="none" w:sz="0" w:space="0" w:color="auto"/>
                                                                                      </w:divBdr>
                                                                                    </w:div>
                                                                                    <w:div w:id="1945840192">
                                                                                      <w:marLeft w:val="0"/>
                                                                                      <w:marRight w:val="0"/>
                                                                                      <w:marTop w:val="0"/>
                                                                                      <w:marBottom w:val="0"/>
                                                                                      <w:divBdr>
                                                                                        <w:top w:val="none" w:sz="0" w:space="0" w:color="auto"/>
                                                                                        <w:left w:val="none" w:sz="0" w:space="0" w:color="auto"/>
                                                                                        <w:bottom w:val="none" w:sz="0" w:space="0" w:color="auto"/>
                                                                                        <w:right w:val="none" w:sz="0" w:space="0" w:color="auto"/>
                                                                                      </w:divBdr>
                                                                                    </w:div>
                                                                                  </w:divsChild>
                                                                                </w:div>
                                                                                <w:div w:id="13313817">
                                                                                  <w:marLeft w:val="0"/>
                                                                                  <w:marRight w:val="0"/>
                                                                                  <w:marTop w:val="0"/>
                                                                                  <w:marBottom w:val="0"/>
                                                                                  <w:divBdr>
                                                                                    <w:top w:val="none" w:sz="0" w:space="0" w:color="auto"/>
                                                                                    <w:left w:val="none" w:sz="0" w:space="0" w:color="auto"/>
                                                                                    <w:bottom w:val="none" w:sz="0" w:space="0" w:color="auto"/>
                                                                                    <w:right w:val="none" w:sz="0" w:space="0" w:color="auto"/>
                                                                                  </w:divBdr>
                                                                                  <w:divsChild>
                                                                                    <w:div w:id="213736303">
                                                                                      <w:marLeft w:val="0"/>
                                                                                      <w:marRight w:val="0"/>
                                                                                      <w:marTop w:val="0"/>
                                                                                      <w:marBottom w:val="0"/>
                                                                                      <w:divBdr>
                                                                                        <w:top w:val="none" w:sz="0" w:space="0" w:color="auto"/>
                                                                                        <w:left w:val="none" w:sz="0" w:space="0" w:color="auto"/>
                                                                                        <w:bottom w:val="none" w:sz="0" w:space="0" w:color="auto"/>
                                                                                        <w:right w:val="none" w:sz="0" w:space="0" w:color="auto"/>
                                                                                      </w:divBdr>
                                                                                    </w:div>
                                                                                    <w:div w:id="16471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205515">
      <w:bodyDiv w:val="1"/>
      <w:marLeft w:val="0"/>
      <w:marRight w:val="0"/>
      <w:marTop w:val="0"/>
      <w:marBottom w:val="0"/>
      <w:divBdr>
        <w:top w:val="none" w:sz="0" w:space="0" w:color="auto"/>
        <w:left w:val="none" w:sz="0" w:space="0" w:color="auto"/>
        <w:bottom w:val="none" w:sz="0" w:space="0" w:color="auto"/>
        <w:right w:val="none" w:sz="0" w:space="0" w:color="auto"/>
      </w:divBdr>
    </w:div>
    <w:div w:id="396972406">
      <w:bodyDiv w:val="1"/>
      <w:marLeft w:val="0"/>
      <w:marRight w:val="0"/>
      <w:marTop w:val="0"/>
      <w:marBottom w:val="0"/>
      <w:divBdr>
        <w:top w:val="none" w:sz="0" w:space="0" w:color="auto"/>
        <w:left w:val="none" w:sz="0" w:space="0" w:color="auto"/>
        <w:bottom w:val="none" w:sz="0" w:space="0" w:color="auto"/>
        <w:right w:val="none" w:sz="0" w:space="0" w:color="auto"/>
      </w:divBdr>
      <w:divsChild>
        <w:div w:id="459232429">
          <w:marLeft w:val="0"/>
          <w:marRight w:val="0"/>
          <w:marTop w:val="100"/>
          <w:marBottom w:val="100"/>
          <w:divBdr>
            <w:top w:val="none" w:sz="0" w:space="0" w:color="auto"/>
            <w:left w:val="none" w:sz="0" w:space="0" w:color="auto"/>
            <w:bottom w:val="none" w:sz="0" w:space="0" w:color="auto"/>
            <w:right w:val="none" w:sz="0" w:space="0" w:color="auto"/>
          </w:divBdr>
          <w:divsChild>
            <w:div w:id="844638602">
              <w:marLeft w:val="0"/>
              <w:marRight w:val="0"/>
              <w:marTop w:val="225"/>
              <w:marBottom w:val="750"/>
              <w:divBdr>
                <w:top w:val="none" w:sz="0" w:space="0" w:color="auto"/>
                <w:left w:val="none" w:sz="0" w:space="0" w:color="auto"/>
                <w:bottom w:val="none" w:sz="0" w:space="0" w:color="auto"/>
                <w:right w:val="none" w:sz="0" w:space="0" w:color="auto"/>
              </w:divBdr>
              <w:divsChild>
                <w:div w:id="504325545">
                  <w:marLeft w:val="0"/>
                  <w:marRight w:val="0"/>
                  <w:marTop w:val="0"/>
                  <w:marBottom w:val="0"/>
                  <w:divBdr>
                    <w:top w:val="none" w:sz="0" w:space="0" w:color="auto"/>
                    <w:left w:val="none" w:sz="0" w:space="0" w:color="auto"/>
                    <w:bottom w:val="none" w:sz="0" w:space="0" w:color="auto"/>
                    <w:right w:val="none" w:sz="0" w:space="0" w:color="auto"/>
                  </w:divBdr>
                  <w:divsChild>
                    <w:div w:id="657030560">
                      <w:marLeft w:val="0"/>
                      <w:marRight w:val="0"/>
                      <w:marTop w:val="0"/>
                      <w:marBottom w:val="0"/>
                      <w:divBdr>
                        <w:top w:val="none" w:sz="0" w:space="0" w:color="auto"/>
                        <w:left w:val="none" w:sz="0" w:space="0" w:color="auto"/>
                        <w:bottom w:val="none" w:sz="0" w:space="0" w:color="auto"/>
                        <w:right w:val="none" w:sz="0" w:space="0" w:color="auto"/>
                      </w:divBdr>
                      <w:divsChild>
                        <w:div w:id="1664164227">
                          <w:marLeft w:val="0"/>
                          <w:marRight w:val="0"/>
                          <w:marTop w:val="0"/>
                          <w:marBottom w:val="0"/>
                          <w:divBdr>
                            <w:top w:val="none" w:sz="0" w:space="0" w:color="auto"/>
                            <w:left w:val="none" w:sz="0" w:space="0" w:color="auto"/>
                            <w:bottom w:val="none" w:sz="0" w:space="0" w:color="auto"/>
                            <w:right w:val="none" w:sz="0" w:space="0" w:color="auto"/>
                          </w:divBdr>
                          <w:divsChild>
                            <w:div w:id="221451922">
                              <w:marLeft w:val="0"/>
                              <w:marRight w:val="0"/>
                              <w:marTop w:val="0"/>
                              <w:marBottom w:val="0"/>
                              <w:divBdr>
                                <w:top w:val="none" w:sz="0" w:space="0" w:color="auto"/>
                                <w:left w:val="none" w:sz="0" w:space="0" w:color="auto"/>
                                <w:bottom w:val="none" w:sz="0" w:space="0" w:color="auto"/>
                                <w:right w:val="none" w:sz="0" w:space="0" w:color="auto"/>
                              </w:divBdr>
                              <w:divsChild>
                                <w:div w:id="1160654168">
                                  <w:marLeft w:val="0"/>
                                  <w:marRight w:val="0"/>
                                  <w:marTop w:val="0"/>
                                  <w:marBottom w:val="0"/>
                                  <w:divBdr>
                                    <w:top w:val="none" w:sz="0" w:space="0" w:color="auto"/>
                                    <w:left w:val="none" w:sz="0" w:space="0" w:color="auto"/>
                                    <w:bottom w:val="none" w:sz="0" w:space="0" w:color="auto"/>
                                    <w:right w:val="none" w:sz="0" w:space="0" w:color="auto"/>
                                  </w:divBdr>
                                  <w:divsChild>
                                    <w:div w:id="453254328">
                                      <w:marLeft w:val="0"/>
                                      <w:marRight w:val="0"/>
                                      <w:marTop w:val="0"/>
                                      <w:marBottom w:val="0"/>
                                      <w:divBdr>
                                        <w:top w:val="none" w:sz="0" w:space="0" w:color="auto"/>
                                        <w:left w:val="none" w:sz="0" w:space="0" w:color="auto"/>
                                        <w:bottom w:val="none" w:sz="0" w:space="0" w:color="auto"/>
                                        <w:right w:val="none" w:sz="0" w:space="0" w:color="auto"/>
                                      </w:divBdr>
                                      <w:divsChild>
                                        <w:div w:id="132335688">
                                          <w:marLeft w:val="0"/>
                                          <w:marRight w:val="0"/>
                                          <w:marTop w:val="0"/>
                                          <w:marBottom w:val="0"/>
                                          <w:divBdr>
                                            <w:top w:val="none" w:sz="0" w:space="0" w:color="auto"/>
                                            <w:left w:val="none" w:sz="0" w:space="0" w:color="auto"/>
                                            <w:bottom w:val="none" w:sz="0" w:space="0" w:color="auto"/>
                                            <w:right w:val="none" w:sz="0" w:space="0" w:color="auto"/>
                                          </w:divBdr>
                                          <w:divsChild>
                                            <w:div w:id="709455626">
                                              <w:marLeft w:val="0"/>
                                              <w:marRight w:val="0"/>
                                              <w:marTop w:val="0"/>
                                              <w:marBottom w:val="0"/>
                                              <w:divBdr>
                                                <w:top w:val="none" w:sz="0" w:space="0" w:color="auto"/>
                                                <w:left w:val="none" w:sz="0" w:space="0" w:color="auto"/>
                                                <w:bottom w:val="none" w:sz="0" w:space="0" w:color="auto"/>
                                                <w:right w:val="none" w:sz="0" w:space="0" w:color="auto"/>
                                              </w:divBdr>
                                              <w:divsChild>
                                                <w:div w:id="286589122">
                                                  <w:marLeft w:val="0"/>
                                                  <w:marRight w:val="0"/>
                                                  <w:marTop w:val="0"/>
                                                  <w:marBottom w:val="0"/>
                                                  <w:divBdr>
                                                    <w:top w:val="none" w:sz="0" w:space="0" w:color="auto"/>
                                                    <w:left w:val="none" w:sz="0" w:space="0" w:color="auto"/>
                                                    <w:bottom w:val="none" w:sz="0" w:space="0" w:color="auto"/>
                                                    <w:right w:val="none" w:sz="0" w:space="0" w:color="auto"/>
                                                  </w:divBdr>
                                                  <w:divsChild>
                                                    <w:div w:id="2033066347">
                                                      <w:marLeft w:val="0"/>
                                                      <w:marRight w:val="0"/>
                                                      <w:marTop w:val="0"/>
                                                      <w:marBottom w:val="0"/>
                                                      <w:divBdr>
                                                        <w:top w:val="none" w:sz="0" w:space="0" w:color="auto"/>
                                                        <w:left w:val="none" w:sz="0" w:space="0" w:color="auto"/>
                                                        <w:bottom w:val="none" w:sz="0" w:space="0" w:color="auto"/>
                                                        <w:right w:val="none" w:sz="0" w:space="0" w:color="auto"/>
                                                      </w:divBdr>
                                                      <w:divsChild>
                                                        <w:div w:id="322512892">
                                                          <w:marLeft w:val="0"/>
                                                          <w:marRight w:val="0"/>
                                                          <w:marTop w:val="0"/>
                                                          <w:marBottom w:val="0"/>
                                                          <w:divBdr>
                                                            <w:top w:val="none" w:sz="0" w:space="0" w:color="auto"/>
                                                            <w:left w:val="none" w:sz="0" w:space="0" w:color="auto"/>
                                                            <w:bottom w:val="none" w:sz="0" w:space="0" w:color="auto"/>
                                                            <w:right w:val="none" w:sz="0" w:space="0" w:color="auto"/>
                                                          </w:divBdr>
                                                          <w:divsChild>
                                                            <w:div w:id="706835221">
                                                              <w:marLeft w:val="0"/>
                                                              <w:marRight w:val="0"/>
                                                              <w:marTop w:val="0"/>
                                                              <w:marBottom w:val="0"/>
                                                              <w:divBdr>
                                                                <w:top w:val="none" w:sz="0" w:space="0" w:color="auto"/>
                                                                <w:left w:val="none" w:sz="0" w:space="0" w:color="auto"/>
                                                                <w:bottom w:val="none" w:sz="0" w:space="0" w:color="auto"/>
                                                                <w:right w:val="none" w:sz="0" w:space="0" w:color="auto"/>
                                                              </w:divBdr>
                                                              <w:divsChild>
                                                                <w:div w:id="1738282540">
                                                                  <w:marLeft w:val="0"/>
                                                                  <w:marRight w:val="0"/>
                                                                  <w:marTop w:val="0"/>
                                                                  <w:marBottom w:val="0"/>
                                                                  <w:divBdr>
                                                                    <w:top w:val="none" w:sz="0" w:space="0" w:color="auto"/>
                                                                    <w:left w:val="none" w:sz="0" w:space="0" w:color="auto"/>
                                                                    <w:bottom w:val="none" w:sz="0" w:space="0" w:color="auto"/>
                                                                    <w:right w:val="none" w:sz="0" w:space="0" w:color="auto"/>
                                                                  </w:divBdr>
                                                                  <w:divsChild>
                                                                    <w:div w:id="1392967746">
                                                                      <w:marLeft w:val="0"/>
                                                                      <w:marRight w:val="0"/>
                                                                      <w:marTop w:val="0"/>
                                                                      <w:marBottom w:val="0"/>
                                                                      <w:divBdr>
                                                                        <w:top w:val="none" w:sz="0" w:space="0" w:color="auto"/>
                                                                        <w:left w:val="none" w:sz="0" w:space="0" w:color="auto"/>
                                                                        <w:bottom w:val="none" w:sz="0" w:space="0" w:color="auto"/>
                                                                        <w:right w:val="none" w:sz="0" w:space="0" w:color="auto"/>
                                                                      </w:divBdr>
                                                                      <w:divsChild>
                                                                        <w:div w:id="179517519">
                                                                          <w:marLeft w:val="0"/>
                                                                          <w:marRight w:val="0"/>
                                                                          <w:marTop w:val="0"/>
                                                                          <w:marBottom w:val="0"/>
                                                                          <w:divBdr>
                                                                            <w:top w:val="none" w:sz="0" w:space="0" w:color="auto"/>
                                                                            <w:left w:val="none" w:sz="0" w:space="0" w:color="auto"/>
                                                                            <w:bottom w:val="none" w:sz="0" w:space="0" w:color="auto"/>
                                                                            <w:right w:val="none" w:sz="0" w:space="0" w:color="auto"/>
                                                                          </w:divBdr>
                                                                          <w:divsChild>
                                                                            <w:div w:id="2035616421">
                                                                              <w:marLeft w:val="0"/>
                                                                              <w:marRight w:val="0"/>
                                                                              <w:marTop w:val="0"/>
                                                                              <w:marBottom w:val="0"/>
                                                                              <w:divBdr>
                                                                                <w:top w:val="none" w:sz="0" w:space="0" w:color="auto"/>
                                                                                <w:left w:val="none" w:sz="0" w:space="0" w:color="auto"/>
                                                                                <w:bottom w:val="none" w:sz="0" w:space="0" w:color="auto"/>
                                                                                <w:right w:val="none" w:sz="0" w:space="0" w:color="auto"/>
                                                                              </w:divBdr>
                                                                              <w:divsChild>
                                                                                <w:div w:id="1528519586">
                                                                                  <w:marLeft w:val="0"/>
                                                                                  <w:marRight w:val="0"/>
                                                                                  <w:marTop w:val="0"/>
                                                                                  <w:marBottom w:val="0"/>
                                                                                  <w:divBdr>
                                                                                    <w:top w:val="none" w:sz="0" w:space="0" w:color="auto"/>
                                                                                    <w:left w:val="none" w:sz="0" w:space="0" w:color="auto"/>
                                                                                    <w:bottom w:val="none" w:sz="0" w:space="0" w:color="auto"/>
                                                                                    <w:right w:val="none" w:sz="0" w:space="0" w:color="auto"/>
                                                                                  </w:divBdr>
                                                                                </w:div>
                                                                              </w:divsChild>
                                                                            </w:div>
                                                                            <w:div w:id="200826691">
                                                                              <w:marLeft w:val="0"/>
                                                                              <w:marRight w:val="0"/>
                                                                              <w:marTop w:val="0"/>
                                                                              <w:marBottom w:val="0"/>
                                                                              <w:divBdr>
                                                                                <w:top w:val="none" w:sz="0" w:space="0" w:color="auto"/>
                                                                                <w:left w:val="none" w:sz="0" w:space="0" w:color="auto"/>
                                                                                <w:bottom w:val="none" w:sz="0" w:space="0" w:color="auto"/>
                                                                                <w:right w:val="none" w:sz="0" w:space="0" w:color="auto"/>
                                                                              </w:divBdr>
                                                                              <w:divsChild>
                                                                                <w:div w:id="1683162051">
                                                                                  <w:marLeft w:val="0"/>
                                                                                  <w:marRight w:val="0"/>
                                                                                  <w:marTop w:val="0"/>
                                                                                  <w:marBottom w:val="0"/>
                                                                                  <w:divBdr>
                                                                                    <w:top w:val="none" w:sz="0" w:space="0" w:color="auto"/>
                                                                                    <w:left w:val="none" w:sz="0" w:space="0" w:color="auto"/>
                                                                                    <w:bottom w:val="none" w:sz="0" w:space="0" w:color="auto"/>
                                                                                    <w:right w:val="none" w:sz="0" w:space="0" w:color="auto"/>
                                                                                  </w:divBdr>
                                                                                </w:div>
                                                                                <w:div w:id="1471290544">
                                                                                  <w:marLeft w:val="0"/>
                                                                                  <w:marRight w:val="0"/>
                                                                                  <w:marTop w:val="0"/>
                                                                                  <w:marBottom w:val="0"/>
                                                                                  <w:divBdr>
                                                                                    <w:top w:val="none" w:sz="0" w:space="0" w:color="auto"/>
                                                                                    <w:left w:val="none" w:sz="0" w:space="0" w:color="auto"/>
                                                                                    <w:bottom w:val="none" w:sz="0" w:space="0" w:color="auto"/>
                                                                                    <w:right w:val="none" w:sz="0" w:space="0" w:color="auto"/>
                                                                                  </w:divBdr>
                                                                                </w:div>
                                                                              </w:divsChild>
                                                                            </w:div>
                                                                            <w:div w:id="647056489">
                                                                              <w:marLeft w:val="0"/>
                                                                              <w:marRight w:val="0"/>
                                                                              <w:marTop w:val="0"/>
                                                                              <w:marBottom w:val="0"/>
                                                                              <w:divBdr>
                                                                                <w:top w:val="none" w:sz="0" w:space="0" w:color="auto"/>
                                                                                <w:left w:val="none" w:sz="0" w:space="0" w:color="auto"/>
                                                                                <w:bottom w:val="none" w:sz="0" w:space="0" w:color="auto"/>
                                                                                <w:right w:val="none" w:sz="0" w:space="0" w:color="auto"/>
                                                                              </w:divBdr>
                                                                              <w:divsChild>
                                                                                <w:div w:id="1065297501">
                                                                                  <w:marLeft w:val="0"/>
                                                                                  <w:marRight w:val="0"/>
                                                                                  <w:marTop w:val="0"/>
                                                                                  <w:marBottom w:val="0"/>
                                                                                  <w:divBdr>
                                                                                    <w:top w:val="none" w:sz="0" w:space="0" w:color="auto"/>
                                                                                    <w:left w:val="none" w:sz="0" w:space="0" w:color="auto"/>
                                                                                    <w:bottom w:val="none" w:sz="0" w:space="0" w:color="auto"/>
                                                                                    <w:right w:val="none" w:sz="0" w:space="0" w:color="auto"/>
                                                                                  </w:divBdr>
                                                                                </w:div>
                                                                                <w:div w:id="1588806178">
                                                                                  <w:marLeft w:val="0"/>
                                                                                  <w:marRight w:val="0"/>
                                                                                  <w:marTop w:val="0"/>
                                                                                  <w:marBottom w:val="0"/>
                                                                                  <w:divBdr>
                                                                                    <w:top w:val="none" w:sz="0" w:space="0" w:color="auto"/>
                                                                                    <w:left w:val="none" w:sz="0" w:space="0" w:color="auto"/>
                                                                                    <w:bottom w:val="none" w:sz="0" w:space="0" w:color="auto"/>
                                                                                    <w:right w:val="none" w:sz="0" w:space="0" w:color="auto"/>
                                                                                  </w:divBdr>
                                                                                </w:div>
                                                                              </w:divsChild>
                                                                            </w:div>
                                                                            <w:div w:id="1374309745">
                                                                              <w:marLeft w:val="0"/>
                                                                              <w:marRight w:val="0"/>
                                                                              <w:marTop w:val="0"/>
                                                                              <w:marBottom w:val="0"/>
                                                                              <w:divBdr>
                                                                                <w:top w:val="none" w:sz="0" w:space="0" w:color="auto"/>
                                                                                <w:left w:val="none" w:sz="0" w:space="0" w:color="auto"/>
                                                                                <w:bottom w:val="none" w:sz="0" w:space="0" w:color="auto"/>
                                                                                <w:right w:val="none" w:sz="0" w:space="0" w:color="auto"/>
                                                                              </w:divBdr>
                                                                              <w:divsChild>
                                                                                <w:div w:id="1948198326">
                                                                                  <w:marLeft w:val="0"/>
                                                                                  <w:marRight w:val="0"/>
                                                                                  <w:marTop w:val="0"/>
                                                                                  <w:marBottom w:val="0"/>
                                                                                  <w:divBdr>
                                                                                    <w:top w:val="none" w:sz="0" w:space="0" w:color="auto"/>
                                                                                    <w:left w:val="none" w:sz="0" w:space="0" w:color="auto"/>
                                                                                    <w:bottom w:val="none" w:sz="0" w:space="0" w:color="auto"/>
                                                                                    <w:right w:val="none" w:sz="0" w:space="0" w:color="auto"/>
                                                                                  </w:divBdr>
                                                                                </w:div>
                                                                                <w:div w:id="14490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6671757">
      <w:bodyDiv w:val="1"/>
      <w:marLeft w:val="0"/>
      <w:marRight w:val="0"/>
      <w:marTop w:val="0"/>
      <w:marBottom w:val="0"/>
      <w:divBdr>
        <w:top w:val="none" w:sz="0" w:space="0" w:color="auto"/>
        <w:left w:val="none" w:sz="0" w:space="0" w:color="auto"/>
        <w:bottom w:val="none" w:sz="0" w:space="0" w:color="auto"/>
        <w:right w:val="none" w:sz="0" w:space="0" w:color="auto"/>
      </w:divBdr>
    </w:div>
    <w:div w:id="662663798">
      <w:bodyDiv w:val="1"/>
      <w:marLeft w:val="0"/>
      <w:marRight w:val="0"/>
      <w:marTop w:val="0"/>
      <w:marBottom w:val="0"/>
      <w:divBdr>
        <w:top w:val="none" w:sz="0" w:space="0" w:color="auto"/>
        <w:left w:val="none" w:sz="0" w:space="0" w:color="auto"/>
        <w:bottom w:val="none" w:sz="0" w:space="0" w:color="auto"/>
        <w:right w:val="none" w:sz="0" w:space="0" w:color="auto"/>
      </w:divBdr>
    </w:div>
    <w:div w:id="745761693">
      <w:bodyDiv w:val="1"/>
      <w:marLeft w:val="0"/>
      <w:marRight w:val="0"/>
      <w:marTop w:val="0"/>
      <w:marBottom w:val="0"/>
      <w:divBdr>
        <w:top w:val="none" w:sz="0" w:space="0" w:color="auto"/>
        <w:left w:val="none" w:sz="0" w:space="0" w:color="auto"/>
        <w:bottom w:val="none" w:sz="0" w:space="0" w:color="auto"/>
        <w:right w:val="none" w:sz="0" w:space="0" w:color="auto"/>
      </w:divBdr>
      <w:divsChild>
        <w:div w:id="1014310028">
          <w:marLeft w:val="0"/>
          <w:marRight w:val="0"/>
          <w:marTop w:val="100"/>
          <w:marBottom w:val="100"/>
          <w:divBdr>
            <w:top w:val="none" w:sz="0" w:space="0" w:color="auto"/>
            <w:left w:val="none" w:sz="0" w:space="0" w:color="auto"/>
            <w:bottom w:val="none" w:sz="0" w:space="0" w:color="auto"/>
            <w:right w:val="none" w:sz="0" w:space="0" w:color="auto"/>
          </w:divBdr>
          <w:divsChild>
            <w:div w:id="1382289340">
              <w:marLeft w:val="0"/>
              <w:marRight w:val="0"/>
              <w:marTop w:val="225"/>
              <w:marBottom w:val="750"/>
              <w:divBdr>
                <w:top w:val="none" w:sz="0" w:space="0" w:color="auto"/>
                <w:left w:val="none" w:sz="0" w:space="0" w:color="auto"/>
                <w:bottom w:val="none" w:sz="0" w:space="0" w:color="auto"/>
                <w:right w:val="none" w:sz="0" w:space="0" w:color="auto"/>
              </w:divBdr>
              <w:divsChild>
                <w:div w:id="958805014">
                  <w:marLeft w:val="0"/>
                  <w:marRight w:val="0"/>
                  <w:marTop w:val="0"/>
                  <w:marBottom w:val="0"/>
                  <w:divBdr>
                    <w:top w:val="none" w:sz="0" w:space="0" w:color="auto"/>
                    <w:left w:val="none" w:sz="0" w:space="0" w:color="auto"/>
                    <w:bottom w:val="none" w:sz="0" w:space="0" w:color="auto"/>
                    <w:right w:val="none" w:sz="0" w:space="0" w:color="auto"/>
                  </w:divBdr>
                  <w:divsChild>
                    <w:div w:id="1634208947">
                      <w:marLeft w:val="0"/>
                      <w:marRight w:val="0"/>
                      <w:marTop w:val="0"/>
                      <w:marBottom w:val="0"/>
                      <w:divBdr>
                        <w:top w:val="none" w:sz="0" w:space="0" w:color="auto"/>
                        <w:left w:val="none" w:sz="0" w:space="0" w:color="auto"/>
                        <w:bottom w:val="none" w:sz="0" w:space="0" w:color="auto"/>
                        <w:right w:val="none" w:sz="0" w:space="0" w:color="auto"/>
                      </w:divBdr>
                      <w:divsChild>
                        <w:div w:id="1004941892">
                          <w:marLeft w:val="0"/>
                          <w:marRight w:val="0"/>
                          <w:marTop w:val="0"/>
                          <w:marBottom w:val="0"/>
                          <w:divBdr>
                            <w:top w:val="none" w:sz="0" w:space="0" w:color="auto"/>
                            <w:left w:val="none" w:sz="0" w:space="0" w:color="auto"/>
                            <w:bottom w:val="none" w:sz="0" w:space="0" w:color="auto"/>
                            <w:right w:val="none" w:sz="0" w:space="0" w:color="auto"/>
                          </w:divBdr>
                          <w:divsChild>
                            <w:div w:id="1925869427">
                              <w:marLeft w:val="0"/>
                              <w:marRight w:val="0"/>
                              <w:marTop w:val="0"/>
                              <w:marBottom w:val="0"/>
                              <w:divBdr>
                                <w:top w:val="none" w:sz="0" w:space="0" w:color="auto"/>
                                <w:left w:val="none" w:sz="0" w:space="0" w:color="auto"/>
                                <w:bottom w:val="none" w:sz="0" w:space="0" w:color="auto"/>
                                <w:right w:val="none" w:sz="0" w:space="0" w:color="auto"/>
                              </w:divBdr>
                              <w:divsChild>
                                <w:div w:id="1268804582">
                                  <w:marLeft w:val="0"/>
                                  <w:marRight w:val="0"/>
                                  <w:marTop w:val="0"/>
                                  <w:marBottom w:val="0"/>
                                  <w:divBdr>
                                    <w:top w:val="none" w:sz="0" w:space="0" w:color="auto"/>
                                    <w:left w:val="none" w:sz="0" w:space="0" w:color="auto"/>
                                    <w:bottom w:val="none" w:sz="0" w:space="0" w:color="auto"/>
                                    <w:right w:val="none" w:sz="0" w:space="0" w:color="auto"/>
                                  </w:divBdr>
                                  <w:divsChild>
                                    <w:div w:id="205411176">
                                      <w:marLeft w:val="0"/>
                                      <w:marRight w:val="0"/>
                                      <w:marTop w:val="0"/>
                                      <w:marBottom w:val="0"/>
                                      <w:divBdr>
                                        <w:top w:val="none" w:sz="0" w:space="0" w:color="auto"/>
                                        <w:left w:val="none" w:sz="0" w:space="0" w:color="auto"/>
                                        <w:bottom w:val="none" w:sz="0" w:space="0" w:color="auto"/>
                                        <w:right w:val="none" w:sz="0" w:space="0" w:color="auto"/>
                                      </w:divBdr>
                                      <w:divsChild>
                                        <w:div w:id="1016729451">
                                          <w:marLeft w:val="0"/>
                                          <w:marRight w:val="0"/>
                                          <w:marTop w:val="0"/>
                                          <w:marBottom w:val="0"/>
                                          <w:divBdr>
                                            <w:top w:val="none" w:sz="0" w:space="0" w:color="auto"/>
                                            <w:left w:val="none" w:sz="0" w:space="0" w:color="auto"/>
                                            <w:bottom w:val="none" w:sz="0" w:space="0" w:color="auto"/>
                                            <w:right w:val="none" w:sz="0" w:space="0" w:color="auto"/>
                                          </w:divBdr>
                                          <w:divsChild>
                                            <w:div w:id="1679965783">
                                              <w:marLeft w:val="0"/>
                                              <w:marRight w:val="0"/>
                                              <w:marTop w:val="0"/>
                                              <w:marBottom w:val="0"/>
                                              <w:divBdr>
                                                <w:top w:val="none" w:sz="0" w:space="0" w:color="auto"/>
                                                <w:left w:val="none" w:sz="0" w:space="0" w:color="auto"/>
                                                <w:bottom w:val="none" w:sz="0" w:space="0" w:color="auto"/>
                                                <w:right w:val="none" w:sz="0" w:space="0" w:color="auto"/>
                                              </w:divBdr>
                                              <w:divsChild>
                                                <w:div w:id="1787964121">
                                                  <w:marLeft w:val="0"/>
                                                  <w:marRight w:val="0"/>
                                                  <w:marTop w:val="0"/>
                                                  <w:marBottom w:val="0"/>
                                                  <w:divBdr>
                                                    <w:top w:val="none" w:sz="0" w:space="0" w:color="auto"/>
                                                    <w:left w:val="none" w:sz="0" w:space="0" w:color="auto"/>
                                                    <w:bottom w:val="none" w:sz="0" w:space="0" w:color="auto"/>
                                                    <w:right w:val="none" w:sz="0" w:space="0" w:color="auto"/>
                                                  </w:divBdr>
                                                  <w:divsChild>
                                                    <w:div w:id="1186407219">
                                                      <w:marLeft w:val="0"/>
                                                      <w:marRight w:val="0"/>
                                                      <w:marTop w:val="0"/>
                                                      <w:marBottom w:val="0"/>
                                                      <w:divBdr>
                                                        <w:top w:val="none" w:sz="0" w:space="0" w:color="auto"/>
                                                        <w:left w:val="none" w:sz="0" w:space="0" w:color="auto"/>
                                                        <w:bottom w:val="none" w:sz="0" w:space="0" w:color="auto"/>
                                                        <w:right w:val="none" w:sz="0" w:space="0" w:color="auto"/>
                                                      </w:divBdr>
                                                      <w:divsChild>
                                                        <w:div w:id="1944990575">
                                                          <w:marLeft w:val="0"/>
                                                          <w:marRight w:val="0"/>
                                                          <w:marTop w:val="0"/>
                                                          <w:marBottom w:val="0"/>
                                                          <w:divBdr>
                                                            <w:top w:val="none" w:sz="0" w:space="0" w:color="auto"/>
                                                            <w:left w:val="none" w:sz="0" w:space="0" w:color="auto"/>
                                                            <w:bottom w:val="none" w:sz="0" w:space="0" w:color="auto"/>
                                                            <w:right w:val="none" w:sz="0" w:space="0" w:color="auto"/>
                                                          </w:divBdr>
                                                          <w:divsChild>
                                                            <w:div w:id="1011907606">
                                                              <w:marLeft w:val="0"/>
                                                              <w:marRight w:val="0"/>
                                                              <w:marTop w:val="0"/>
                                                              <w:marBottom w:val="0"/>
                                                              <w:divBdr>
                                                                <w:top w:val="none" w:sz="0" w:space="0" w:color="auto"/>
                                                                <w:left w:val="none" w:sz="0" w:space="0" w:color="auto"/>
                                                                <w:bottom w:val="none" w:sz="0" w:space="0" w:color="auto"/>
                                                                <w:right w:val="none" w:sz="0" w:space="0" w:color="auto"/>
                                                              </w:divBdr>
                                                              <w:divsChild>
                                                                <w:div w:id="1308633996">
                                                                  <w:marLeft w:val="0"/>
                                                                  <w:marRight w:val="0"/>
                                                                  <w:marTop w:val="0"/>
                                                                  <w:marBottom w:val="0"/>
                                                                  <w:divBdr>
                                                                    <w:top w:val="none" w:sz="0" w:space="0" w:color="auto"/>
                                                                    <w:left w:val="none" w:sz="0" w:space="0" w:color="auto"/>
                                                                    <w:bottom w:val="none" w:sz="0" w:space="0" w:color="auto"/>
                                                                    <w:right w:val="none" w:sz="0" w:space="0" w:color="auto"/>
                                                                  </w:divBdr>
                                                                  <w:divsChild>
                                                                    <w:div w:id="1155028279">
                                                                      <w:marLeft w:val="0"/>
                                                                      <w:marRight w:val="0"/>
                                                                      <w:marTop w:val="0"/>
                                                                      <w:marBottom w:val="0"/>
                                                                      <w:divBdr>
                                                                        <w:top w:val="none" w:sz="0" w:space="0" w:color="auto"/>
                                                                        <w:left w:val="none" w:sz="0" w:space="0" w:color="auto"/>
                                                                        <w:bottom w:val="none" w:sz="0" w:space="0" w:color="auto"/>
                                                                        <w:right w:val="none" w:sz="0" w:space="0" w:color="auto"/>
                                                                      </w:divBdr>
                                                                      <w:divsChild>
                                                                        <w:div w:id="608508938">
                                                                          <w:marLeft w:val="0"/>
                                                                          <w:marRight w:val="0"/>
                                                                          <w:marTop w:val="0"/>
                                                                          <w:marBottom w:val="0"/>
                                                                          <w:divBdr>
                                                                            <w:top w:val="none" w:sz="0" w:space="0" w:color="auto"/>
                                                                            <w:left w:val="none" w:sz="0" w:space="0" w:color="auto"/>
                                                                            <w:bottom w:val="none" w:sz="0" w:space="0" w:color="auto"/>
                                                                            <w:right w:val="none" w:sz="0" w:space="0" w:color="auto"/>
                                                                          </w:divBdr>
                                                                          <w:divsChild>
                                                                            <w:div w:id="150827809">
                                                                              <w:marLeft w:val="0"/>
                                                                              <w:marRight w:val="0"/>
                                                                              <w:marTop w:val="0"/>
                                                                              <w:marBottom w:val="0"/>
                                                                              <w:divBdr>
                                                                                <w:top w:val="none" w:sz="0" w:space="0" w:color="auto"/>
                                                                                <w:left w:val="none" w:sz="0" w:space="0" w:color="auto"/>
                                                                                <w:bottom w:val="none" w:sz="0" w:space="0" w:color="auto"/>
                                                                                <w:right w:val="none" w:sz="0" w:space="0" w:color="auto"/>
                                                                              </w:divBdr>
                                                                              <w:divsChild>
                                                                                <w:div w:id="680397558">
                                                                                  <w:marLeft w:val="0"/>
                                                                                  <w:marRight w:val="0"/>
                                                                                  <w:marTop w:val="0"/>
                                                                                  <w:marBottom w:val="0"/>
                                                                                  <w:divBdr>
                                                                                    <w:top w:val="none" w:sz="0" w:space="0" w:color="auto"/>
                                                                                    <w:left w:val="none" w:sz="0" w:space="0" w:color="auto"/>
                                                                                    <w:bottom w:val="none" w:sz="0" w:space="0" w:color="auto"/>
                                                                                    <w:right w:val="none" w:sz="0" w:space="0" w:color="auto"/>
                                                                                  </w:divBdr>
                                                                                </w:div>
                                                                              </w:divsChild>
                                                                            </w:div>
                                                                            <w:div w:id="1856922204">
                                                                              <w:marLeft w:val="0"/>
                                                                              <w:marRight w:val="0"/>
                                                                              <w:marTop w:val="0"/>
                                                                              <w:marBottom w:val="0"/>
                                                                              <w:divBdr>
                                                                                <w:top w:val="none" w:sz="0" w:space="0" w:color="auto"/>
                                                                                <w:left w:val="none" w:sz="0" w:space="0" w:color="auto"/>
                                                                                <w:bottom w:val="none" w:sz="0" w:space="0" w:color="auto"/>
                                                                                <w:right w:val="none" w:sz="0" w:space="0" w:color="auto"/>
                                                                              </w:divBdr>
                                                                              <w:divsChild>
                                                                                <w:div w:id="1555654307">
                                                                                  <w:marLeft w:val="0"/>
                                                                                  <w:marRight w:val="0"/>
                                                                                  <w:marTop w:val="0"/>
                                                                                  <w:marBottom w:val="0"/>
                                                                                  <w:divBdr>
                                                                                    <w:top w:val="none" w:sz="0" w:space="0" w:color="auto"/>
                                                                                    <w:left w:val="none" w:sz="0" w:space="0" w:color="auto"/>
                                                                                    <w:bottom w:val="none" w:sz="0" w:space="0" w:color="auto"/>
                                                                                    <w:right w:val="none" w:sz="0" w:space="0" w:color="auto"/>
                                                                                  </w:divBdr>
                                                                                </w:div>
                                                                                <w:div w:id="533662398">
                                                                                  <w:marLeft w:val="0"/>
                                                                                  <w:marRight w:val="0"/>
                                                                                  <w:marTop w:val="0"/>
                                                                                  <w:marBottom w:val="0"/>
                                                                                  <w:divBdr>
                                                                                    <w:top w:val="none" w:sz="0" w:space="0" w:color="auto"/>
                                                                                    <w:left w:val="none" w:sz="0" w:space="0" w:color="auto"/>
                                                                                    <w:bottom w:val="none" w:sz="0" w:space="0" w:color="auto"/>
                                                                                    <w:right w:val="none" w:sz="0" w:space="0" w:color="auto"/>
                                                                                  </w:divBdr>
                                                                                </w:div>
                                                                                <w:div w:id="1657028902">
                                                                                  <w:marLeft w:val="0"/>
                                                                                  <w:marRight w:val="0"/>
                                                                                  <w:marTop w:val="0"/>
                                                                                  <w:marBottom w:val="0"/>
                                                                                  <w:divBdr>
                                                                                    <w:top w:val="none" w:sz="0" w:space="0" w:color="auto"/>
                                                                                    <w:left w:val="none" w:sz="0" w:space="0" w:color="auto"/>
                                                                                    <w:bottom w:val="none" w:sz="0" w:space="0" w:color="auto"/>
                                                                                    <w:right w:val="none" w:sz="0" w:space="0" w:color="auto"/>
                                                                                  </w:divBdr>
                                                                                  <w:divsChild>
                                                                                    <w:div w:id="652684459">
                                                                                      <w:marLeft w:val="0"/>
                                                                                      <w:marRight w:val="0"/>
                                                                                      <w:marTop w:val="0"/>
                                                                                      <w:marBottom w:val="0"/>
                                                                                      <w:divBdr>
                                                                                        <w:top w:val="none" w:sz="0" w:space="0" w:color="auto"/>
                                                                                        <w:left w:val="none" w:sz="0" w:space="0" w:color="auto"/>
                                                                                        <w:bottom w:val="none" w:sz="0" w:space="0" w:color="auto"/>
                                                                                        <w:right w:val="none" w:sz="0" w:space="0" w:color="auto"/>
                                                                                      </w:divBdr>
                                                                                    </w:div>
                                                                                    <w:div w:id="801770239">
                                                                                      <w:marLeft w:val="0"/>
                                                                                      <w:marRight w:val="0"/>
                                                                                      <w:marTop w:val="0"/>
                                                                                      <w:marBottom w:val="0"/>
                                                                                      <w:divBdr>
                                                                                        <w:top w:val="none" w:sz="0" w:space="0" w:color="auto"/>
                                                                                        <w:left w:val="none" w:sz="0" w:space="0" w:color="auto"/>
                                                                                        <w:bottom w:val="none" w:sz="0" w:space="0" w:color="auto"/>
                                                                                        <w:right w:val="none" w:sz="0" w:space="0" w:color="auto"/>
                                                                                      </w:divBdr>
                                                                                    </w:div>
                                                                                  </w:divsChild>
                                                                                </w:div>
                                                                                <w:div w:id="1079063558">
                                                                                  <w:marLeft w:val="0"/>
                                                                                  <w:marRight w:val="0"/>
                                                                                  <w:marTop w:val="0"/>
                                                                                  <w:marBottom w:val="0"/>
                                                                                  <w:divBdr>
                                                                                    <w:top w:val="none" w:sz="0" w:space="0" w:color="auto"/>
                                                                                    <w:left w:val="none" w:sz="0" w:space="0" w:color="auto"/>
                                                                                    <w:bottom w:val="none" w:sz="0" w:space="0" w:color="auto"/>
                                                                                    <w:right w:val="none" w:sz="0" w:space="0" w:color="auto"/>
                                                                                  </w:divBdr>
                                                                                  <w:divsChild>
                                                                                    <w:div w:id="1923754264">
                                                                                      <w:marLeft w:val="0"/>
                                                                                      <w:marRight w:val="0"/>
                                                                                      <w:marTop w:val="0"/>
                                                                                      <w:marBottom w:val="0"/>
                                                                                      <w:divBdr>
                                                                                        <w:top w:val="none" w:sz="0" w:space="0" w:color="auto"/>
                                                                                        <w:left w:val="none" w:sz="0" w:space="0" w:color="auto"/>
                                                                                        <w:bottom w:val="none" w:sz="0" w:space="0" w:color="auto"/>
                                                                                        <w:right w:val="none" w:sz="0" w:space="0" w:color="auto"/>
                                                                                      </w:divBdr>
                                                                                    </w:div>
                                                                                    <w:div w:id="3936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4794">
                                                                              <w:marLeft w:val="0"/>
                                                                              <w:marRight w:val="0"/>
                                                                              <w:marTop w:val="0"/>
                                                                              <w:marBottom w:val="0"/>
                                                                              <w:divBdr>
                                                                                <w:top w:val="none" w:sz="0" w:space="0" w:color="auto"/>
                                                                                <w:left w:val="none" w:sz="0" w:space="0" w:color="auto"/>
                                                                                <w:bottom w:val="none" w:sz="0" w:space="0" w:color="auto"/>
                                                                                <w:right w:val="none" w:sz="0" w:space="0" w:color="auto"/>
                                                                              </w:divBdr>
                                                                              <w:divsChild>
                                                                                <w:div w:id="62142741">
                                                                                  <w:marLeft w:val="0"/>
                                                                                  <w:marRight w:val="0"/>
                                                                                  <w:marTop w:val="0"/>
                                                                                  <w:marBottom w:val="0"/>
                                                                                  <w:divBdr>
                                                                                    <w:top w:val="none" w:sz="0" w:space="0" w:color="auto"/>
                                                                                    <w:left w:val="none" w:sz="0" w:space="0" w:color="auto"/>
                                                                                    <w:bottom w:val="none" w:sz="0" w:space="0" w:color="auto"/>
                                                                                    <w:right w:val="none" w:sz="0" w:space="0" w:color="auto"/>
                                                                                  </w:divBdr>
                                                                                </w:div>
                                                                                <w:div w:id="1904441747">
                                                                                  <w:marLeft w:val="0"/>
                                                                                  <w:marRight w:val="0"/>
                                                                                  <w:marTop w:val="0"/>
                                                                                  <w:marBottom w:val="0"/>
                                                                                  <w:divBdr>
                                                                                    <w:top w:val="none" w:sz="0" w:space="0" w:color="auto"/>
                                                                                    <w:left w:val="none" w:sz="0" w:space="0" w:color="auto"/>
                                                                                    <w:bottom w:val="none" w:sz="0" w:space="0" w:color="auto"/>
                                                                                    <w:right w:val="none" w:sz="0" w:space="0" w:color="auto"/>
                                                                                  </w:divBdr>
                                                                                </w:div>
                                                                              </w:divsChild>
                                                                            </w:div>
                                                                            <w:div w:id="474182840">
                                                                              <w:marLeft w:val="0"/>
                                                                              <w:marRight w:val="0"/>
                                                                              <w:marTop w:val="0"/>
                                                                              <w:marBottom w:val="0"/>
                                                                              <w:divBdr>
                                                                                <w:top w:val="none" w:sz="0" w:space="0" w:color="auto"/>
                                                                                <w:left w:val="none" w:sz="0" w:space="0" w:color="auto"/>
                                                                                <w:bottom w:val="none" w:sz="0" w:space="0" w:color="auto"/>
                                                                                <w:right w:val="none" w:sz="0" w:space="0" w:color="auto"/>
                                                                              </w:divBdr>
                                                                              <w:divsChild>
                                                                                <w:div w:id="18624223">
                                                                                  <w:marLeft w:val="0"/>
                                                                                  <w:marRight w:val="0"/>
                                                                                  <w:marTop w:val="0"/>
                                                                                  <w:marBottom w:val="0"/>
                                                                                  <w:divBdr>
                                                                                    <w:top w:val="none" w:sz="0" w:space="0" w:color="auto"/>
                                                                                    <w:left w:val="none" w:sz="0" w:space="0" w:color="auto"/>
                                                                                    <w:bottom w:val="none" w:sz="0" w:space="0" w:color="auto"/>
                                                                                    <w:right w:val="none" w:sz="0" w:space="0" w:color="auto"/>
                                                                                  </w:divBdr>
                                                                                </w:div>
                                                                                <w:div w:id="1101491165">
                                                                                  <w:marLeft w:val="0"/>
                                                                                  <w:marRight w:val="0"/>
                                                                                  <w:marTop w:val="0"/>
                                                                                  <w:marBottom w:val="0"/>
                                                                                  <w:divBdr>
                                                                                    <w:top w:val="none" w:sz="0" w:space="0" w:color="auto"/>
                                                                                    <w:left w:val="none" w:sz="0" w:space="0" w:color="auto"/>
                                                                                    <w:bottom w:val="none" w:sz="0" w:space="0" w:color="auto"/>
                                                                                    <w:right w:val="none" w:sz="0" w:space="0" w:color="auto"/>
                                                                                  </w:divBdr>
                                                                                </w:div>
                                                                              </w:divsChild>
                                                                            </w:div>
                                                                            <w:div w:id="987056757">
                                                                              <w:marLeft w:val="0"/>
                                                                              <w:marRight w:val="0"/>
                                                                              <w:marTop w:val="0"/>
                                                                              <w:marBottom w:val="0"/>
                                                                              <w:divBdr>
                                                                                <w:top w:val="none" w:sz="0" w:space="0" w:color="auto"/>
                                                                                <w:left w:val="none" w:sz="0" w:space="0" w:color="auto"/>
                                                                                <w:bottom w:val="none" w:sz="0" w:space="0" w:color="auto"/>
                                                                                <w:right w:val="none" w:sz="0" w:space="0" w:color="auto"/>
                                                                              </w:divBdr>
                                                                              <w:divsChild>
                                                                                <w:div w:id="1389185643">
                                                                                  <w:marLeft w:val="0"/>
                                                                                  <w:marRight w:val="0"/>
                                                                                  <w:marTop w:val="0"/>
                                                                                  <w:marBottom w:val="0"/>
                                                                                  <w:divBdr>
                                                                                    <w:top w:val="none" w:sz="0" w:space="0" w:color="auto"/>
                                                                                    <w:left w:val="none" w:sz="0" w:space="0" w:color="auto"/>
                                                                                    <w:bottom w:val="none" w:sz="0" w:space="0" w:color="auto"/>
                                                                                    <w:right w:val="none" w:sz="0" w:space="0" w:color="auto"/>
                                                                                  </w:divBdr>
                                                                                </w:div>
                                                                                <w:div w:id="284502971">
                                                                                  <w:marLeft w:val="0"/>
                                                                                  <w:marRight w:val="0"/>
                                                                                  <w:marTop w:val="0"/>
                                                                                  <w:marBottom w:val="0"/>
                                                                                  <w:divBdr>
                                                                                    <w:top w:val="none" w:sz="0" w:space="0" w:color="auto"/>
                                                                                    <w:left w:val="none" w:sz="0" w:space="0" w:color="auto"/>
                                                                                    <w:bottom w:val="none" w:sz="0" w:space="0" w:color="auto"/>
                                                                                    <w:right w:val="none" w:sz="0" w:space="0" w:color="auto"/>
                                                                                  </w:divBdr>
                                                                                </w:div>
                                                                              </w:divsChild>
                                                                            </w:div>
                                                                            <w:div w:id="1129319428">
                                                                              <w:marLeft w:val="0"/>
                                                                              <w:marRight w:val="0"/>
                                                                              <w:marTop w:val="0"/>
                                                                              <w:marBottom w:val="0"/>
                                                                              <w:divBdr>
                                                                                <w:top w:val="none" w:sz="0" w:space="0" w:color="auto"/>
                                                                                <w:left w:val="none" w:sz="0" w:space="0" w:color="auto"/>
                                                                                <w:bottom w:val="none" w:sz="0" w:space="0" w:color="auto"/>
                                                                                <w:right w:val="none" w:sz="0" w:space="0" w:color="auto"/>
                                                                              </w:divBdr>
                                                                              <w:divsChild>
                                                                                <w:div w:id="302275203">
                                                                                  <w:marLeft w:val="0"/>
                                                                                  <w:marRight w:val="0"/>
                                                                                  <w:marTop w:val="0"/>
                                                                                  <w:marBottom w:val="0"/>
                                                                                  <w:divBdr>
                                                                                    <w:top w:val="none" w:sz="0" w:space="0" w:color="auto"/>
                                                                                    <w:left w:val="none" w:sz="0" w:space="0" w:color="auto"/>
                                                                                    <w:bottom w:val="none" w:sz="0" w:space="0" w:color="auto"/>
                                                                                    <w:right w:val="none" w:sz="0" w:space="0" w:color="auto"/>
                                                                                  </w:divBdr>
                                                                                </w:div>
                                                                                <w:div w:id="64454196">
                                                                                  <w:marLeft w:val="0"/>
                                                                                  <w:marRight w:val="0"/>
                                                                                  <w:marTop w:val="0"/>
                                                                                  <w:marBottom w:val="0"/>
                                                                                  <w:divBdr>
                                                                                    <w:top w:val="none" w:sz="0" w:space="0" w:color="auto"/>
                                                                                    <w:left w:val="none" w:sz="0" w:space="0" w:color="auto"/>
                                                                                    <w:bottom w:val="none" w:sz="0" w:space="0" w:color="auto"/>
                                                                                    <w:right w:val="none" w:sz="0" w:space="0" w:color="auto"/>
                                                                                  </w:divBdr>
                                                                                </w:div>
                                                                              </w:divsChild>
                                                                            </w:div>
                                                                            <w:div w:id="1530069993">
                                                                              <w:marLeft w:val="0"/>
                                                                              <w:marRight w:val="0"/>
                                                                              <w:marTop w:val="0"/>
                                                                              <w:marBottom w:val="0"/>
                                                                              <w:divBdr>
                                                                                <w:top w:val="none" w:sz="0" w:space="0" w:color="auto"/>
                                                                                <w:left w:val="none" w:sz="0" w:space="0" w:color="auto"/>
                                                                                <w:bottom w:val="none" w:sz="0" w:space="0" w:color="auto"/>
                                                                                <w:right w:val="none" w:sz="0" w:space="0" w:color="auto"/>
                                                                              </w:divBdr>
                                                                              <w:divsChild>
                                                                                <w:div w:id="1979070819">
                                                                                  <w:marLeft w:val="0"/>
                                                                                  <w:marRight w:val="0"/>
                                                                                  <w:marTop w:val="0"/>
                                                                                  <w:marBottom w:val="0"/>
                                                                                  <w:divBdr>
                                                                                    <w:top w:val="none" w:sz="0" w:space="0" w:color="auto"/>
                                                                                    <w:left w:val="none" w:sz="0" w:space="0" w:color="auto"/>
                                                                                    <w:bottom w:val="none" w:sz="0" w:space="0" w:color="auto"/>
                                                                                    <w:right w:val="none" w:sz="0" w:space="0" w:color="auto"/>
                                                                                  </w:divBdr>
                                                                                </w:div>
                                                                                <w:div w:id="636495960">
                                                                                  <w:marLeft w:val="0"/>
                                                                                  <w:marRight w:val="0"/>
                                                                                  <w:marTop w:val="0"/>
                                                                                  <w:marBottom w:val="0"/>
                                                                                  <w:divBdr>
                                                                                    <w:top w:val="none" w:sz="0" w:space="0" w:color="auto"/>
                                                                                    <w:left w:val="none" w:sz="0" w:space="0" w:color="auto"/>
                                                                                    <w:bottom w:val="none" w:sz="0" w:space="0" w:color="auto"/>
                                                                                    <w:right w:val="none" w:sz="0" w:space="0" w:color="auto"/>
                                                                                  </w:divBdr>
                                                                                </w:div>
                                                                              </w:divsChild>
                                                                            </w:div>
                                                                            <w:div w:id="1453354853">
                                                                              <w:marLeft w:val="0"/>
                                                                              <w:marRight w:val="0"/>
                                                                              <w:marTop w:val="0"/>
                                                                              <w:marBottom w:val="0"/>
                                                                              <w:divBdr>
                                                                                <w:top w:val="none" w:sz="0" w:space="0" w:color="auto"/>
                                                                                <w:left w:val="none" w:sz="0" w:space="0" w:color="auto"/>
                                                                                <w:bottom w:val="none" w:sz="0" w:space="0" w:color="auto"/>
                                                                                <w:right w:val="none" w:sz="0" w:space="0" w:color="auto"/>
                                                                              </w:divBdr>
                                                                              <w:divsChild>
                                                                                <w:div w:id="146288071">
                                                                                  <w:marLeft w:val="0"/>
                                                                                  <w:marRight w:val="0"/>
                                                                                  <w:marTop w:val="0"/>
                                                                                  <w:marBottom w:val="0"/>
                                                                                  <w:divBdr>
                                                                                    <w:top w:val="none" w:sz="0" w:space="0" w:color="auto"/>
                                                                                    <w:left w:val="none" w:sz="0" w:space="0" w:color="auto"/>
                                                                                    <w:bottom w:val="none" w:sz="0" w:space="0" w:color="auto"/>
                                                                                    <w:right w:val="none" w:sz="0" w:space="0" w:color="auto"/>
                                                                                  </w:divBdr>
                                                                                </w:div>
                                                                                <w:div w:id="876696164">
                                                                                  <w:marLeft w:val="0"/>
                                                                                  <w:marRight w:val="0"/>
                                                                                  <w:marTop w:val="0"/>
                                                                                  <w:marBottom w:val="0"/>
                                                                                  <w:divBdr>
                                                                                    <w:top w:val="none" w:sz="0" w:space="0" w:color="auto"/>
                                                                                    <w:left w:val="none" w:sz="0" w:space="0" w:color="auto"/>
                                                                                    <w:bottom w:val="none" w:sz="0" w:space="0" w:color="auto"/>
                                                                                    <w:right w:val="none" w:sz="0" w:space="0" w:color="auto"/>
                                                                                  </w:divBdr>
                                                                                </w:div>
                                                                              </w:divsChild>
                                                                            </w:div>
                                                                            <w:div w:id="533078261">
                                                                              <w:marLeft w:val="0"/>
                                                                              <w:marRight w:val="0"/>
                                                                              <w:marTop w:val="0"/>
                                                                              <w:marBottom w:val="0"/>
                                                                              <w:divBdr>
                                                                                <w:top w:val="none" w:sz="0" w:space="0" w:color="auto"/>
                                                                                <w:left w:val="none" w:sz="0" w:space="0" w:color="auto"/>
                                                                                <w:bottom w:val="none" w:sz="0" w:space="0" w:color="auto"/>
                                                                                <w:right w:val="none" w:sz="0" w:space="0" w:color="auto"/>
                                                                              </w:divBdr>
                                                                              <w:divsChild>
                                                                                <w:div w:id="768893655">
                                                                                  <w:marLeft w:val="0"/>
                                                                                  <w:marRight w:val="0"/>
                                                                                  <w:marTop w:val="0"/>
                                                                                  <w:marBottom w:val="0"/>
                                                                                  <w:divBdr>
                                                                                    <w:top w:val="none" w:sz="0" w:space="0" w:color="auto"/>
                                                                                    <w:left w:val="none" w:sz="0" w:space="0" w:color="auto"/>
                                                                                    <w:bottom w:val="none" w:sz="0" w:space="0" w:color="auto"/>
                                                                                    <w:right w:val="none" w:sz="0" w:space="0" w:color="auto"/>
                                                                                  </w:divBdr>
                                                                                </w:div>
                                                                                <w:div w:id="2135436979">
                                                                                  <w:marLeft w:val="0"/>
                                                                                  <w:marRight w:val="0"/>
                                                                                  <w:marTop w:val="0"/>
                                                                                  <w:marBottom w:val="0"/>
                                                                                  <w:divBdr>
                                                                                    <w:top w:val="none" w:sz="0" w:space="0" w:color="auto"/>
                                                                                    <w:left w:val="none" w:sz="0" w:space="0" w:color="auto"/>
                                                                                    <w:bottom w:val="none" w:sz="0" w:space="0" w:color="auto"/>
                                                                                    <w:right w:val="none" w:sz="0" w:space="0" w:color="auto"/>
                                                                                  </w:divBdr>
                                                                                </w:div>
                                                                              </w:divsChild>
                                                                            </w:div>
                                                                            <w:div w:id="1842040282">
                                                                              <w:marLeft w:val="0"/>
                                                                              <w:marRight w:val="0"/>
                                                                              <w:marTop w:val="0"/>
                                                                              <w:marBottom w:val="0"/>
                                                                              <w:divBdr>
                                                                                <w:top w:val="none" w:sz="0" w:space="0" w:color="auto"/>
                                                                                <w:left w:val="none" w:sz="0" w:space="0" w:color="auto"/>
                                                                                <w:bottom w:val="none" w:sz="0" w:space="0" w:color="auto"/>
                                                                                <w:right w:val="none" w:sz="0" w:space="0" w:color="auto"/>
                                                                              </w:divBdr>
                                                                              <w:divsChild>
                                                                                <w:div w:id="1833641704">
                                                                                  <w:marLeft w:val="0"/>
                                                                                  <w:marRight w:val="0"/>
                                                                                  <w:marTop w:val="0"/>
                                                                                  <w:marBottom w:val="0"/>
                                                                                  <w:divBdr>
                                                                                    <w:top w:val="none" w:sz="0" w:space="0" w:color="auto"/>
                                                                                    <w:left w:val="none" w:sz="0" w:space="0" w:color="auto"/>
                                                                                    <w:bottom w:val="none" w:sz="0" w:space="0" w:color="auto"/>
                                                                                    <w:right w:val="none" w:sz="0" w:space="0" w:color="auto"/>
                                                                                  </w:divBdr>
                                                                                </w:div>
                                                                                <w:div w:id="882257259">
                                                                                  <w:marLeft w:val="0"/>
                                                                                  <w:marRight w:val="0"/>
                                                                                  <w:marTop w:val="0"/>
                                                                                  <w:marBottom w:val="0"/>
                                                                                  <w:divBdr>
                                                                                    <w:top w:val="none" w:sz="0" w:space="0" w:color="auto"/>
                                                                                    <w:left w:val="none" w:sz="0" w:space="0" w:color="auto"/>
                                                                                    <w:bottom w:val="none" w:sz="0" w:space="0" w:color="auto"/>
                                                                                    <w:right w:val="none" w:sz="0" w:space="0" w:color="auto"/>
                                                                                  </w:divBdr>
                                                                                </w:div>
                                                                              </w:divsChild>
                                                                            </w:div>
                                                                            <w:div w:id="1032271807">
                                                                              <w:marLeft w:val="0"/>
                                                                              <w:marRight w:val="0"/>
                                                                              <w:marTop w:val="0"/>
                                                                              <w:marBottom w:val="0"/>
                                                                              <w:divBdr>
                                                                                <w:top w:val="none" w:sz="0" w:space="0" w:color="auto"/>
                                                                                <w:left w:val="none" w:sz="0" w:space="0" w:color="auto"/>
                                                                                <w:bottom w:val="none" w:sz="0" w:space="0" w:color="auto"/>
                                                                                <w:right w:val="none" w:sz="0" w:space="0" w:color="auto"/>
                                                                              </w:divBdr>
                                                                              <w:divsChild>
                                                                                <w:div w:id="1428306807">
                                                                                  <w:marLeft w:val="0"/>
                                                                                  <w:marRight w:val="0"/>
                                                                                  <w:marTop w:val="0"/>
                                                                                  <w:marBottom w:val="0"/>
                                                                                  <w:divBdr>
                                                                                    <w:top w:val="none" w:sz="0" w:space="0" w:color="auto"/>
                                                                                    <w:left w:val="none" w:sz="0" w:space="0" w:color="auto"/>
                                                                                    <w:bottom w:val="none" w:sz="0" w:space="0" w:color="auto"/>
                                                                                    <w:right w:val="none" w:sz="0" w:space="0" w:color="auto"/>
                                                                                  </w:divBdr>
                                                                                </w:div>
                                                                                <w:div w:id="1665235478">
                                                                                  <w:marLeft w:val="0"/>
                                                                                  <w:marRight w:val="0"/>
                                                                                  <w:marTop w:val="0"/>
                                                                                  <w:marBottom w:val="0"/>
                                                                                  <w:divBdr>
                                                                                    <w:top w:val="none" w:sz="0" w:space="0" w:color="auto"/>
                                                                                    <w:left w:val="none" w:sz="0" w:space="0" w:color="auto"/>
                                                                                    <w:bottom w:val="none" w:sz="0" w:space="0" w:color="auto"/>
                                                                                    <w:right w:val="none" w:sz="0" w:space="0" w:color="auto"/>
                                                                                  </w:divBdr>
                                                                                </w:div>
                                                                              </w:divsChild>
                                                                            </w:div>
                                                                            <w:div w:id="1825464264">
                                                                              <w:marLeft w:val="0"/>
                                                                              <w:marRight w:val="0"/>
                                                                              <w:marTop w:val="0"/>
                                                                              <w:marBottom w:val="0"/>
                                                                              <w:divBdr>
                                                                                <w:top w:val="none" w:sz="0" w:space="0" w:color="auto"/>
                                                                                <w:left w:val="none" w:sz="0" w:space="0" w:color="auto"/>
                                                                                <w:bottom w:val="none" w:sz="0" w:space="0" w:color="auto"/>
                                                                                <w:right w:val="none" w:sz="0" w:space="0" w:color="auto"/>
                                                                              </w:divBdr>
                                                                              <w:divsChild>
                                                                                <w:div w:id="974799895">
                                                                                  <w:marLeft w:val="0"/>
                                                                                  <w:marRight w:val="0"/>
                                                                                  <w:marTop w:val="0"/>
                                                                                  <w:marBottom w:val="0"/>
                                                                                  <w:divBdr>
                                                                                    <w:top w:val="none" w:sz="0" w:space="0" w:color="auto"/>
                                                                                    <w:left w:val="none" w:sz="0" w:space="0" w:color="auto"/>
                                                                                    <w:bottom w:val="none" w:sz="0" w:space="0" w:color="auto"/>
                                                                                    <w:right w:val="none" w:sz="0" w:space="0" w:color="auto"/>
                                                                                  </w:divBdr>
                                                                                </w:div>
                                                                                <w:div w:id="1205557167">
                                                                                  <w:marLeft w:val="0"/>
                                                                                  <w:marRight w:val="0"/>
                                                                                  <w:marTop w:val="0"/>
                                                                                  <w:marBottom w:val="0"/>
                                                                                  <w:divBdr>
                                                                                    <w:top w:val="none" w:sz="0" w:space="0" w:color="auto"/>
                                                                                    <w:left w:val="none" w:sz="0" w:space="0" w:color="auto"/>
                                                                                    <w:bottom w:val="none" w:sz="0" w:space="0" w:color="auto"/>
                                                                                    <w:right w:val="none" w:sz="0" w:space="0" w:color="auto"/>
                                                                                  </w:divBdr>
                                                                                </w:div>
                                                                              </w:divsChild>
                                                                            </w:div>
                                                                            <w:div w:id="2082366262">
                                                                              <w:marLeft w:val="0"/>
                                                                              <w:marRight w:val="0"/>
                                                                              <w:marTop w:val="0"/>
                                                                              <w:marBottom w:val="0"/>
                                                                              <w:divBdr>
                                                                                <w:top w:val="none" w:sz="0" w:space="0" w:color="auto"/>
                                                                                <w:left w:val="none" w:sz="0" w:space="0" w:color="auto"/>
                                                                                <w:bottom w:val="none" w:sz="0" w:space="0" w:color="auto"/>
                                                                                <w:right w:val="none" w:sz="0" w:space="0" w:color="auto"/>
                                                                              </w:divBdr>
                                                                              <w:divsChild>
                                                                                <w:div w:id="394859009">
                                                                                  <w:marLeft w:val="0"/>
                                                                                  <w:marRight w:val="0"/>
                                                                                  <w:marTop w:val="0"/>
                                                                                  <w:marBottom w:val="0"/>
                                                                                  <w:divBdr>
                                                                                    <w:top w:val="none" w:sz="0" w:space="0" w:color="auto"/>
                                                                                    <w:left w:val="none" w:sz="0" w:space="0" w:color="auto"/>
                                                                                    <w:bottom w:val="none" w:sz="0" w:space="0" w:color="auto"/>
                                                                                    <w:right w:val="none" w:sz="0" w:space="0" w:color="auto"/>
                                                                                  </w:divBdr>
                                                                                </w:div>
                                                                                <w:div w:id="971667056">
                                                                                  <w:marLeft w:val="0"/>
                                                                                  <w:marRight w:val="0"/>
                                                                                  <w:marTop w:val="0"/>
                                                                                  <w:marBottom w:val="0"/>
                                                                                  <w:divBdr>
                                                                                    <w:top w:val="none" w:sz="0" w:space="0" w:color="auto"/>
                                                                                    <w:left w:val="none" w:sz="0" w:space="0" w:color="auto"/>
                                                                                    <w:bottom w:val="none" w:sz="0" w:space="0" w:color="auto"/>
                                                                                    <w:right w:val="none" w:sz="0" w:space="0" w:color="auto"/>
                                                                                  </w:divBdr>
                                                                                </w:div>
                                                                                <w:div w:id="1152790487">
                                                                                  <w:marLeft w:val="0"/>
                                                                                  <w:marRight w:val="0"/>
                                                                                  <w:marTop w:val="0"/>
                                                                                  <w:marBottom w:val="0"/>
                                                                                  <w:divBdr>
                                                                                    <w:top w:val="none" w:sz="0" w:space="0" w:color="auto"/>
                                                                                    <w:left w:val="none" w:sz="0" w:space="0" w:color="auto"/>
                                                                                    <w:bottom w:val="none" w:sz="0" w:space="0" w:color="auto"/>
                                                                                    <w:right w:val="none" w:sz="0" w:space="0" w:color="auto"/>
                                                                                  </w:divBdr>
                                                                                  <w:divsChild>
                                                                                    <w:div w:id="1495415492">
                                                                                      <w:marLeft w:val="0"/>
                                                                                      <w:marRight w:val="0"/>
                                                                                      <w:marTop w:val="0"/>
                                                                                      <w:marBottom w:val="0"/>
                                                                                      <w:divBdr>
                                                                                        <w:top w:val="none" w:sz="0" w:space="0" w:color="auto"/>
                                                                                        <w:left w:val="none" w:sz="0" w:space="0" w:color="auto"/>
                                                                                        <w:bottom w:val="none" w:sz="0" w:space="0" w:color="auto"/>
                                                                                        <w:right w:val="none" w:sz="0" w:space="0" w:color="auto"/>
                                                                                      </w:divBdr>
                                                                                    </w:div>
                                                                                    <w:div w:id="2102874570">
                                                                                      <w:marLeft w:val="0"/>
                                                                                      <w:marRight w:val="0"/>
                                                                                      <w:marTop w:val="0"/>
                                                                                      <w:marBottom w:val="0"/>
                                                                                      <w:divBdr>
                                                                                        <w:top w:val="none" w:sz="0" w:space="0" w:color="auto"/>
                                                                                        <w:left w:val="none" w:sz="0" w:space="0" w:color="auto"/>
                                                                                        <w:bottom w:val="none" w:sz="0" w:space="0" w:color="auto"/>
                                                                                        <w:right w:val="none" w:sz="0" w:space="0" w:color="auto"/>
                                                                                      </w:divBdr>
                                                                                    </w:div>
                                                                                  </w:divsChild>
                                                                                </w:div>
                                                                                <w:div w:id="1630629469">
                                                                                  <w:marLeft w:val="0"/>
                                                                                  <w:marRight w:val="0"/>
                                                                                  <w:marTop w:val="0"/>
                                                                                  <w:marBottom w:val="0"/>
                                                                                  <w:divBdr>
                                                                                    <w:top w:val="none" w:sz="0" w:space="0" w:color="auto"/>
                                                                                    <w:left w:val="none" w:sz="0" w:space="0" w:color="auto"/>
                                                                                    <w:bottom w:val="none" w:sz="0" w:space="0" w:color="auto"/>
                                                                                    <w:right w:val="none" w:sz="0" w:space="0" w:color="auto"/>
                                                                                  </w:divBdr>
                                                                                  <w:divsChild>
                                                                                    <w:div w:id="1431002071">
                                                                                      <w:marLeft w:val="0"/>
                                                                                      <w:marRight w:val="0"/>
                                                                                      <w:marTop w:val="0"/>
                                                                                      <w:marBottom w:val="0"/>
                                                                                      <w:divBdr>
                                                                                        <w:top w:val="none" w:sz="0" w:space="0" w:color="auto"/>
                                                                                        <w:left w:val="none" w:sz="0" w:space="0" w:color="auto"/>
                                                                                        <w:bottom w:val="none" w:sz="0" w:space="0" w:color="auto"/>
                                                                                        <w:right w:val="none" w:sz="0" w:space="0" w:color="auto"/>
                                                                                      </w:divBdr>
                                                                                    </w:div>
                                                                                    <w:div w:id="16020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470130">
      <w:bodyDiv w:val="1"/>
      <w:marLeft w:val="0"/>
      <w:marRight w:val="0"/>
      <w:marTop w:val="0"/>
      <w:marBottom w:val="0"/>
      <w:divBdr>
        <w:top w:val="none" w:sz="0" w:space="0" w:color="auto"/>
        <w:left w:val="none" w:sz="0" w:space="0" w:color="auto"/>
        <w:bottom w:val="none" w:sz="0" w:space="0" w:color="auto"/>
        <w:right w:val="none" w:sz="0" w:space="0" w:color="auto"/>
      </w:divBdr>
    </w:div>
    <w:div w:id="1700426822">
      <w:bodyDiv w:val="1"/>
      <w:marLeft w:val="0"/>
      <w:marRight w:val="0"/>
      <w:marTop w:val="0"/>
      <w:marBottom w:val="0"/>
      <w:divBdr>
        <w:top w:val="none" w:sz="0" w:space="0" w:color="auto"/>
        <w:left w:val="none" w:sz="0" w:space="0" w:color="auto"/>
        <w:bottom w:val="none" w:sz="0" w:space="0" w:color="auto"/>
        <w:right w:val="none" w:sz="0" w:space="0" w:color="auto"/>
      </w:divBdr>
    </w:div>
    <w:div w:id="178198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slov-lex.sk/pravne-predpisy/SK/ZZ/1996/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8"/>
        <w:category>
          <w:name w:val="Všeobecné"/>
          <w:gallery w:val="placeholder"/>
        </w:category>
        <w:types>
          <w:type w:val="bbPlcHdr"/>
        </w:types>
        <w:behaviors>
          <w:behavior w:val="content"/>
        </w:behaviors>
        <w:guid w:val="{24FE7E37-709A-466F-A7A5-A6C86C0111D2}"/>
      </w:docPartPr>
      <w:docPartBody>
        <w:p w:rsidR="0017337C" w:rsidRDefault="0007347D">
          <w:r w:rsidRPr="001B63ED">
            <w:rPr>
              <w:rStyle w:val="Textzstupnhosymbolu"/>
            </w:rPr>
            <w:t>Kliknite alebo ťuknite a zadajte dátum.</w:t>
          </w:r>
        </w:p>
      </w:docPartBody>
    </w:docPart>
    <w:docPart>
      <w:docPartPr>
        <w:name w:val="DefaultPlaceholder_-1854013439"/>
        <w:category>
          <w:name w:val="Všeobecné"/>
          <w:gallery w:val="placeholder"/>
        </w:category>
        <w:types>
          <w:type w:val="bbPlcHdr"/>
        </w:types>
        <w:behaviors>
          <w:behavior w:val="content"/>
        </w:behaviors>
        <w:guid w:val="{BEBCA70C-7432-427D-ADB3-E976F297F207}"/>
      </w:docPartPr>
      <w:docPartBody>
        <w:p w:rsidR="0017337C" w:rsidRDefault="0007347D">
          <w:r w:rsidRPr="001B63ED">
            <w:rPr>
              <w:rStyle w:val="Textzstupnhosymbolu"/>
            </w:rPr>
            <w:t>Vyberte položku.</w:t>
          </w:r>
        </w:p>
      </w:docPartBody>
    </w:docPart>
    <w:docPart>
      <w:docPartPr>
        <w:name w:val="12A2BF5DF0D54C6BBDBF8590101C9571"/>
        <w:category>
          <w:name w:val="Všeobecné"/>
          <w:gallery w:val="placeholder"/>
        </w:category>
        <w:types>
          <w:type w:val="bbPlcHdr"/>
        </w:types>
        <w:behaviors>
          <w:behavior w:val="content"/>
        </w:behaviors>
        <w:guid w:val="{876944F7-799C-4A87-8840-689A77223973}"/>
      </w:docPartPr>
      <w:docPartBody>
        <w:p w:rsidR="008E3572" w:rsidRDefault="00D33145" w:rsidP="00D33145">
          <w:pPr>
            <w:pStyle w:val="12A2BF5DF0D54C6BBDBF8590101C95711"/>
          </w:pPr>
          <w:r w:rsidRPr="001B63ED">
            <w:rPr>
              <w:rStyle w:val="Textzstupnhosymbolu"/>
            </w:rPr>
            <w:t>Vyberte položku.</w:t>
          </w:r>
        </w:p>
      </w:docPartBody>
    </w:docPart>
    <w:docPart>
      <w:docPartPr>
        <w:name w:val="9B955B3B68B543CCB0CC57F680889E1A"/>
        <w:category>
          <w:name w:val="Všeobecné"/>
          <w:gallery w:val="placeholder"/>
        </w:category>
        <w:types>
          <w:type w:val="bbPlcHdr"/>
        </w:types>
        <w:behaviors>
          <w:behavior w:val="content"/>
        </w:behaviors>
        <w:guid w:val="{A618AE89-115A-472C-BCE7-29FD9104FCB5}"/>
      </w:docPartPr>
      <w:docPartBody>
        <w:p w:rsidR="00092C32" w:rsidRDefault="00D33145" w:rsidP="00D33145">
          <w:pPr>
            <w:pStyle w:val="9B955B3B68B543CCB0CC57F680889E1A1"/>
          </w:pPr>
          <w:r w:rsidRPr="001B63ED">
            <w:rPr>
              <w:rStyle w:val="Textzstupnhosymbolu"/>
            </w:rPr>
            <w:t>Vyberte položku.</w:t>
          </w:r>
        </w:p>
      </w:docPartBody>
    </w:docPart>
    <w:docPart>
      <w:docPartPr>
        <w:name w:val="09A91982433A42EA9106AD7638F0B155"/>
        <w:category>
          <w:name w:val="Všeobecné"/>
          <w:gallery w:val="placeholder"/>
        </w:category>
        <w:types>
          <w:type w:val="bbPlcHdr"/>
        </w:types>
        <w:behaviors>
          <w:behavior w:val="content"/>
        </w:behaviors>
        <w:guid w:val="{953D45B9-DC5D-4C4F-B54F-A1E17B60C9A7}"/>
      </w:docPartPr>
      <w:docPartBody>
        <w:p w:rsidR="00D33145" w:rsidRDefault="00D33145" w:rsidP="00D33145">
          <w:pPr>
            <w:pStyle w:val="09A91982433A42EA9106AD7638F0B1551"/>
          </w:pPr>
          <w:r w:rsidRPr="001B63ED">
            <w:rPr>
              <w:rStyle w:val="Textzstupnhosymbolu"/>
            </w:rPr>
            <w:t>Vyberte položku.</w:t>
          </w:r>
        </w:p>
      </w:docPartBody>
    </w:docPart>
    <w:docPart>
      <w:docPartPr>
        <w:name w:val="A94BFCF09F34408BA49DA134FE02DEA2"/>
        <w:category>
          <w:name w:val="Všeobecné"/>
          <w:gallery w:val="placeholder"/>
        </w:category>
        <w:types>
          <w:type w:val="bbPlcHdr"/>
        </w:types>
        <w:behaviors>
          <w:behavior w:val="content"/>
        </w:behaviors>
        <w:guid w:val="{D5B42496-0222-491F-AA06-497797B1A12E}"/>
      </w:docPartPr>
      <w:docPartBody>
        <w:p w:rsidR="00D33145" w:rsidRDefault="00D33145" w:rsidP="00D33145">
          <w:pPr>
            <w:pStyle w:val="A94BFCF09F34408BA49DA134FE02DEA2"/>
          </w:pPr>
          <w:r w:rsidRPr="000E1084">
            <w:rPr>
              <w:rStyle w:val="Textzstupnhosymbolu"/>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D64A8"/>
    <w:multiLevelType w:val="multilevel"/>
    <w:tmpl w:val="873A2304"/>
    <w:lvl w:ilvl="0">
      <w:start w:val="1"/>
      <w:numFmt w:val="decimal"/>
      <w:pStyle w:val="9B955B3B68B543CCB0CC57F680889E1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47D"/>
    <w:rsid w:val="000009B2"/>
    <w:rsid w:val="0006315D"/>
    <w:rsid w:val="0007347D"/>
    <w:rsid w:val="0008694F"/>
    <w:rsid w:val="00092C32"/>
    <w:rsid w:val="00123B96"/>
    <w:rsid w:val="0017337C"/>
    <w:rsid w:val="00207B82"/>
    <w:rsid w:val="00227A70"/>
    <w:rsid w:val="00296E16"/>
    <w:rsid w:val="002B6BE6"/>
    <w:rsid w:val="00300395"/>
    <w:rsid w:val="0031348F"/>
    <w:rsid w:val="003C3EF1"/>
    <w:rsid w:val="004E2078"/>
    <w:rsid w:val="0055232B"/>
    <w:rsid w:val="007D04CD"/>
    <w:rsid w:val="008E3572"/>
    <w:rsid w:val="0092542E"/>
    <w:rsid w:val="00927C20"/>
    <w:rsid w:val="00966153"/>
    <w:rsid w:val="009D4845"/>
    <w:rsid w:val="00A15827"/>
    <w:rsid w:val="00AE4E82"/>
    <w:rsid w:val="00C018F0"/>
    <w:rsid w:val="00C65BD4"/>
    <w:rsid w:val="00C81F79"/>
    <w:rsid w:val="00C859EC"/>
    <w:rsid w:val="00CF5E3C"/>
    <w:rsid w:val="00D33145"/>
    <w:rsid w:val="00E02FD0"/>
    <w:rsid w:val="00ED7A07"/>
    <w:rsid w:val="00F52D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CF5E3C"/>
    <w:rPr>
      <w:color w:val="808080"/>
    </w:rPr>
  </w:style>
  <w:style w:type="paragraph" w:customStyle="1" w:styleId="12A2BF5DF0D54C6BBDBF8590101C9571">
    <w:name w:val="12A2BF5DF0D54C6BBDBF8590101C9571"/>
    <w:rsid w:val="00927C20"/>
  </w:style>
  <w:style w:type="paragraph" w:customStyle="1" w:styleId="9B955B3B68B543CCB0CC57F680889E1A">
    <w:name w:val="9B955B3B68B543CCB0CC57F680889E1A"/>
    <w:rsid w:val="00A15827"/>
  </w:style>
  <w:style w:type="paragraph" w:customStyle="1" w:styleId="09A91982433A42EA9106AD7638F0B155">
    <w:name w:val="09A91982433A42EA9106AD7638F0B155"/>
    <w:rsid w:val="00D33145"/>
  </w:style>
  <w:style w:type="paragraph" w:customStyle="1" w:styleId="A94BFCF09F34408BA49DA134FE02DEA2">
    <w:name w:val="A94BFCF09F34408BA49DA134FE02DEA2"/>
    <w:rsid w:val="00D33145"/>
    <w:pPr>
      <w:spacing w:after="0" w:line="240" w:lineRule="auto"/>
      <w:jc w:val="both"/>
    </w:pPr>
    <w:rPr>
      <w:rFonts w:ascii="Times New Roman" w:eastAsiaTheme="minorHAnsi" w:hAnsi="Times New Roman"/>
      <w:sz w:val="23"/>
      <w:lang w:eastAsia="en-US"/>
    </w:rPr>
  </w:style>
  <w:style w:type="paragraph" w:customStyle="1" w:styleId="09A91982433A42EA9106AD7638F0B1551">
    <w:name w:val="09A91982433A42EA9106AD7638F0B1551"/>
    <w:rsid w:val="00D33145"/>
    <w:pPr>
      <w:spacing w:after="0" w:line="240" w:lineRule="auto"/>
      <w:jc w:val="both"/>
    </w:pPr>
    <w:rPr>
      <w:rFonts w:ascii="Times New Roman" w:eastAsiaTheme="minorHAnsi" w:hAnsi="Times New Roman"/>
      <w:sz w:val="23"/>
      <w:lang w:eastAsia="en-US"/>
    </w:rPr>
  </w:style>
  <w:style w:type="paragraph" w:customStyle="1" w:styleId="9B955B3B68B543CCB0CC57F680889E1A1">
    <w:name w:val="9B955B3B68B543CCB0CC57F680889E1A1"/>
    <w:rsid w:val="00D33145"/>
    <w:pPr>
      <w:numPr>
        <w:numId w:val="1"/>
      </w:numPr>
      <w:spacing w:after="0" w:line="240" w:lineRule="auto"/>
      <w:ind w:left="1281" w:hanging="357"/>
      <w:jc w:val="both"/>
      <w:outlineLvl w:val="3"/>
    </w:pPr>
    <w:rPr>
      <w:rFonts w:ascii="Times New Roman" w:eastAsiaTheme="majorEastAsia" w:hAnsi="Times New Roman" w:cstheme="majorBidi"/>
      <w:iCs/>
      <w:sz w:val="23"/>
      <w:lang w:eastAsia="en-US"/>
    </w:rPr>
  </w:style>
  <w:style w:type="paragraph" w:customStyle="1" w:styleId="12A2BF5DF0D54C6BBDBF8590101C95711">
    <w:name w:val="12A2BF5DF0D54C6BBDBF8590101C95711"/>
    <w:rsid w:val="00D33145"/>
    <w:pPr>
      <w:spacing w:after="0" w:line="240" w:lineRule="auto"/>
      <w:jc w:val="both"/>
    </w:pPr>
    <w:rPr>
      <w:rFonts w:ascii="Times New Roman" w:eastAsiaTheme="minorHAnsi" w:hAnsi="Times New Roman"/>
      <w:sz w:val="23"/>
      <w:lang w:eastAsia="en-US"/>
    </w:rPr>
  </w:style>
  <w:style w:type="paragraph" w:customStyle="1" w:styleId="552E158F36234E34A73E921ACA8211D6">
    <w:name w:val="552E158F36234E34A73E921ACA8211D6"/>
    <w:rsid w:val="00D33145"/>
    <w:pPr>
      <w:spacing w:after="0" w:line="240" w:lineRule="auto"/>
      <w:jc w:val="both"/>
    </w:pPr>
    <w:rPr>
      <w:rFonts w:ascii="Times New Roman" w:eastAsiaTheme="minorHAnsi" w:hAnsi="Times New Roman"/>
      <w:sz w:val="23"/>
      <w:lang w:eastAsia="en-US"/>
    </w:rPr>
  </w:style>
  <w:style w:type="paragraph" w:customStyle="1" w:styleId="4FBEF8691BBA44E58AF164EB3D7DF065">
    <w:name w:val="4FBEF8691BBA44E58AF164EB3D7DF065"/>
    <w:rsid w:val="00C81F79"/>
    <w:pPr>
      <w:spacing w:after="200" w:line="276" w:lineRule="auto"/>
    </w:pPr>
  </w:style>
  <w:style w:type="paragraph" w:customStyle="1" w:styleId="A044003F341E4F98A04AEEC92F92DACA">
    <w:name w:val="A044003F341E4F98A04AEEC92F92DACA"/>
    <w:rsid w:val="00C81F79"/>
    <w:pPr>
      <w:spacing w:after="200" w:line="276" w:lineRule="auto"/>
    </w:pPr>
  </w:style>
  <w:style w:type="paragraph" w:customStyle="1" w:styleId="2EFD355AE84B4265A271D9B25C5E8084">
    <w:name w:val="2EFD355AE84B4265A271D9B25C5E8084"/>
    <w:rsid w:val="00C81F79"/>
    <w:pPr>
      <w:spacing w:after="200" w:line="276" w:lineRule="auto"/>
    </w:pPr>
  </w:style>
  <w:style w:type="paragraph" w:customStyle="1" w:styleId="F7BEB04F107C43FEB4AF3CE077C4C9B7">
    <w:name w:val="F7BEB04F107C43FEB4AF3CE077C4C9B7"/>
    <w:rsid w:val="00CF5E3C"/>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CF5E3C"/>
    <w:rPr>
      <w:color w:val="808080"/>
    </w:rPr>
  </w:style>
  <w:style w:type="paragraph" w:customStyle="1" w:styleId="12A2BF5DF0D54C6BBDBF8590101C9571">
    <w:name w:val="12A2BF5DF0D54C6BBDBF8590101C9571"/>
    <w:rsid w:val="00927C20"/>
  </w:style>
  <w:style w:type="paragraph" w:customStyle="1" w:styleId="9B955B3B68B543CCB0CC57F680889E1A">
    <w:name w:val="9B955B3B68B543CCB0CC57F680889E1A"/>
    <w:rsid w:val="00A15827"/>
  </w:style>
  <w:style w:type="paragraph" w:customStyle="1" w:styleId="09A91982433A42EA9106AD7638F0B155">
    <w:name w:val="09A91982433A42EA9106AD7638F0B155"/>
    <w:rsid w:val="00D33145"/>
  </w:style>
  <w:style w:type="paragraph" w:customStyle="1" w:styleId="A94BFCF09F34408BA49DA134FE02DEA2">
    <w:name w:val="A94BFCF09F34408BA49DA134FE02DEA2"/>
    <w:rsid w:val="00D33145"/>
    <w:pPr>
      <w:spacing w:after="0" w:line="240" w:lineRule="auto"/>
      <w:jc w:val="both"/>
    </w:pPr>
    <w:rPr>
      <w:rFonts w:ascii="Times New Roman" w:eastAsiaTheme="minorHAnsi" w:hAnsi="Times New Roman"/>
      <w:sz w:val="23"/>
      <w:lang w:eastAsia="en-US"/>
    </w:rPr>
  </w:style>
  <w:style w:type="paragraph" w:customStyle="1" w:styleId="09A91982433A42EA9106AD7638F0B1551">
    <w:name w:val="09A91982433A42EA9106AD7638F0B1551"/>
    <w:rsid w:val="00D33145"/>
    <w:pPr>
      <w:spacing w:after="0" w:line="240" w:lineRule="auto"/>
      <w:jc w:val="both"/>
    </w:pPr>
    <w:rPr>
      <w:rFonts w:ascii="Times New Roman" w:eastAsiaTheme="minorHAnsi" w:hAnsi="Times New Roman"/>
      <w:sz w:val="23"/>
      <w:lang w:eastAsia="en-US"/>
    </w:rPr>
  </w:style>
  <w:style w:type="paragraph" w:customStyle="1" w:styleId="9B955B3B68B543CCB0CC57F680889E1A1">
    <w:name w:val="9B955B3B68B543CCB0CC57F680889E1A1"/>
    <w:rsid w:val="00D33145"/>
    <w:pPr>
      <w:numPr>
        <w:numId w:val="1"/>
      </w:numPr>
      <w:spacing w:after="0" w:line="240" w:lineRule="auto"/>
      <w:ind w:left="1281" w:hanging="357"/>
      <w:jc w:val="both"/>
      <w:outlineLvl w:val="3"/>
    </w:pPr>
    <w:rPr>
      <w:rFonts w:ascii="Times New Roman" w:eastAsiaTheme="majorEastAsia" w:hAnsi="Times New Roman" w:cstheme="majorBidi"/>
      <w:iCs/>
      <w:sz w:val="23"/>
      <w:lang w:eastAsia="en-US"/>
    </w:rPr>
  </w:style>
  <w:style w:type="paragraph" w:customStyle="1" w:styleId="12A2BF5DF0D54C6BBDBF8590101C95711">
    <w:name w:val="12A2BF5DF0D54C6BBDBF8590101C95711"/>
    <w:rsid w:val="00D33145"/>
    <w:pPr>
      <w:spacing w:after="0" w:line="240" w:lineRule="auto"/>
      <w:jc w:val="both"/>
    </w:pPr>
    <w:rPr>
      <w:rFonts w:ascii="Times New Roman" w:eastAsiaTheme="minorHAnsi" w:hAnsi="Times New Roman"/>
      <w:sz w:val="23"/>
      <w:lang w:eastAsia="en-US"/>
    </w:rPr>
  </w:style>
  <w:style w:type="paragraph" w:customStyle="1" w:styleId="552E158F36234E34A73E921ACA8211D6">
    <w:name w:val="552E158F36234E34A73E921ACA8211D6"/>
    <w:rsid w:val="00D33145"/>
    <w:pPr>
      <w:spacing w:after="0" w:line="240" w:lineRule="auto"/>
      <w:jc w:val="both"/>
    </w:pPr>
    <w:rPr>
      <w:rFonts w:ascii="Times New Roman" w:eastAsiaTheme="minorHAnsi" w:hAnsi="Times New Roman"/>
      <w:sz w:val="23"/>
      <w:lang w:eastAsia="en-US"/>
    </w:rPr>
  </w:style>
  <w:style w:type="paragraph" w:customStyle="1" w:styleId="4FBEF8691BBA44E58AF164EB3D7DF065">
    <w:name w:val="4FBEF8691BBA44E58AF164EB3D7DF065"/>
    <w:rsid w:val="00C81F79"/>
    <w:pPr>
      <w:spacing w:after="200" w:line="276" w:lineRule="auto"/>
    </w:pPr>
  </w:style>
  <w:style w:type="paragraph" w:customStyle="1" w:styleId="A044003F341E4F98A04AEEC92F92DACA">
    <w:name w:val="A044003F341E4F98A04AEEC92F92DACA"/>
    <w:rsid w:val="00C81F79"/>
    <w:pPr>
      <w:spacing w:after="200" w:line="276" w:lineRule="auto"/>
    </w:pPr>
  </w:style>
  <w:style w:type="paragraph" w:customStyle="1" w:styleId="2EFD355AE84B4265A271D9B25C5E8084">
    <w:name w:val="2EFD355AE84B4265A271D9B25C5E8084"/>
    <w:rsid w:val="00C81F79"/>
    <w:pPr>
      <w:spacing w:after="200" w:line="276" w:lineRule="auto"/>
    </w:pPr>
  </w:style>
  <w:style w:type="paragraph" w:customStyle="1" w:styleId="F7BEB04F107C43FEB4AF3CE077C4C9B7">
    <w:name w:val="F7BEB04F107C43FEB4AF3CE077C4C9B7"/>
    <w:rsid w:val="00CF5E3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ý odkaz" Version="1987"/>
</file>

<file path=customXml/itemProps1.xml><?xml version="1.0" encoding="utf-8"?>
<ds:datastoreItem xmlns:ds="http://schemas.openxmlformats.org/officeDocument/2006/customXml" ds:itemID="{BE5689E5-CC01-457F-A873-C87E4CF6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3395</Words>
  <Characters>19352</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Minedu</Company>
  <LinksUpToDate>false</LinksUpToDate>
  <CharactersWithSpaces>22702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Mäsiarová Adriána</dc:creator>
  <cp:lastModifiedBy>Uživateľ</cp:lastModifiedBy>
  <cp:revision>4</cp:revision>
  <cp:lastPrinted>2018-10-01T12:08:00Z</cp:lastPrinted>
  <dcterms:created xsi:type="dcterms:W3CDTF">2020-08-28T14:52:00Z</dcterms:created>
  <dcterms:modified xsi:type="dcterms:W3CDTF">2020-08-28T16:02:00Z</dcterms:modified>
</cp:coreProperties>
</file>